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2" w:rsidRDefault="004B4412" w:rsidP="004B4412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Spencer County Board of Education</w:t>
      </w:r>
    </w:p>
    <w:p w:rsidR="004B4412" w:rsidRDefault="00307F30" w:rsidP="004B4412">
      <w:pPr>
        <w:pStyle w:val="PlainText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SPECIAL CALLED MEETING</w:t>
      </w:r>
    </w:p>
    <w:p w:rsidR="00307F30" w:rsidRDefault="004B4412" w:rsidP="004B4412">
      <w:pPr>
        <w:pStyle w:val="Plain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Sep</w:t>
      </w:r>
      <w:r w:rsidR="00307F30">
        <w:rPr>
          <w:rFonts w:ascii="Arial" w:hAnsi="Arial" w:cs="Arial"/>
          <w:b/>
          <w:color w:val="FF0000"/>
          <w:sz w:val="28"/>
          <w:szCs w:val="28"/>
        </w:rPr>
        <w:t>tember 6, 2012  7:00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p.m.</w:t>
      </w:r>
    </w:p>
    <w:p w:rsidR="004B4412" w:rsidRDefault="00307F30" w:rsidP="004B4412">
      <w:pPr>
        <w:pStyle w:val="Plain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(or immediately following the public hearing)</w:t>
      </w:r>
      <w:r w:rsidR="004B441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B4412" w:rsidRDefault="004B4412" w:rsidP="004B4412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Taylorsville Elementary Media Center</w:t>
      </w:r>
    </w:p>
    <w:p w:rsidR="004B4412" w:rsidRDefault="004B4412" w:rsidP="004B4412">
      <w:pPr>
        <w:pStyle w:val="PlainText"/>
        <w:rPr>
          <w:rFonts w:ascii="Arial" w:hAnsi="Arial" w:cs="Arial"/>
          <w:sz w:val="28"/>
          <w:szCs w:val="28"/>
        </w:rPr>
      </w:pPr>
    </w:p>
    <w:p w:rsidR="004B4412" w:rsidRPr="004B4412" w:rsidRDefault="003806A5" w:rsidP="004B44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Taken at 6:46</w:t>
      </w:r>
      <w:r w:rsidR="004B4412" w:rsidRPr="004B4412">
        <w:rPr>
          <w:rFonts w:ascii="Arial" w:hAnsi="Arial" w:cs="Arial"/>
          <w:b/>
          <w:sz w:val="24"/>
          <w:szCs w:val="24"/>
        </w:rPr>
        <w:t xml:space="preserve"> PM:</w:t>
      </w:r>
      <w:r w:rsidR="004B4412" w:rsidRPr="004B4412">
        <w:rPr>
          <w:rFonts w:ascii="Arial" w:hAnsi="Arial" w:cs="Arial"/>
          <w:sz w:val="24"/>
          <w:szCs w:val="24"/>
        </w:rPr>
        <w:t xml:space="preserve"> 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 xml:space="preserve">   </w:t>
      </w:r>
    </w:p>
    <w:p w:rsidR="004B4412" w:rsidRPr="003806A5" w:rsidRDefault="004B4412" w:rsidP="004B4412">
      <w:pPr>
        <w:pStyle w:val="PlainText"/>
        <w:rPr>
          <w:rFonts w:ascii="Arial" w:hAnsi="Arial" w:cs="Arial"/>
          <w:b/>
          <w:sz w:val="24"/>
          <w:szCs w:val="24"/>
        </w:rPr>
      </w:pPr>
      <w:r w:rsidRPr="003806A5">
        <w:rPr>
          <w:rFonts w:ascii="Arial" w:hAnsi="Arial" w:cs="Arial"/>
          <w:b/>
          <w:sz w:val="24"/>
          <w:szCs w:val="24"/>
          <w:u w:val="single"/>
        </w:rPr>
        <w:t xml:space="preserve">Attendance:  </w:t>
      </w:r>
      <w:r w:rsidRPr="003806A5">
        <w:rPr>
          <w:rFonts w:ascii="Arial" w:hAnsi="Arial" w:cs="Arial"/>
          <w:b/>
          <w:sz w:val="24"/>
          <w:szCs w:val="24"/>
        </w:rPr>
        <w:t xml:space="preserve"> 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>Ms. Jeanie Stevens</w:t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  <w:t>Present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>Ms. Shannon Medley</w:t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  <w:t>Present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>Ms. Sandy Clevenger</w:t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  <w:t>Present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>Mr. Scott Travis</w:t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  <w:t>Present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>Ms. Mary Ann Carden</w:t>
      </w:r>
      <w:r w:rsidRPr="004B4412">
        <w:rPr>
          <w:rFonts w:ascii="Arial" w:hAnsi="Arial" w:cs="Arial"/>
          <w:sz w:val="24"/>
          <w:szCs w:val="24"/>
        </w:rPr>
        <w:tab/>
      </w:r>
      <w:r w:rsidRPr="004B4412">
        <w:rPr>
          <w:rFonts w:ascii="Arial" w:hAnsi="Arial" w:cs="Arial"/>
          <w:sz w:val="24"/>
          <w:szCs w:val="24"/>
        </w:rPr>
        <w:tab/>
        <w:t>Present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</w:p>
    <w:p w:rsid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3806A5">
        <w:rPr>
          <w:rFonts w:ascii="Arial" w:hAnsi="Arial" w:cs="Arial"/>
          <w:b/>
          <w:sz w:val="24"/>
          <w:szCs w:val="24"/>
        </w:rPr>
        <w:t>Others Present:</w:t>
      </w:r>
      <w:r w:rsidRPr="004B4412">
        <w:rPr>
          <w:rFonts w:ascii="Arial" w:hAnsi="Arial" w:cs="Arial"/>
          <w:sz w:val="24"/>
          <w:szCs w:val="24"/>
        </w:rPr>
        <w:t xml:space="preserve">  Superintendent Adams, Norma Thurman, Brett Beaverson, Vicki Goodlett, Todd Russe</w:t>
      </w:r>
      <w:r w:rsidR="007C51F5">
        <w:rPr>
          <w:rFonts w:ascii="Arial" w:hAnsi="Arial" w:cs="Arial"/>
          <w:sz w:val="24"/>
          <w:szCs w:val="24"/>
        </w:rPr>
        <w:t xml:space="preserve">ll, Diana Thomas, Chuck Abell, </w:t>
      </w:r>
      <w:r w:rsidRPr="004B4412">
        <w:rPr>
          <w:rFonts w:ascii="Arial" w:hAnsi="Arial" w:cs="Arial"/>
          <w:sz w:val="24"/>
          <w:szCs w:val="24"/>
        </w:rPr>
        <w:t>Dale Kleinjan, Heidi He</w:t>
      </w:r>
      <w:r w:rsidR="00303D43">
        <w:rPr>
          <w:rFonts w:ascii="Arial" w:hAnsi="Arial" w:cs="Arial"/>
          <w:sz w:val="24"/>
          <w:szCs w:val="24"/>
        </w:rPr>
        <w:t xml:space="preserve">iss, Rick Vincent, Sue Daniel, </w:t>
      </w:r>
      <w:r w:rsidRPr="004B4412">
        <w:rPr>
          <w:rFonts w:ascii="Arial" w:hAnsi="Arial" w:cs="Arial"/>
          <w:sz w:val="24"/>
          <w:szCs w:val="24"/>
        </w:rPr>
        <w:t>Mallory Bilger, Michele Barlow, and others.</w:t>
      </w:r>
    </w:p>
    <w:p w:rsidR="00461FEA" w:rsidRPr="004B4412" w:rsidRDefault="00461FEA" w:rsidP="004B44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Grant Chenoweth, Board Attorney arrived at </w:t>
      </w:r>
      <w:r w:rsidR="00C85B27">
        <w:rPr>
          <w:rFonts w:ascii="Arial" w:hAnsi="Arial" w:cs="Arial"/>
          <w:sz w:val="24"/>
          <w:szCs w:val="24"/>
        </w:rPr>
        <w:t>7:30 p.m.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</w:p>
    <w:p w:rsidR="004B4412" w:rsidRPr="004B4412" w:rsidRDefault="004B4412" w:rsidP="004B4412">
      <w:pPr>
        <w:pStyle w:val="PlainText"/>
        <w:rPr>
          <w:rFonts w:ascii="Arial" w:hAnsi="Arial" w:cs="Arial"/>
          <w:b/>
          <w:sz w:val="24"/>
          <w:szCs w:val="24"/>
        </w:rPr>
      </w:pPr>
      <w:r w:rsidRPr="004B4412">
        <w:rPr>
          <w:rFonts w:ascii="Arial" w:hAnsi="Arial" w:cs="Arial"/>
          <w:b/>
          <w:sz w:val="24"/>
          <w:szCs w:val="24"/>
        </w:rPr>
        <w:t xml:space="preserve">ORDER # </w:t>
      </w:r>
      <w:r w:rsidR="007C51F5">
        <w:rPr>
          <w:rFonts w:ascii="Arial" w:hAnsi="Arial" w:cs="Arial"/>
          <w:b/>
          <w:sz w:val="24"/>
          <w:szCs w:val="24"/>
        </w:rPr>
        <w:t>43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b/>
          <w:sz w:val="24"/>
          <w:szCs w:val="24"/>
        </w:rPr>
        <w:t xml:space="preserve">CALL TO ORDER </w:t>
      </w:r>
      <w:r w:rsidRPr="004B4412">
        <w:rPr>
          <w:rFonts w:ascii="Arial" w:hAnsi="Arial" w:cs="Arial"/>
          <w:sz w:val="24"/>
          <w:szCs w:val="24"/>
        </w:rPr>
        <w:t xml:space="preserve"> 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>The meeting was called to order by Ms. Jea</w:t>
      </w:r>
      <w:r w:rsidR="003806A5">
        <w:rPr>
          <w:rFonts w:ascii="Arial" w:hAnsi="Arial" w:cs="Arial"/>
          <w:sz w:val="24"/>
          <w:szCs w:val="24"/>
        </w:rPr>
        <w:t>nie Stevens, Chairperson at 6:46</w:t>
      </w:r>
      <w:r w:rsidRPr="004B4412">
        <w:rPr>
          <w:rFonts w:ascii="Arial" w:hAnsi="Arial" w:cs="Arial"/>
          <w:sz w:val="24"/>
          <w:szCs w:val="24"/>
        </w:rPr>
        <w:t xml:space="preserve"> p.m.</w:t>
      </w:r>
    </w:p>
    <w:p w:rsidR="004B4412" w:rsidRPr="004B4412" w:rsidRDefault="004B4412" w:rsidP="004B4412">
      <w:pPr>
        <w:pStyle w:val="PlainText"/>
        <w:rPr>
          <w:rFonts w:ascii="Arial" w:hAnsi="Arial" w:cs="Arial"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t xml:space="preserve"> </w:t>
      </w:r>
    </w:p>
    <w:p w:rsidR="000B7ED0" w:rsidRPr="003806A5" w:rsidRDefault="004B4412" w:rsidP="003806A5">
      <w:pPr>
        <w:pStyle w:val="PlainText"/>
        <w:rPr>
          <w:rFonts w:ascii="Arial" w:hAnsi="Arial" w:cs="Arial"/>
          <w:b/>
          <w:sz w:val="24"/>
          <w:szCs w:val="24"/>
        </w:rPr>
      </w:pPr>
      <w:r w:rsidRPr="004B4412">
        <w:rPr>
          <w:rFonts w:ascii="Arial" w:hAnsi="Arial" w:cs="Arial"/>
          <w:sz w:val="24"/>
          <w:szCs w:val="24"/>
        </w:rPr>
        <w:br/>
      </w:r>
      <w:r w:rsidR="003806A5" w:rsidRPr="003806A5">
        <w:rPr>
          <w:rFonts w:ascii="Arial" w:hAnsi="Arial" w:cs="Arial"/>
          <w:b/>
          <w:sz w:val="24"/>
          <w:szCs w:val="24"/>
        </w:rPr>
        <w:t>DISCUSSION WITH ACTION</w:t>
      </w:r>
    </w:p>
    <w:p w:rsidR="003806A5" w:rsidRPr="003806A5" w:rsidRDefault="003806A5" w:rsidP="003806A5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06A5" w:rsidRPr="003806A5" w:rsidRDefault="003806A5" w:rsidP="003806A5">
      <w:pPr>
        <w:pStyle w:val="PlainText"/>
        <w:rPr>
          <w:rFonts w:ascii="Arial" w:hAnsi="Arial" w:cs="Arial"/>
          <w:b/>
          <w:sz w:val="24"/>
          <w:szCs w:val="24"/>
        </w:rPr>
      </w:pPr>
      <w:r w:rsidRPr="003806A5">
        <w:rPr>
          <w:rFonts w:ascii="Arial" w:hAnsi="Arial" w:cs="Arial"/>
          <w:b/>
          <w:sz w:val="24"/>
          <w:szCs w:val="24"/>
        </w:rPr>
        <w:t xml:space="preserve">ORDER # </w:t>
      </w:r>
      <w:r w:rsidR="00DE5A03">
        <w:rPr>
          <w:rFonts w:ascii="Arial" w:hAnsi="Arial" w:cs="Arial"/>
          <w:b/>
          <w:sz w:val="24"/>
          <w:szCs w:val="24"/>
        </w:rPr>
        <w:t>44</w:t>
      </w:r>
    </w:p>
    <w:p w:rsidR="003806A5" w:rsidRDefault="003806A5" w:rsidP="003806A5">
      <w:pPr>
        <w:pStyle w:val="PlainText"/>
        <w:rPr>
          <w:rFonts w:ascii="Arial" w:hAnsi="Arial" w:cs="Arial"/>
          <w:b/>
          <w:sz w:val="24"/>
          <w:szCs w:val="24"/>
        </w:rPr>
      </w:pPr>
      <w:r w:rsidRPr="003806A5">
        <w:rPr>
          <w:rFonts w:ascii="Arial" w:hAnsi="Arial" w:cs="Arial"/>
          <w:b/>
          <w:sz w:val="24"/>
          <w:szCs w:val="24"/>
        </w:rPr>
        <w:t>ADOPTION of 2012 TAX RATES</w:t>
      </w:r>
    </w:p>
    <w:p w:rsidR="003806A5" w:rsidRDefault="003806A5" w:rsidP="003806A5">
      <w:pPr>
        <w:pStyle w:val="PlainText"/>
        <w:rPr>
          <w:rFonts w:ascii="Arial" w:hAnsi="Arial" w:cs="Arial"/>
          <w:b/>
          <w:sz w:val="24"/>
          <w:szCs w:val="24"/>
        </w:rPr>
      </w:pPr>
    </w:p>
    <w:p w:rsidR="003806A5" w:rsidRPr="003806A5" w:rsidRDefault="003806A5" w:rsidP="003806A5">
      <w:pPr>
        <w:pStyle w:val="PlainText"/>
        <w:rPr>
          <w:rFonts w:ascii="Arial" w:hAnsi="Arial" w:cs="Arial"/>
          <w:sz w:val="24"/>
          <w:szCs w:val="24"/>
        </w:rPr>
      </w:pPr>
      <w:r w:rsidRPr="003806A5">
        <w:rPr>
          <w:rFonts w:ascii="Arial" w:hAnsi="Arial" w:cs="Arial"/>
          <w:sz w:val="24"/>
          <w:szCs w:val="24"/>
        </w:rPr>
        <w:t>A motion w</w:t>
      </w:r>
      <w:r w:rsidR="007C51F5">
        <w:rPr>
          <w:rFonts w:ascii="Arial" w:hAnsi="Arial" w:cs="Arial"/>
          <w:sz w:val="24"/>
          <w:szCs w:val="24"/>
        </w:rPr>
        <w:t xml:space="preserve">as made by Ms. Mary Ann Carden </w:t>
      </w:r>
      <w:r w:rsidRPr="003806A5">
        <w:rPr>
          <w:rFonts w:ascii="Arial" w:hAnsi="Arial" w:cs="Arial"/>
          <w:sz w:val="24"/>
          <w:szCs w:val="24"/>
        </w:rPr>
        <w:t>and a second by Ms. Shannon Medley to accept the Superintendent’s recommendation to approve a 3% increase.</w:t>
      </w:r>
    </w:p>
    <w:p w:rsidR="003806A5" w:rsidRPr="003806A5" w:rsidRDefault="003806A5" w:rsidP="003806A5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06A5" w:rsidRPr="003806A5" w:rsidRDefault="003806A5" w:rsidP="003806A5">
      <w:pPr>
        <w:pStyle w:val="PlainText"/>
        <w:rPr>
          <w:rFonts w:ascii="Arial" w:hAnsi="Arial" w:cs="Arial"/>
          <w:sz w:val="24"/>
          <w:szCs w:val="24"/>
        </w:rPr>
      </w:pPr>
      <w:r w:rsidRPr="003806A5">
        <w:rPr>
          <w:rFonts w:ascii="Arial" w:hAnsi="Arial" w:cs="Arial"/>
          <w:sz w:val="24"/>
          <w:szCs w:val="24"/>
        </w:rPr>
        <w:t xml:space="preserve">Ms. Sandy Clevenger suggested and questioned increasing </w:t>
      </w:r>
      <w:r w:rsidR="00894A00">
        <w:rPr>
          <w:rFonts w:ascii="Arial" w:hAnsi="Arial" w:cs="Arial"/>
          <w:sz w:val="24"/>
          <w:szCs w:val="24"/>
        </w:rPr>
        <w:t xml:space="preserve">to </w:t>
      </w:r>
      <w:r w:rsidRPr="003806A5">
        <w:rPr>
          <w:rFonts w:ascii="Arial" w:hAnsi="Arial" w:cs="Arial"/>
          <w:sz w:val="24"/>
          <w:szCs w:val="24"/>
        </w:rPr>
        <w:t xml:space="preserve">the full 4%.  Ms. Mary Ann Carden agreed and stressed </w:t>
      </w:r>
      <w:r w:rsidR="007C51F5">
        <w:rPr>
          <w:rFonts w:ascii="Arial" w:hAnsi="Arial" w:cs="Arial"/>
          <w:sz w:val="24"/>
          <w:szCs w:val="24"/>
        </w:rPr>
        <w:t xml:space="preserve">needs over the next </w:t>
      </w:r>
      <w:r w:rsidRPr="003806A5">
        <w:rPr>
          <w:rFonts w:ascii="Arial" w:hAnsi="Arial" w:cs="Arial"/>
          <w:sz w:val="24"/>
          <w:szCs w:val="24"/>
        </w:rPr>
        <w:t xml:space="preserve">two years.  Mr. </w:t>
      </w:r>
      <w:proofErr w:type="spellStart"/>
      <w:r w:rsidRPr="003806A5">
        <w:rPr>
          <w:rFonts w:ascii="Arial" w:hAnsi="Arial" w:cs="Arial"/>
          <w:sz w:val="24"/>
          <w:szCs w:val="24"/>
        </w:rPr>
        <w:t>Petie</w:t>
      </w:r>
      <w:proofErr w:type="spellEnd"/>
      <w:r w:rsidRPr="003806A5">
        <w:rPr>
          <w:rFonts w:ascii="Arial" w:hAnsi="Arial" w:cs="Arial"/>
          <w:sz w:val="24"/>
          <w:szCs w:val="24"/>
        </w:rPr>
        <w:t xml:space="preserve"> Day also stressed how it will be very difficult to receive additional funding in the future.  Mr. Scott Travis asked about creative ways to purchase buses.</w:t>
      </w:r>
    </w:p>
    <w:p w:rsidR="00894A00" w:rsidRPr="00894A00" w:rsidRDefault="00894A00" w:rsidP="003806A5">
      <w:pPr>
        <w:pStyle w:val="PlainText"/>
        <w:rPr>
          <w:rFonts w:ascii="Arial" w:hAnsi="Arial" w:cs="Arial"/>
          <w:sz w:val="24"/>
          <w:szCs w:val="24"/>
        </w:rPr>
      </w:pPr>
    </w:p>
    <w:p w:rsidR="003806A5" w:rsidRPr="003806A5" w:rsidRDefault="003806A5" w:rsidP="003806A5">
      <w:pPr>
        <w:pStyle w:val="PlainText"/>
        <w:rPr>
          <w:rFonts w:ascii="Arial" w:hAnsi="Arial" w:cs="Arial"/>
          <w:b/>
          <w:sz w:val="24"/>
          <w:szCs w:val="24"/>
        </w:rPr>
      </w:pPr>
      <w:r w:rsidRPr="003806A5">
        <w:rPr>
          <w:rFonts w:ascii="Arial" w:hAnsi="Arial" w:cs="Arial"/>
          <w:b/>
          <w:sz w:val="24"/>
          <w:szCs w:val="24"/>
        </w:rPr>
        <w:t>Amended Motion</w:t>
      </w:r>
    </w:p>
    <w:p w:rsidR="003806A5" w:rsidRPr="003806A5" w:rsidRDefault="003806A5" w:rsidP="003806A5">
      <w:pPr>
        <w:pStyle w:val="PlainText"/>
        <w:rPr>
          <w:rFonts w:ascii="Arial" w:hAnsi="Arial" w:cs="Arial"/>
          <w:sz w:val="24"/>
          <w:szCs w:val="24"/>
        </w:rPr>
      </w:pPr>
      <w:r w:rsidRPr="003806A5">
        <w:rPr>
          <w:rFonts w:ascii="Arial" w:hAnsi="Arial" w:cs="Arial"/>
          <w:sz w:val="24"/>
          <w:szCs w:val="24"/>
        </w:rPr>
        <w:t>A motion to amend motion was made by Ms. Mary Ann Carden and a second by Ms. Sandy Clevenger to include general fund tax levy of 4% on real estate and 60 cents on personal property for the 2012-2013 school year with aircraft and watercraft being exempt through KRS 132.200(18) and KRS 132.200(19) and utility remaining at 3% and motor vehicle remaining at 56%</w:t>
      </w:r>
      <w:r w:rsidR="00894A00">
        <w:rPr>
          <w:rFonts w:ascii="Arial" w:hAnsi="Arial" w:cs="Arial"/>
          <w:sz w:val="24"/>
          <w:szCs w:val="24"/>
        </w:rPr>
        <w:t>.</w:t>
      </w:r>
    </w:p>
    <w:p w:rsidR="004B4412" w:rsidRDefault="004B4412">
      <w:pPr>
        <w:rPr>
          <w:rFonts w:ascii="Arial" w:hAnsi="Arial" w:cs="Arial"/>
        </w:rPr>
      </w:pPr>
    </w:p>
    <w:p w:rsidR="00894A00" w:rsidRPr="00894A00" w:rsidRDefault="00894A00">
      <w:pPr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lastRenderedPageBreak/>
        <w:t>Mr. Scott Travis stated that pe</w:t>
      </w:r>
      <w:r w:rsidR="007C51F5">
        <w:rPr>
          <w:rFonts w:ascii="Arial" w:hAnsi="Arial" w:cs="Arial"/>
          <w:sz w:val="24"/>
          <w:szCs w:val="24"/>
        </w:rPr>
        <w:t>ople pay enough taxes and</w:t>
      </w:r>
      <w:r w:rsidRPr="00894A00">
        <w:rPr>
          <w:rFonts w:ascii="Arial" w:hAnsi="Arial" w:cs="Arial"/>
          <w:sz w:val="24"/>
          <w:szCs w:val="24"/>
        </w:rPr>
        <w:t xml:space="preserve"> are struggling to make ends meet. He agrees with all said regarding revenue</w:t>
      </w:r>
      <w:r w:rsidR="007C51F5">
        <w:rPr>
          <w:rFonts w:ascii="Arial" w:hAnsi="Arial" w:cs="Arial"/>
          <w:sz w:val="24"/>
          <w:szCs w:val="24"/>
        </w:rPr>
        <w:t>,</w:t>
      </w:r>
      <w:r w:rsidRPr="00894A00">
        <w:rPr>
          <w:rFonts w:ascii="Arial" w:hAnsi="Arial" w:cs="Arial"/>
          <w:sz w:val="24"/>
          <w:szCs w:val="24"/>
        </w:rPr>
        <w:t xml:space="preserve"> but feels a tax increase will only worsen the suffering.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Jeanie Stevens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Shannon Medley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Sandy Clevenger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Mr. Scott Travis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No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Mary Ann Carden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>
      <w:pPr>
        <w:rPr>
          <w:rFonts w:ascii="Arial" w:hAnsi="Arial" w:cs="Arial"/>
          <w:b/>
        </w:rPr>
      </w:pPr>
    </w:p>
    <w:p w:rsidR="00894A00" w:rsidRPr="00894A00" w:rsidRDefault="00894A00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894A00">
        <w:rPr>
          <w:rFonts w:ascii="Arial" w:hAnsi="Arial" w:cs="Arial"/>
          <w:b/>
          <w:sz w:val="24"/>
          <w:szCs w:val="24"/>
        </w:rPr>
        <w:t xml:space="preserve">ORDER # </w:t>
      </w:r>
      <w:r w:rsidR="00DE5A03">
        <w:rPr>
          <w:rFonts w:ascii="Arial" w:hAnsi="Arial" w:cs="Arial"/>
          <w:b/>
          <w:sz w:val="24"/>
          <w:szCs w:val="24"/>
        </w:rPr>
        <w:t>45</w:t>
      </w:r>
    </w:p>
    <w:p w:rsidR="00894A00" w:rsidRPr="00894A00" w:rsidRDefault="00894A00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894A00">
        <w:rPr>
          <w:rFonts w:ascii="Arial" w:hAnsi="Arial" w:cs="Arial"/>
          <w:b/>
          <w:sz w:val="24"/>
          <w:szCs w:val="24"/>
        </w:rPr>
        <w:t>MOTION AS AMENDED</w:t>
      </w:r>
    </w:p>
    <w:p w:rsidR="00894A00" w:rsidRDefault="00894A00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Mary Ann Carden and a second by Ms. Sandy Clevenger to amend the motion as amended.</w:t>
      </w:r>
    </w:p>
    <w:p w:rsidR="00894A00" w:rsidRDefault="00894A00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Jeanie Stevens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Shannon Medley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Sandy Clevenger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Mr. Scott Travis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No</w:t>
      </w:r>
    </w:p>
    <w:p w:rsidR="00894A00" w:rsidRPr="00894A00" w:rsidRDefault="00894A00" w:rsidP="00894A00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Mary Ann Carden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894A00" w:rsidRPr="00894A00" w:rsidRDefault="00894A00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894A00" w:rsidRPr="00894A00" w:rsidRDefault="00894A00">
      <w:pPr>
        <w:rPr>
          <w:rFonts w:ascii="Arial" w:hAnsi="Arial" w:cs="Arial"/>
          <w:b/>
          <w:sz w:val="24"/>
          <w:szCs w:val="24"/>
        </w:rPr>
      </w:pPr>
    </w:p>
    <w:p w:rsidR="00894A00" w:rsidRPr="00C85B27" w:rsidRDefault="00894A00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C85B27">
        <w:rPr>
          <w:rFonts w:ascii="Arial" w:hAnsi="Arial" w:cs="Arial"/>
          <w:b/>
          <w:sz w:val="24"/>
          <w:szCs w:val="24"/>
        </w:rPr>
        <w:t>ORDER #</w:t>
      </w:r>
      <w:r w:rsidR="00DE5A03">
        <w:rPr>
          <w:rFonts w:ascii="Arial" w:hAnsi="Arial" w:cs="Arial"/>
          <w:b/>
          <w:sz w:val="24"/>
          <w:szCs w:val="24"/>
        </w:rPr>
        <w:t xml:space="preserve"> 46</w:t>
      </w:r>
    </w:p>
    <w:p w:rsidR="00894A00" w:rsidRPr="00E44418" w:rsidRDefault="00894A00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E44418">
        <w:rPr>
          <w:rFonts w:ascii="Arial" w:hAnsi="Arial" w:cs="Arial"/>
          <w:b/>
          <w:sz w:val="24"/>
          <w:szCs w:val="24"/>
        </w:rPr>
        <w:t>MEMORANDUM OF AGREEMENT WITH KDE</w:t>
      </w:r>
    </w:p>
    <w:p w:rsidR="00894A00" w:rsidRDefault="00894A00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Scott Travis and a second by Ms. Shannon Medley to approve the Memorandum of Agreement with KDE</w:t>
      </w:r>
      <w:r w:rsidR="00E44418">
        <w:rPr>
          <w:rFonts w:ascii="Arial" w:hAnsi="Arial" w:cs="Arial"/>
          <w:sz w:val="24"/>
          <w:szCs w:val="24"/>
        </w:rPr>
        <w:t>.</w:t>
      </w:r>
    </w:p>
    <w:p w:rsidR="00E44418" w:rsidRDefault="00E44418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E44418" w:rsidRPr="00894A00" w:rsidRDefault="00E44418" w:rsidP="00E44418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Jeanie Stevens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E44418" w:rsidRPr="00894A00" w:rsidRDefault="00E44418" w:rsidP="00E44418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Shannon Medley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E44418" w:rsidRPr="00894A00" w:rsidRDefault="00E44418" w:rsidP="00E44418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Sandy Clevenger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E44418" w:rsidRPr="00894A00" w:rsidRDefault="00E44418" w:rsidP="00E4441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Scott Travis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4418" w:rsidRPr="00894A00" w:rsidRDefault="00E44418" w:rsidP="00E44418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Mary Ann Carden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E44418" w:rsidRDefault="00E44418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E44418" w:rsidRDefault="00E44418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E44418" w:rsidRPr="00E44418" w:rsidRDefault="00E44418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E44418">
        <w:rPr>
          <w:rFonts w:ascii="Arial" w:hAnsi="Arial" w:cs="Arial"/>
          <w:b/>
          <w:sz w:val="24"/>
          <w:szCs w:val="24"/>
        </w:rPr>
        <w:t>NEW ELEMENTARY INFRASTRUTURE</w:t>
      </w:r>
    </w:p>
    <w:p w:rsidR="00E44418" w:rsidRDefault="00E44418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Justin </w:t>
      </w:r>
      <w:proofErr w:type="spellStart"/>
      <w:r>
        <w:rPr>
          <w:rFonts w:ascii="Arial" w:hAnsi="Arial" w:cs="Arial"/>
          <w:sz w:val="24"/>
          <w:szCs w:val="24"/>
        </w:rPr>
        <w:t>McElfresh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 w:rsidR="007C51F5">
        <w:rPr>
          <w:rFonts w:ascii="Arial" w:hAnsi="Arial" w:cs="Arial"/>
          <w:sz w:val="24"/>
          <w:szCs w:val="24"/>
        </w:rPr>
        <w:t xml:space="preserve"> Mr. Kenny </w:t>
      </w:r>
      <w:proofErr w:type="spellStart"/>
      <w:r w:rsidR="007C51F5">
        <w:rPr>
          <w:rFonts w:ascii="Arial" w:hAnsi="Arial" w:cs="Arial"/>
          <w:sz w:val="24"/>
          <w:szCs w:val="24"/>
        </w:rPr>
        <w:t>San</w:t>
      </w:r>
      <w:r>
        <w:rPr>
          <w:rFonts w:ascii="Arial" w:hAnsi="Arial" w:cs="Arial"/>
          <w:sz w:val="24"/>
          <w:szCs w:val="24"/>
        </w:rPr>
        <w:t>field</w:t>
      </w:r>
      <w:proofErr w:type="spellEnd"/>
      <w:r>
        <w:rPr>
          <w:rFonts w:ascii="Arial" w:hAnsi="Arial" w:cs="Arial"/>
          <w:sz w:val="24"/>
          <w:szCs w:val="24"/>
        </w:rPr>
        <w:t xml:space="preserve"> of Sherman-Carter-Barnhart reviewed a new construction worksheet with the board.  Sample plans and b</w:t>
      </w:r>
      <w:r w:rsidR="00D772D4">
        <w:rPr>
          <w:rFonts w:ascii="Arial" w:hAnsi="Arial" w:cs="Arial"/>
          <w:sz w:val="24"/>
          <w:szCs w:val="24"/>
        </w:rPr>
        <w:t>lue prints were shown to give as</w:t>
      </w:r>
      <w:r>
        <w:rPr>
          <w:rFonts w:ascii="Arial" w:hAnsi="Arial" w:cs="Arial"/>
          <w:sz w:val="24"/>
          <w:szCs w:val="24"/>
        </w:rPr>
        <w:t xml:space="preserve"> idea</w:t>
      </w:r>
      <w:r w:rsidR="00D772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all the different options.  </w:t>
      </w:r>
    </w:p>
    <w:p w:rsidR="00E44418" w:rsidRDefault="00E44418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E44418" w:rsidRDefault="00D772D4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Scott Travis would like </w:t>
      </w:r>
      <w:r w:rsidR="00E4441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future board to make certain</w:t>
      </w:r>
      <w:r w:rsidR="00E44418">
        <w:rPr>
          <w:rFonts w:ascii="Arial" w:hAnsi="Arial" w:cs="Arial"/>
          <w:sz w:val="24"/>
          <w:szCs w:val="24"/>
        </w:rPr>
        <w:t xml:space="preserve"> that the o</w:t>
      </w:r>
      <w:r>
        <w:rPr>
          <w:rFonts w:ascii="Arial" w:hAnsi="Arial" w:cs="Arial"/>
          <w:sz w:val="24"/>
          <w:szCs w:val="24"/>
        </w:rPr>
        <w:t>utdoor campus of new school</w:t>
      </w:r>
      <w:r w:rsidR="00E44418">
        <w:rPr>
          <w:rFonts w:ascii="Arial" w:hAnsi="Arial" w:cs="Arial"/>
          <w:sz w:val="24"/>
          <w:szCs w:val="24"/>
        </w:rPr>
        <w:t xml:space="preserve"> meets all the needs of elementary students in a total package.</w:t>
      </w: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200B97" w:rsidRPr="00C85B27" w:rsidRDefault="00C85B27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C85B27">
        <w:rPr>
          <w:rFonts w:ascii="Arial" w:hAnsi="Arial" w:cs="Arial"/>
          <w:b/>
          <w:sz w:val="24"/>
          <w:szCs w:val="24"/>
        </w:rPr>
        <w:t>ORDER #</w:t>
      </w:r>
      <w:r w:rsidR="00DE5A03">
        <w:rPr>
          <w:rFonts w:ascii="Arial" w:hAnsi="Arial" w:cs="Arial"/>
          <w:b/>
          <w:sz w:val="24"/>
          <w:szCs w:val="24"/>
        </w:rPr>
        <w:t xml:space="preserve"> 47</w:t>
      </w:r>
    </w:p>
    <w:p w:rsidR="00C85B27" w:rsidRPr="00C85B27" w:rsidRDefault="00C85B27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C85B27">
        <w:rPr>
          <w:rFonts w:ascii="Arial" w:hAnsi="Arial" w:cs="Arial"/>
          <w:b/>
          <w:sz w:val="24"/>
          <w:szCs w:val="24"/>
        </w:rPr>
        <w:t>EXECUTIVE SESSION</w:t>
      </w: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Scott Travis and a second by Ms. Sandy Clevenger to go into Executive Session </w:t>
      </w: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KRS 61.810 Section 1, Subsection c, “Discussion of proposed or pending litigation against or on behalf of the public agency.”  Spencer County Board of Education will entertain a motion to enter into Executive Session to discuss pending litigation against the agency in the form of mediation.</w:t>
      </w: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C85B27" w:rsidRPr="00894A00" w:rsidRDefault="00C85B27" w:rsidP="00C85B2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Jeanie Stevens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C85B27" w:rsidRPr="00894A00" w:rsidRDefault="00C85B27" w:rsidP="00C85B2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Shannon Medley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C85B27" w:rsidRPr="00894A00" w:rsidRDefault="00C85B27" w:rsidP="00C85B2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Sandy Clevenger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C85B27" w:rsidRPr="00894A00" w:rsidRDefault="00C85B27" w:rsidP="00C85B2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Scott Travis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85B27" w:rsidRPr="00894A00" w:rsidRDefault="00C85B27" w:rsidP="00C85B2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Mary Ann Carden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C85B27" w:rsidRDefault="00C85B2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200B97" w:rsidRDefault="00200B9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200B97" w:rsidRDefault="00200B9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200B97" w:rsidRPr="00200B97" w:rsidRDefault="00200B97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200B97">
        <w:rPr>
          <w:rFonts w:ascii="Arial" w:hAnsi="Arial" w:cs="Arial"/>
          <w:b/>
          <w:sz w:val="24"/>
          <w:szCs w:val="24"/>
        </w:rPr>
        <w:t>ORDER #</w:t>
      </w:r>
      <w:r w:rsidR="00DE5A03">
        <w:rPr>
          <w:rFonts w:ascii="Arial" w:hAnsi="Arial" w:cs="Arial"/>
          <w:b/>
          <w:sz w:val="24"/>
          <w:szCs w:val="24"/>
        </w:rPr>
        <w:t xml:space="preserve"> 48</w:t>
      </w:r>
    </w:p>
    <w:p w:rsidR="00200B97" w:rsidRPr="00200B97" w:rsidRDefault="00200B97" w:rsidP="00894A00">
      <w:pPr>
        <w:pStyle w:val="NoSpacing"/>
        <w:rPr>
          <w:rFonts w:ascii="Arial" w:hAnsi="Arial" w:cs="Arial"/>
          <w:b/>
          <w:sz w:val="24"/>
          <w:szCs w:val="24"/>
        </w:rPr>
      </w:pPr>
      <w:r w:rsidRPr="00200B97">
        <w:rPr>
          <w:rFonts w:ascii="Arial" w:hAnsi="Arial" w:cs="Arial"/>
          <w:b/>
          <w:sz w:val="24"/>
          <w:szCs w:val="24"/>
        </w:rPr>
        <w:t>RECONVENE</w:t>
      </w:r>
    </w:p>
    <w:p w:rsidR="00200B97" w:rsidRDefault="00200B97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Scott Travis and a second by Ms</w:t>
      </w:r>
      <w:r w:rsidR="000860D4">
        <w:rPr>
          <w:rFonts w:ascii="Arial" w:hAnsi="Arial" w:cs="Arial"/>
          <w:sz w:val="24"/>
          <w:szCs w:val="24"/>
        </w:rPr>
        <w:t>. Sandy Clevenger to reconvene</w:t>
      </w:r>
      <w:r>
        <w:rPr>
          <w:rFonts w:ascii="Arial" w:hAnsi="Arial" w:cs="Arial"/>
          <w:sz w:val="24"/>
          <w:szCs w:val="24"/>
        </w:rPr>
        <w:t xml:space="preserve"> to open session.</w:t>
      </w:r>
    </w:p>
    <w:p w:rsidR="00200B97" w:rsidRDefault="00200B97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200B97" w:rsidRPr="00894A00" w:rsidRDefault="00200B97" w:rsidP="00200B9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Jeanie Stevens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200B97" w:rsidRPr="00894A00" w:rsidRDefault="00200B97" w:rsidP="00200B9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Shannon Medley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200B97" w:rsidRPr="00894A00" w:rsidRDefault="00200B97" w:rsidP="00200B9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Sandy Clevenger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200B97" w:rsidRPr="00894A00" w:rsidRDefault="00200B97" w:rsidP="00200B9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Scott Travis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00B97" w:rsidRDefault="00200B97" w:rsidP="00200B97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Mary Ann Carden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200B97" w:rsidRDefault="00200B97" w:rsidP="00200B97">
      <w:pPr>
        <w:pStyle w:val="PlainText"/>
        <w:rPr>
          <w:rFonts w:ascii="Arial" w:hAnsi="Arial" w:cs="Arial"/>
          <w:sz w:val="24"/>
          <w:szCs w:val="24"/>
        </w:rPr>
      </w:pPr>
    </w:p>
    <w:p w:rsidR="00200B97" w:rsidRDefault="00200B97" w:rsidP="00200B97">
      <w:pPr>
        <w:pStyle w:val="PlainText"/>
        <w:rPr>
          <w:rFonts w:ascii="Arial" w:hAnsi="Arial" w:cs="Arial"/>
          <w:sz w:val="24"/>
          <w:szCs w:val="24"/>
        </w:rPr>
      </w:pPr>
    </w:p>
    <w:p w:rsidR="00200B97" w:rsidRPr="000860D4" w:rsidRDefault="00200B97" w:rsidP="00200B97">
      <w:pPr>
        <w:pStyle w:val="PlainText"/>
        <w:rPr>
          <w:rFonts w:ascii="Arial" w:hAnsi="Arial" w:cs="Arial"/>
          <w:b/>
          <w:sz w:val="24"/>
          <w:szCs w:val="24"/>
        </w:rPr>
      </w:pPr>
      <w:r w:rsidRPr="000860D4">
        <w:rPr>
          <w:rFonts w:ascii="Arial" w:hAnsi="Arial" w:cs="Arial"/>
          <w:b/>
          <w:sz w:val="24"/>
          <w:szCs w:val="24"/>
        </w:rPr>
        <w:t>ORDER #</w:t>
      </w:r>
      <w:r w:rsidR="00DE5A03">
        <w:rPr>
          <w:rFonts w:ascii="Arial" w:hAnsi="Arial" w:cs="Arial"/>
          <w:b/>
          <w:sz w:val="24"/>
          <w:szCs w:val="24"/>
        </w:rPr>
        <w:t xml:space="preserve"> 49</w:t>
      </w:r>
    </w:p>
    <w:p w:rsidR="00200B97" w:rsidRDefault="00200B97" w:rsidP="000860D4">
      <w:pPr>
        <w:pStyle w:val="PlainText"/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0860D4">
        <w:rPr>
          <w:rFonts w:ascii="Arial" w:hAnsi="Arial" w:cs="Arial"/>
          <w:b/>
          <w:sz w:val="24"/>
          <w:szCs w:val="24"/>
        </w:rPr>
        <w:t>ADJOURNMENT</w:t>
      </w:r>
      <w:r w:rsidR="000860D4">
        <w:rPr>
          <w:rFonts w:ascii="Arial" w:hAnsi="Arial" w:cs="Arial"/>
          <w:sz w:val="24"/>
          <w:szCs w:val="24"/>
        </w:rPr>
        <w:tab/>
      </w:r>
    </w:p>
    <w:p w:rsidR="000860D4" w:rsidRDefault="000860D4" w:rsidP="00200B9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adjourn meeting 8:42 was made by Ms. Sandy Clevenger and a second by Ms. Shannon Medley.</w:t>
      </w:r>
    </w:p>
    <w:p w:rsidR="000860D4" w:rsidRDefault="000860D4" w:rsidP="00200B97">
      <w:pPr>
        <w:pStyle w:val="PlainText"/>
        <w:rPr>
          <w:rFonts w:ascii="Arial" w:hAnsi="Arial" w:cs="Arial"/>
          <w:sz w:val="24"/>
          <w:szCs w:val="24"/>
        </w:rPr>
      </w:pPr>
    </w:p>
    <w:p w:rsidR="000860D4" w:rsidRPr="00894A00" w:rsidRDefault="000860D4" w:rsidP="000860D4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Jeanie Stevens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0860D4" w:rsidRPr="00894A00" w:rsidRDefault="000860D4" w:rsidP="000860D4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Shannon Medley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0860D4" w:rsidRPr="00894A00" w:rsidRDefault="000860D4" w:rsidP="000860D4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Sandy Clevenger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0860D4" w:rsidRPr="00894A00" w:rsidRDefault="000860D4" w:rsidP="000860D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Scott Travis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860D4" w:rsidRDefault="000860D4" w:rsidP="000860D4">
      <w:pPr>
        <w:pStyle w:val="PlainText"/>
        <w:rPr>
          <w:rFonts w:ascii="Arial" w:hAnsi="Arial" w:cs="Arial"/>
          <w:sz w:val="24"/>
          <w:szCs w:val="24"/>
        </w:rPr>
      </w:pPr>
      <w:r w:rsidRPr="00894A00">
        <w:rPr>
          <w:rFonts w:ascii="Arial" w:hAnsi="Arial" w:cs="Arial"/>
          <w:sz w:val="24"/>
          <w:szCs w:val="24"/>
        </w:rPr>
        <w:t>Ms. Mary Ann Carden</w:t>
      </w:r>
      <w:r w:rsidRPr="00894A00">
        <w:rPr>
          <w:rFonts w:ascii="Arial" w:hAnsi="Arial" w:cs="Arial"/>
          <w:sz w:val="24"/>
          <w:szCs w:val="24"/>
        </w:rPr>
        <w:tab/>
      </w:r>
      <w:r w:rsidRPr="00894A00">
        <w:rPr>
          <w:rFonts w:ascii="Arial" w:hAnsi="Arial" w:cs="Arial"/>
          <w:sz w:val="24"/>
          <w:szCs w:val="24"/>
        </w:rPr>
        <w:tab/>
        <w:t>Yes</w:t>
      </w:r>
    </w:p>
    <w:p w:rsidR="000860D4" w:rsidRDefault="000860D4" w:rsidP="00200B97">
      <w:pPr>
        <w:pStyle w:val="PlainText"/>
        <w:rPr>
          <w:rFonts w:ascii="Arial" w:hAnsi="Arial" w:cs="Arial"/>
          <w:sz w:val="24"/>
          <w:szCs w:val="24"/>
        </w:rPr>
      </w:pPr>
    </w:p>
    <w:p w:rsidR="00200B97" w:rsidRDefault="00200B97" w:rsidP="00200B97">
      <w:pPr>
        <w:pStyle w:val="PlainText"/>
        <w:rPr>
          <w:rFonts w:ascii="Arial" w:hAnsi="Arial" w:cs="Arial"/>
          <w:sz w:val="24"/>
          <w:szCs w:val="24"/>
        </w:rPr>
      </w:pPr>
    </w:p>
    <w:p w:rsidR="00200B97" w:rsidRPr="00894A00" w:rsidRDefault="00200B97" w:rsidP="00200B9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0B97" w:rsidRDefault="00BE3FD1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E3FD1" w:rsidRDefault="00BE3FD1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Stevens, Chairperson</w:t>
      </w:r>
    </w:p>
    <w:p w:rsidR="00BE3FD1" w:rsidRDefault="00BE3FD1" w:rsidP="00894A00">
      <w:pPr>
        <w:pStyle w:val="NoSpacing"/>
        <w:rPr>
          <w:rFonts w:ascii="Arial" w:hAnsi="Arial" w:cs="Arial"/>
          <w:sz w:val="24"/>
          <w:szCs w:val="24"/>
        </w:rPr>
      </w:pPr>
    </w:p>
    <w:p w:rsidR="00BE3FD1" w:rsidRDefault="00BE3FD1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E3FD1" w:rsidRPr="00894A00" w:rsidRDefault="00BE3FD1" w:rsidP="00894A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Chuck Adams, Superintendent (Secretary)</w:t>
      </w:r>
    </w:p>
    <w:sectPr w:rsidR="00BE3FD1" w:rsidRPr="0089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2"/>
    <w:rsid w:val="000860D4"/>
    <w:rsid w:val="000B7ED0"/>
    <w:rsid w:val="00200B97"/>
    <w:rsid w:val="00303D43"/>
    <w:rsid w:val="00307F30"/>
    <w:rsid w:val="003806A5"/>
    <w:rsid w:val="00461FEA"/>
    <w:rsid w:val="004B4412"/>
    <w:rsid w:val="007C51F5"/>
    <w:rsid w:val="00894A00"/>
    <w:rsid w:val="00BE3FD1"/>
    <w:rsid w:val="00C85B27"/>
    <w:rsid w:val="00D20758"/>
    <w:rsid w:val="00D772D4"/>
    <w:rsid w:val="00DE5A03"/>
    <w:rsid w:val="00E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4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441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44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4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441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44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10</cp:revision>
  <dcterms:created xsi:type="dcterms:W3CDTF">2012-09-11T19:30:00Z</dcterms:created>
  <dcterms:modified xsi:type="dcterms:W3CDTF">2012-09-19T17:09:00Z</dcterms:modified>
</cp:coreProperties>
</file>