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19" w:rsidRPr="008D5C63" w:rsidRDefault="00794919" w:rsidP="00794919">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210</w:t>
      </w:r>
    </w:p>
    <w:p w:rsidR="00794919" w:rsidRPr="00F62307" w:rsidRDefault="00794919" w:rsidP="00794919">
      <w:pPr>
        <w:tabs>
          <w:tab w:val="left" w:pos="720"/>
          <w:tab w:val="left" w:pos="3600"/>
          <w:tab w:val="left" w:pos="7200"/>
        </w:tabs>
        <w:spacing w:after="0" w:line="240" w:lineRule="auto"/>
        <w:ind w:right="36"/>
        <w:rPr>
          <w:b/>
        </w:rPr>
      </w:pPr>
    </w:p>
    <w:p w:rsidR="00794919" w:rsidRDefault="00794919" w:rsidP="0079491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794919" w:rsidRDefault="00794919" w:rsidP="00794919">
      <w:pPr>
        <w:pStyle w:val="PlainText"/>
        <w:rPr>
          <w:rFonts w:ascii="Times New Roman" w:hAnsi="Times New Roman" w:cs="Times New Roman"/>
          <w:sz w:val="24"/>
          <w:szCs w:val="24"/>
        </w:rPr>
      </w:pPr>
    </w:p>
    <w:p w:rsidR="00794919" w:rsidRDefault="00794919" w:rsidP="00794919">
      <w:pPr>
        <w:pStyle w:val="PlainText"/>
        <w:rPr>
          <w:rFonts w:ascii="Times New Roman" w:hAnsi="Times New Roman" w:cs="Times New Roman"/>
          <w:sz w:val="24"/>
          <w:szCs w:val="24"/>
        </w:rPr>
      </w:pPr>
    </w:p>
    <w:p w:rsidR="00794919" w:rsidRDefault="00794919" w:rsidP="00794919">
      <w:pPr>
        <w:pStyle w:val="PlainText"/>
        <w:jc w:val="center"/>
        <w:rPr>
          <w:b/>
          <w:bCs/>
        </w:rPr>
      </w:pPr>
      <w:r>
        <w:rPr>
          <w:b/>
          <w:bCs/>
        </w:rPr>
        <w:t>Ohio County Fiscal Court</w:t>
      </w:r>
    </w:p>
    <w:p w:rsidR="00794919" w:rsidRDefault="00794919" w:rsidP="00794919">
      <w:pPr>
        <w:pStyle w:val="PlainText"/>
        <w:jc w:val="center"/>
      </w:pPr>
      <w:r>
        <w:t>August 28, 2012  5:00PM</w:t>
      </w:r>
    </w:p>
    <w:p w:rsidR="00794919" w:rsidRDefault="00794919" w:rsidP="00794919">
      <w:pPr>
        <w:pStyle w:val="PlainText"/>
        <w:jc w:val="center"/>
      </w:pPr>
      <w:r>
        <w:t>Fiscal Court Room</w:t>
      </w:r>
    </w:p>
    <w:p w:rsidR="00794919" w:rsidRDefault="00794919" w:rsidP="00794919">
      <w:pPr>
        <w:pStyle w:val="PlainText"/>
        <w:rPr>
          <w:rFonts w:ascii="Times New Roman" w:hAnsi="Times New Roman" w:cs="Times New Roman"/>
          <w:sz w:val="24"/>
          <w:szCs w:val="24"/>
        </w:rPr>
      </w:pPr>
    </w:p>
    <w:p w:rsidR="00794919" w:rsidRDefault="00794919" w:rsidP="00794919">
      <w:pPr>
        <w:pStyle w:val="PlainText"/>
        <w:rPr>
          <w:rFonts w:ascii="Times New Roman" w:hAnsi="Times New Roman" w:cs="Times New Roman"/>
          <w:sz w:val="24"/>
          <w:szCs w:val="24"/>
        </w:rPr>
      </w:pPr>
    </w:p>
    <w:p w:rsidR="00794919" w:rsidRDefault="00794919" w:rsidP="00794919">
      <w:pPr>
        <w:pStyle w:val="PlainText"/>
      </w:pPr>
      <w:r>
        <w:rPr>
          <w:b/>
        </w:rPr>
        <w:t xml:space="preserve">1. Call to Order-Judge Executive David Johnston  </w:t>
      </w:r>
      <w:r>
        <w:t xml:space="preserve"> </w:t>
      </w:r>
    </w:p>
    <w:p w:rsidR="00794919" w:rsidRDefault="00794919" w:rsidP="00794919">
      <w:pPr>
        <w:pStyle w:val="PlainText"/>
      </w:pPr>
    </w:p>
    <w:p w:rsidR="00794919" w:rsidRDefault="00794919" w:rsidP="00794919">
      <w:pPr>
        <w:pStyle w:val="PlainText"/>
      </w:pPr>
      <w:r>
        <w:rPr>
          <w:b/>
        </w:rPr>
        <w:t xml:space="preserve">2. Prayer and Pledge by Alan Westerfield  </w:t>
      </w:r>
      <w:r>
        <w:t xml:space="preserve"> </w:t>
      </w:r>
    </w:p>
    <w:p w:rsidR="00794919" w:rsidRDefault="00794919" w:rsidP="00794919">
      <w:pPr>
        <w:pStyle w:val="PlainText"/>
      </w:pPr>
    </w:p>
    <w:p w:rsidR="00794919" w:rsidRDefault="00794919" w:rsidP="00794919">
      <w:pPr>
        <w:pStyle w:val="PlainText"/>
      </w:pPr>
      <w:r>
        <w:rPr>
          <w:b/>
        </w:rPr>
        <w:t xml:space="preserve">3. Approve Previous Minutes from August 14, 2012 as presented by Beverly Geary-Fiscal Court Clerk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to approve the previous minutes from August 14, 2012 as presented by Beverly Geary-Fiscal Court Clerk passed with a motion by Larry Keown and a second by Jason Bullock. </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794919" w:rsidRDefault="00794919" w:rsidP="00794919">
      <w:pPr>
        <w:pStyle w:val="PlainText"/>
      </w:pPr>
    </w:p>
    <w:p w:rsidR="00794919" w:rsidRDefault="00794919" w:rsidP="00794919">
      <w:pPr>
        <w:pStyle w:val="PlainText"/>
      </w:pPr>
    </w:p>
    <w:p w:rsidR="00794919" w:rsidRDefault="00794919" w:rsidP="00794919">
      <w:pPr>
        <w:pStyle w:val="PlainText"/>
      </w:pPr>
      <w:r>
        <w:rPr>
          <w:b/>
        </w:rPr>
        <w:t xml:space="preserve">4. Approve Bills, Claims, Payments, and Transfers as presented by Anne Melton-County Treasurer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approve the bills, claims, payments, and transfers as presented by Anne Melton-County Treasurer passed with a motion by Michael McKenney and a second by Brandon Thomas. </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794919" w:rsidRDefault="00794919" w:rsidP="00794919">
      <w:pPr>
        <w:pStyle w:val="PlainText"/>
      </w:pPr>
    </w:p>
    <w:p w:rsidR="00794919" w:rsidRDefault="00794919" w:rsidP="00794919">
      <w:pPr>
        <w:pStyle w:val="PlainText"/>
      </w:pPr>
    </w:p>
    <w:p w:rsidR="00794919" w:rsidRDefault="00794919" w:rsidP="00794919">
      <w:pPr>
        <w:pStyle w:val="PlainText"/>
      </w:pPr>
      <w:r>
        <w:rPr>
          <w:b/>
        </w:rPr>
        <w:t xml:space="preserve">5. Senior Center-Brenda Renfrow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approve to hire Doug Mckenney at the Senior Center as a Meal Driver at $9.00 per hour effective date August 28, 2012 passed with a motion by David Johnston and a second by Kenny Autry. </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Abstain</w:t>
      </w:r>
    </w:p>
    <w:p w:rsidR="00794919" w:rsidRDefault="00794919" w:rsidP="00794919">
      <w:pPr>
        <w:pStyle w:val="PlainText"/>
      </w:pPr>
      <w:r>
        <w:t>Brandon Thomas            Yes</w:t>
      </w:r>
    </w:p>
    <w:p w:rsidR="00794919" w:rsidRDefault="00794919" w:rsidP="00794919">
      <w:pPr>
        <w:pStyle w:val="PlainText"/>
      </w:pP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hire Mary Ashford at the Senior Center as a Meal Driver at $9.00 per hour effective date August 28, 2012 passed with a motion by David Johnston and a second by Michael McKenney.  </w:t>
      </w:r>
    </w:p>
    <w:p w:rsidR="00794919" w:rsidRDefault="00794919"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 xml:space="preserve">Brandon Thomas            Yes  </w:t>
      </w:r>
    </w:p>
    <w:p w:rsidR="00794919" w:rsidRDefault="00794919" w:rsidP="00794919">
      <w:pPr>
        <w:pStyle w:val="PlainText"/>
      </w:pPr>
    </w:p>
    <w:p w:rsidR="00794919" w:rsidRDefault="00794919" w:rsidP="00794919">
      <w:pPr>
        <w:pStyle w:val="PlainText"/>
        <w:rPr>
          <w:b/>
        </w:rPr>
      </w:pPr>
      <w:r>
        <w:rPr>
          <w:b/>
        </w:rPr>
        <w:t>6. Career Center Report-Mike Nall</w:t>
      </w:r>
    </w:p>
    <w:p w:rsidR="00794919" w:rsidRDefault="00794919" w:rsidP="00794919">
      <w:pPr>
        <w:pStyle w:val="PlainText"/>
        <w:rPr>
          <w:b/>
        </w:rPr>
      </w:pPr>
    </w:p>
    <w:p w:rsidR="00794919" w:rsidRPr="00794919" w:rsidRDefault="00794919" w:rsidP="00794919">
      <w:pPr>
        <w:pStyle w:val="PlainText"/>
      </w:pPr>
      <w:r w:rsidRPr="00794919">
        <w:t>Career Center Director Mike Nall gave the Court a report on ava</w:t>
      </w:r>
      <w:r>
        <w:t xml:space="preserve">ilable jobs in Ohio County, an </w:t>
      </w:r>
      <w:r w:rsidRPr="00794919">
        <w:t>update on unemployment rates and how the center is working and helping several individuals.</w:t>
      </w:r>
    </w:p>
    <w:p w:rsidR="00DF4A22" w:rsidRPr="008D5C63" w:rsidRDefault="00DF4A22" w:rsidP="00DF4A2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211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211</w:t>
      </w:r>
    </w:p>
    <w:p w:rsidR="00DF4A22" w:rsidRPr="00F62307" w:rsidRDefault="00DF4A22" w:rsidP="00DF4A22">
      <w:pPr>
        <w:tabs>
          <w:tab w:val="left" w:pos="720"/>
          <w:tab w:val="left" w:pos="3600"/>
          <w:tab w:val="left" w:pos="7200"/>
        </w:tabs>
        <w:spacing w:after="0" w:line="240" w:lineRule="auto"/>
        <w:ind w:right="36"/>
        <w:rPr>
          <w:b/>
        </w:rPr>
      </w:pPr>
    </w:p>
    <w:p w:rsidR="00DF4A22" w:rsidRDefault="00DF4A22" w:rsidP="00DF4A2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DF4A22" w:rsidRDefault="00DF4A22" w:rsidP="00DF4A22">
      <w:pPr>
        <w:pStyle w:val="PlainText"/>
        <w:rPr>
          <w:rFonts w:ascii="Times New Roman" w:hAnsi="Times New Roman" w:cs="Times New Roman"/>
          <w:sz w:val="24"/>
          <w:szCs w:val="24"/>
        </w:rPr>
      </w:pPr>
    </w:p>
    <w:p w:rsidR="00DF4A22" w:rsidRDefault="00DF4A22" w:rsidP="00DF4A22">
      <w:pPr>
        <w:pStyle w:val="PlainText"/>
        <w:rPr>
          <w:rFonts w:ascii="Times New Roman" w:hAnsi="Times New Roman" w:cs="Times New Roman"/>
          <w:sz w:val="24"/>
          <w:szCs w:val="24"/>
        </w:rPr>
      </w:pPr>
    </w:p>
    <w:p w:rsidR="00794919" w:rsidRDefault="00794919" w:rsidP="00794919">
      <w:pPr>
        <w:pStyle w:val="PlainText"/>
      </w:pPr>
      <w:r>
        <w:rPr>
          <w:b/>
        </w:rPr>
        <w:t xml:space="preserve">7. 2011 Unmined Coal Sheriff's Settlement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approve the Sheriff's 2011 Unmined Coal Settlement passed with a motion by Larry Keown and a second by Kenny Autry.</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794919" w:rsidRDefault="00794919" w:rsidP="00794919">
      <w:pPr>
        <w:pStyle w:val="PlainText"/>
      </w:pPr>
    </w:p>
    <w:p w:rsidR="00794919" w:rsidRPr="00207E4E" w:rsidRDefault="00794919" w:rsidP="00794919">
      <w:pPr>
        <w:pStyle w:val="PlainText"/>
        <w:rPr>
          <w:color w:val="FF0000"/>
        </w:rPr>
      </w:pPr>
      <w:r w:rsidRPr="00207E4E">
        <w:rPr>
          <w:b/>
          <w:color w:val="FF0000"/>
        </w:rPr>
        <w:t xml:space="preserve">8. Jailer-David Johnston </w:t>
      </w:r>
      <w:r w:rsidRPr="00207E4E">
        <w:rPr>
          <w:color w:val="FF0000"/>
        </w:rPr>
        <w:t xml:space="preserve"> </w:t>
      </w:r>
    </w:p>
    <w:p w:rsidR="00794919" w:rsidRPr="00207E4E" w:rsidRDefault="00794919" w:rsidP="00794919">
      <w:pPr>
        <w:pStyle w:val="PlainText"/>
        <w:rPr>
          <w:color w:val="FF0000"/>
        </w:rPr>
      </w:pPr>
    </w:p>
    <w:p w:rsidR="00794919" w:rsidRPr="00207E4E" w:rsidRDefault="00794919" w:rsidP="00794919">
      <w:pPr>
        <w:pStyle w:val="PlainText"/>
        <w:rPr>
          <w:color w:val="FF0000"/>
        </w:rPr>
      </w:pPr>
      <w:r w:rsidRPr="00207E4E">
        <w:rPr>
          <w:b/>
          <w:color w:val="FF0000"/>
        </w:rPr>
        <w:t xml:space="preserve">Motion </w:t>
      </w:r>
      <w:r w:rsidR="00207E4E">
        <w:rPr>
          <w:b/>
          <w:color w:val="FF0000"/>
        </w:rPr>
        <w:t xml:space="preserve">Failed: </w:t>
      </w:r>
      <w:bookmarkStart w:id="0" w:name="_GoBack"/>
      <w:bookmarkEnd w:id="0"/>
      <w:r w:rsidRPr="00207E4E">
        <w:rPr>
          <w:color w:val="FF0000"/>
        </w:rPr>
        <w:t>Motion made for the Court to hire Gerry Wright, Superintendent of County Buildings at an annual salary of $15,855.00 effective July 1, 2012.  Pursuant to KRS 67.130 the County Judge Executive shall prepare and execute the policies relating to county buildings, groun</w:t>
      </w:r>
      <w:r w:rsidR="00207E4E" w:rsidRPr="00207E4E">
        <w:rPr>
          <w:color w:val="FF0000"/>
        </w:rPr>
        <w:t xml:space="preserve">ds, and other properties failed </w:t>
      </w:r>
      <w:r w:rsidRPr="00207E4E">
        <w:rPr>
          <w:color w:val="FF0000"/>
        </w:rPr>
        <w:t>with a motion by David Johnston and a second by Jason Bullock.</w:t>
      </w:r>
    </w:p>
    <w:p w:rsidR="00794919" w:rsidRPr="00207E4E" w:rsidRDefault="00794919" w:rsidP="00794919">
      <w:pPr>
        <w:pStyle w:val="PlainText"/>
        <w:rPr>
          <w:color w:val="FF0000"/>
        </w:rPr>
      </w:pPr>
      <w:r w:rsidRPr="00207E4E">
        <w:rPr>
          <w:color w:val="FF0000"/>
        </w:rPr>
        <w:t xml:space="preserve">  </w:t>
      </w:r>
    </w:p>
    <w:p w:rsidR="00794919" w:rsidRPr="00207E4E" w:rsidRDefault="00794919" w:rsidP="00794919">
      <w:pPr>
        <w:pStyle w:val="PlainText"/>
        <w:rPr>
          <w:color w:val="FF0000"/>
        </w:rPr>
      </w:pPr>
      <w:r w:rsidRPr="00207E4E">
        <w:rPr>
          <w:color w:val="FF0000"/>
        </w:rPr>
        <w:t>Kenny Autry               No</w:t>
      </w:r>
    </w:p>
    <w:p w:rsidR="00794919" w:rsidRPr="00207E4E" w:rsidRDefault="00794919" w:rsidP="00794919">
      <w:pPr>
        <w:pStyle w:val="PlainText"/>
        <w:rPr>
          <w:color w:val="FF0000"/>
        </w:rPr>
      </w:pPr>
      <w:r w:rsidRPr="00207E4E">
        <w:rPr>
          <w:color w:val="FF0000"/>
        </w:rPr>
        <w:t>Jason Bullock             Yes</w:t>
      </w:r>
    </w:p>
    <w:p w:rsidR="00794919" w:rsidRPr="00207E4E" w:rsidRDefault="00794919" w:rsidP="00794919">
      <w:pPr>
        <w:pStyle w:val="PlainText"/>
        <w:rPr>
          <w:color w:val="FF0000"/>
        </w:rPr>
      </w:pPr>
      <w:r w:rsidRPr="00207E4E">
        <w:rPr>
          <w:color w:val="FF0000"/>
        </w:rPr>
        <w:t>David Johnston            Yes</w:t>
      </w:r>
    </w:p>
    <w:p w:rsidR="00794919" w:rsidRPr="00207E4E" w:rsidRDefault="00794919" w:rsidP="00794919">
      <w:pPr>
        <w:pStyle w:val="PlainText"/>
        <w:rPr>
          <w:color w:val="FF0000"/>
        </w:rPr>
      </w:pPr>
      <w:r w:rsidRPr="00207E4E">
        <w:rPr>
          <w:color w:val="FF0000"/>
        </w:rPr>
        <w:t>Larry Keown               No</w:t>
      </w:r>
    </w:p>
    <w:p w:rsidR="00794919" w:rsidRPr="00207E4E" w:rsidRDefault="00794919" w:rsidP="00794919">
      <w:pPr>
        <w:pStyle w:val="PlainText"/>
        <w:rPr>
          <w:color w:val="FF0000"/>
        </w:rPr>
      </w:pPr>
      <w:r w:rsidRPr="00207E4E">
        <w:rPr>
          <w:color w:val="FF0000"/>
        </w:rPr>
        <w:t>Michael McKenney          No</w:t>
      </w:r>
    </w:p>
    <w:p w:rsidR="00794919" w:rsidRPr="00207E4E" w:rsidRDefault="00794919" w:rsidP="00794919">
      <w:pPr>
        <w:pStyle w:val="PlainText"/>
        <w:rPr>
          <w:color w:val="FF0000"/>
        </w:rPr>
      </w:pPr>
      <w:r w:rsidRPr="00207E4E">
        <w:rPr>
          <w:color w:val="FF0000"/>
        </w:rPr>
        <w:t>Brandon Thomas            No</w:t>
      </w:r>
    </w:p>
    <w:p w:rsidR="00794919" w:rsidRDefault="00794919" w:rsidP="00794919">
      <w:pPr>
        <w:pStyle w:val="PlainText"/>
      </w:pPr>
    </w:p>
    <w:p w:rsidR="00794919" w:rsidRDefault="00794919" w:rsidP="00794919">
      <w:pPr>
        <w:pStyle w:val="PlainText"/>
        <w:rPr>
          <w:b/>
        </w:rPr>
      </w:pPr>
      <w:r>
        <w:rPr>
          <w:b/>
        </w:rPr>
        <w:t>9. Inter-Local Agreement Butler/Ohio Counties Ferry Board-David Johnston</w:t>
      </w:r>
    </w:p>
    <w:p w:rsidR="00794919" w:rsidRDefault="00794919" w:rsidP="00794919">
      <w:pPr>
        <w:pStyle w:val="PlainText"/>
        <w:rPr>
          <w:b/>
        </w:rPr>
      </w:pPr>
    </w:p>
    <w:p w:rsidR="00794919" w:rsidRPr="00794919" w:rsidRDefault="00794919" w:rsidP="00794919">
      <w:pPr>
        <w:pStyle w:val="PlainText"/>
      </w:pPr>
      <w:r w:rsidRPr="00794919">
        <w:t xml:space="preserve">No action was taken.  </w:t>
      </w:r>
    </w:p>
    <w:p w:rsidR="00794919" w:rsidRDefault="00794919" w:rsidP="00794919">
      <w:pPr>
        <w:pStyle w:val="PlainText"/>
      </w:pPr>
    </w:p>
    <w:p w:rsidR="00794919" w:rsidRDefault="00794919" w:rsidP="00794919">
      <w:pPr>
        <w:pStyle w:val="PlainText"/>
      </w:pPr>
      <w:r>
        <w:rPr>
          <w:b/>
        </w:rPr>
        <w:t xml:space="preserve">10. Joint Resolution-Hopkins, Muhlenberg, Ohio and Webster Counties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approve a Joint Resolution with Hopkins, Muhlenberg, Ohio and Webster Counties for L.G.E.D.F monies up to $250,000 for coal miner training and certification Project passed with a motion by Larry Keown and a second by Kenny Autry.</w:t>
      </w:r>
    </w:p>
    <w:p w:rsidR="00794919" w:rsidRDefault="00794919"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794919" w:rsidRDefault="00794919" w:rsidP="00794919">
      <w:pPr>
        <w:pStyle w:val="PlainText"/>
      </w:pPr>
    </w:p>
    <w:p w:rsidR="00794919" w:rsidRDefault="00794919" w:rsidP="00794919">
      <w:pPr>
        <w:pStyle w:val="PlainText"/>
      </w:pPr>
      <w:r>
        <w:rPr>
          <w:b/>
        </w:rPr>
        <w:t xml:space="preserve">11. Committee Reports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approve the Judge Executive David Johnston to appoint a commission to study current problems with the Bluegrass Industry, give recommendations on what Ohio County could do with its assets to improve our tourism and image, and make the commission up from representatives of the Chamber of Commerce, Industrial Foundation, Ohio County Fiscal Court, Ohio County Tourism, Monroe Foundation, Ohio County School System, Mayors, Rosine Association, Court House Players and a couple of citizens in the County and will be mandated to meet every (2) weeks passed with a motion by Kenny Autry and a second by Larry Keown.</w:t>
      </w:r>
    </w:p>
    <w:p w:rsidR="00794919" w:rsidRDefault="00794919"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794919" w:rsidRDefault="00794919" w:rsidP="00794919">
      <w:pPr>
        <w:pStyle w:val="PlainText"/>
      </w:pPr>
      <w:r>
        <w:rPr>
          <w:b/>
        </w:rPr>
        <w:t xml:space="preserve">12. *Other Business Open to Magistrates, Public Officials, and the General Public </w:t>
      </w:r>
      <w:r>
        <w:t xml:space="preserve"> </w:t>
      </w:r>
    </w:p>
    <w:p w:rsidR="00794919" w:rsidRDefault="00794919" w:rsidP="00794919">
      <w:pPr>
        <w:pStyle w:val="PlainText"/>
      </w:pPr>
    </w:p>
    <w:p w:rsidR="00DF4A22" w:rsidRDefault="00DF4A22" w:rsidP="00794919">
      <w:pPr>
        <w:pStyle w:val="PlainText"/>
        <w:rPr>
          <w:b/>
        </w:rPr>
      </w:pPr>
    </w:p>
    <w:p w:rsidR="00DF4A22" w:rsidRPr="008D5C63" w:rsidRDefault="00DF4A22" w:rsidP="00DF4A2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212</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212</w:t>
      </w:r>
    </w:p>
    <w:p w:rsidR="00DF4A22" w:rsidRPr="00F62307" w:rsidRDefault="00DF4A22" w:rsidP="00DF4A22">
      <w:pPr>
        <w:tabs>
          <w:tab w:val="left" w:pos="720"/>
          <w:tab w:val="left" w:pos="3600"/>
          <w:tab w:val="left" w:pos="7200"/>
        </w:tabs>
        <w:spacing w:after="0" w:line="240" w:lineRule="auto"/>
        <w:ind w:right="36"/>
        <w:rPr>
          <w:b/>
        </w:rPr>
      </w:pPr>
    </w:p>
    <w:p w:rsidR="00DF4A22" w:rsidRDefault="00DF4A22" w:rsidP="00DF4A2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DF4A22" w:rsidRDefault="00DF4A22" w:rsidP="00DF4A22">
      <w:pPr>
        <w:pStyle w:val="PlainText"/>
        <w:rPr>
          <w:rFonts w:ascii="Times New Roman" w:hAnsi="Times New Roman" w:cs="Times New Roman"/>
          <w:sz w:val="24"/>
          <w:szCs w:val="24"/>
        </w:rPr>
      </w:pPr>
    </w:p>
    <w:p w:rsidR="00DF4A22" w:rsidRDefault="00DF4A22" w:rsidP="00794919">
      <w:pPr>
        <w:pStyle w:val="PlainText"/>
      </w:pPr>
      <w:r>
        <w:rPr>
          <w:b/>
        </w:rPr>
        <w:t>Mot</w:t>
      </w:r>
      <w:r w:rsidR="00794919">
        <w:rPr>
          <w:b/>
        </w:rPr>
        <w:t xml:space="preserve">ion Passed: </w:t>
      </w:r>
      <w:r w:rsidR="00794919">
        <w:t xml:space="preserve"> Motion made for the Court to hire Ronda Jones at the Ohio County Detention Center as a Nurse at $20 per hour </w:t>
      </w:r>
      <w:r>
        <w:t xml:space="preserve">effective date August 29, 2012 </w:t>
      </w:r>
      <w:r w:rsidR="00794919">
        <w:t>passed with a motion by David Johnston and a second by Jason Bullock.</w:t>
      </w:r>
    </w:p>
    <w:p w:rsidR="00DF4A22" w:rsidRDefault="00DF4A22" w:rsidP="00794919">
      <w:pPr>
        <w:pStyle w:val="PlainText"/>
      </w:pPr>
    </w:p>
    <w:p w:rsidR="00DF4A22" w:rsidRDefault="00DF4A22" w:rsidP="00DF4A22">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DF4A22" w:rsidRDefault="00794919" w:rsidP="00794919">
      <w:pPr>
        <w:pStyle w:val="PlainText"/>
      </w:pPr>
      <w:r>
        <w:rPr>
          <w:b/>
        </w:rPr>
        <w:t xml:space="preserve">Motion Passed: </w:t>
      </w:r>
      <w:r>
        <w:t xml:space="preserve"> Motion made for the Court to hire William Garner, Jr. as a Deputy Jailer at the Ohio County Detention </w:t>
      </w:r>
      <w:r w:rsidR="00AC3B03">
        <w:t>Center, Part-Time status at $10.</w:t>
      </w:r>
      <w:r>
        <w:t>00 per hour effective date August 29, 2012 passed with a motion by David Johnston and a second by Brandon Thomas.</w:t>
      </w:r>
    </w:p>
    <w:p w:rsidR="00DF4A22" w:rsidRDefault="00DF4A22"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DF4A22" w:rsidRDefault="00794919" w:rsidP="00794919">
      <w:pPr>
        <w:pStyle w:val="PlainText"/>
      </w:pPr>
      <w:r>
        <w:rPr>
          <w:b/>
        </w:rPr>
        <w:t xml:space="preserve">Motion Passed: </w:t>
      </w:r>
      <w:r>
        <w:t xml:space="preserve"> Motion made for the Court to accept bids for projects on the Needs Assessment List at the Ohio County Park in order to get closer to the variance of what it</w:t>
      </w:r>
      <w:r w:rsidR="00AC3B03">
        <w:t xml:space="preserve"> will cost to do the projects </w:t>
      </w:r>
      <w:r>
        <w:t>passed with a motion by Michael McKenney and a second by Brandon Thomas.</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DF4A22" w:rsidRDefault="00794919" w:rsidP="00794919">
      <w:pPr>
        <w:pStyle w:val="PlainText"/>
      </w:pPr>
      <w:r>
        <w:rPr>
          <w:b/>
        </w:rPr>
        <w:t xml:space="preserve">Motion Passed: </w:t>
      </w:r>
      <w:r>
        <w:t xml:space="preserve"> Motion made for the Court to approve the purchase of (2) fire hydrants in the city of McHenry with the court responsible for 80% of the cost and the city responsible for 20% of the cost, not to exceed $5,000 each and the expensed to come out of the Rural Waterline Extension Fund passed with a motion by Brandon Thomas and a second by Larry Keown.</w:t>
      </w:r>
    </w:p>
    <w:p w:rsidR="00DF4A22" w:rsidRDefault="00DF4A22"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794919" w:rsidRDefault="00794919" w:rsidP="00794919">
      <w:pPr>
        <w:pStyle w:val="PlainText"/>
      </w:pPr>
      <w:r>
        <w:rPr>
          <w:b/>
        </w:rPr>
        <w:t xml:space="preserve">Motion Passed: </w:t>
      </w:r>
      <w:r>
        <w:t xml:space="preserve"> Motion made to for the Court to </w:t>
      </w:r>
      <w:r w:rsidR="00432305">
        <w:t>purchase a fire hydra</w:t>
      </w:r>
      <w:r w:rsidR="0005030A">
        <w:t>nt for Hoover Hill Fire Station to be paid from the Rural Waterline Extension Fund</w:t>
      </w:r>
      <w:r w:rsidR="00DF4A22">
        <w:t xml:space="preserve"> </w:t>
      </w:r>
      <w:r>
        <w:t xml:space="preserve">passed with a motion by David Johnston and a second by Brandon Thomas.  </w:t>
      </w:r>
    </w:p>
    <w:p w:rsidR="00DF4A22" w:rsidRDefault="00DF4A22" w:rsidP="00794919">
      <w:pPr>
        <w:pStyle w:val="PlainText"/>
      </w:pP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Default="00DF4A22" w:rsidP="00794919">
      <w:pPr>
        <w:pStyle w:val="PlainText"/>
      </w:pPr>
    </w:p>
    <w:p w:rsidR="00DF4A22" w:rsidRDefault="00794919" w:rsidP="00794919">
      <w:pPr>
        <w:pStyle w:val="PlainText"/>
      </w:pPr>
      <w:r>
        <w:rPr>
          <w:b/>
        </w:rPr>
        <w:t xml:space="preserve">Motion Passed: </w:t>
      </w:r>
      <w:r>
        <w:t xml:space="preserve"> Motion made for the Court to approve to purchase (50) dumpsters over the period of a year, at a cost of $12, 000 per a (12) month period for area communities to use for litter clean up and funds to come from reserves and solid waste fund passed with a motion by Larry Keown and a second by Kenny Autry.</w:t>
      </w:r>
    </w:p>
    <w:p w:rsidR="00794919" w:rsidRDefault="00794919" w:rsidP="00794919">
      <w:pPr>
        <w:pStyle w:val="PlainText"/>
      </w:pPr>
      <w:r>
        <w:t xml:space="preserve">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DF4A22" w:rsidRPr="008D5C63" w:rsidRDefault="00DF4A22" w:rsidP="00DF4A22">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213</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213</w:t>
      </w:r>
    </w:p>
    <w:p w:rsidR="00DF4A22" w:rsidRPr="00F62307" w:rsidRDefault="00DF4A22" w:rsidP="00DF4A22">
      <w:pPr>
        <w:tabs>
          <w:tab w:val="left" w:pos="720"/>
          <w:tab w:val="left" w:pos="3600"/>
          <w:tab w:val="left" w:pos="7200"/>
        </w:tabs>
        <w:spacing w:after="0" w:line="240" w:lineRule="auto"/>
        <w:ind w:right="36"/>
        <w:rPr>
          <w:b/>
        </w:rPr>
      </w:pPr>
    </w:p>
    <w:p w:rsidR="00DF4A22" w:rsidRDefault="00DF4A22" w:rsidP="00DF4A2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DF4A22" w:rsidRDefault="00DF4A22" w:rsidP="00DF4A22">
      <w:pPr>
        <w:pStyle w:val="PlainText"/>
        <w:rPr>
          <w:rFonts w:ascii="Times New Roman" w:hAnsi="Times New Roman" w:cs="Times New Roman"/>
          <w:sz w:val="24"/>
          <w:szCs w:val="24"/>
        </w:rPr>
      </w:pPr>
    </w:p>
    <w:p w:rsidR="00794919" w:rsidRDefault="00794919" w:rsidP="00794919">
      <w:pPr>
        <w:pStyle w:val="PlainText"/>
      </w:pPr>
      <w:r>
        <w:rPr>
          <w:b/>
        </w:rPr>
        <w:t xml:space="preserve">13. Adjournment </w:t>
      </w:r>
      <w:r>
        <w:t xml:space="preserve"> </w:t>
      </w:r>
    </w:p>
    <w:p w:rsidR="00794919" w:rsidRDefault="00794919" w:rsidP="00794919">
      <w:pPr>
        <w:pStyle w:val="PlainText"/>
      </w:pPr>
    </w:p>
    <w:p w:rsidR="00794919" w:rsidRDefault="00794919" w:rsidP="00794919">
      <w:pPr>
        <w:pStyle w:val="PlainText"/>
      </w:pPr>
      <w:r>
        <w:rPr>
          <w:b/>
        </w:rPr>
        <w:t xml:space="preserve">Motion Passed: </w:t>
      </w:r>
      <w:r>
        <w:t xml:space="preserve"> Motion made for the Court to adjourn the meeting passed with a motion by Larry Keown and a second by David Johnston.  </w:t>
      </w:r>
    </w:p>
    <w:p w:rsidR="00794919" w:rsidRDefault="00794919" w:rsidP="00794919">
      <w:pPr>
        <w:pStyle w:val="PlainText"/>
      </w:pPr>
      <w:r>
        <w:t>Kenny Autry               Yes</w:t>
      </w:r>
    </w:p>
    <w:p w:rsidR="00794919" w:rsidRDefault="00794919" w:rsidP="00794919">
      <w:pPr>
        <w:pStyle w:val="PlainText"/>
      </w:pPr>
      <w:r>
        <w:t>Jason Bullock             Yes</w:t>
      </w:r>
    </w:p>
    <w:p w:rsidR="00794919" w:rsidRDefault="00794919" w:rsidP="00794919">
      <w:pPr>
        <w:pStyle w:val="PlainText"/>
      </w:pPr>
      <w:r>
        <w:t>David Johnston            Yes</w:t>
      </w:r>
    </w:p>
    <w:p w:rsidR="00794919" w:rsidRDefault="00794919" w:rsidP="00794919">
      <w:pPr>
        <w:pStyle w:val="PlainText"/>
      </w:pPr>
      <w:r>
        <w:t>Larry Keown               Yes</w:t>
      </w:r>
    </w:p>
    <w:p w:rsidR="00794919" w:rsidRDefault="00794919" w:rsidP="00794919">
      <w:pPr>
        <w:pStyle w:val="PlainText"/>
      </w:pPr>
      <w:r>
        <w:t>Michael McKenney          Yes</w:t>
      </w:r>
    </w:p>
    <w:p w:rsidR="00794919" w:rsidRDefault="00794919" w:rsidP="00794919">
      <w:pPr>
        <w:pStyle w:val="PlainText"/>
      </w:pPr>
      <w:r>
        <w:t>Brandon Thomas            Yes</w:t>
      </w:r>
    </w:p>
    <w:p w:rsidR="00AC3B03" w:rsidRDefault="00AC3B03" w:rsidP="00794919">
      <w:pPr>
        <w:pStyle w:val="PlainText"/>
      </w:pPr>
    </w:p>
    <w:p w:rsidR="00AC3B03" w:rsidRDefault="00AC3B03" w:rsidP="00794919">
      <w:pPr>
        <w:pStyle w:val="PlainText"/>
      </w:pPr>
    </w:p>
    <w:p w:rsidR="00AC3B03" w:rsidRDefault="00AC3B03" w:rsidP="00794919">
      <w:pPr>
        <w:pStyle w:val="PlainText"/>
      </w:pPr>
    </w:p>
    <w:p w:rsidR="00794919" w:rsidRDefault="00794919" w:rsidP="00794919">
      <w:pPr>
        <w:pStyle w:val="PlainText"/>
      </w:pPr>
      <w:r>
        <w:t>_____________________________________</w:t>
      </w:r>
    </w:p>
    <w:p w:rsidR="00794919" w:rsidRDefault="00794919" w:rsidP="00794919">
      <w:pPr>
        <w:pStyle w:val="PlainText"/>
      </w:pPr>
      <w:r>
        <w:t>Judge Executive</w:t>
      </w:r>
    </w:p>
    <w:p w:rsidR="00794919" w:rsidRDefault="00794919" w:rsidP="00794919">
      <w:pPr>
        <w:pStyle w:val="PlainText"/>
      </w:pPr>
    </w:p>
    <w:p w:rsidR="00794919" w:rsidRDefault="00794919" w:rsidP="00794919">
      <w:pPr>
        <w:pStyle w:val="PlainText"/>
      </w:pPr>
      <w:r>
        <w:t>_____________________________________</w:t>
      </w:r>
    </w:p>
    <w:p w:rsidR="00794919" w:rsidRDefault="00794919" w:rsidP="00794919">
      <w:pPr>
        <w:pStyle w:val="PlainText"/>
        <w:rPr>
          <w:rFonts w:ascii="Times New Roman" w:hAnsi="Times New Roman" w:cs="Times New Roman"/>
          <w:sz w:val="24"/>
          <w:szCs w:val="24"/>
        </w:rPr>
      </w:pPr>
      <w:r>
        <w:t>Ohio County Fiscal</w:t>
      </w:r>
      <w:r w:rsidR="00BB1917">
        <w:t xml:space="preserve"> Court Clerk</w:t>
      </w:r>
    </w:p>
    <w:p w:rsidR="00794919" w:rsidRDefault="00794919" w:rsidP="00794919">
      <w:pPr>
        <w:pStyle w:val="PlainText"/>
        <w:rPr>
          <w:rFonts w:ascii="Times New Roman" w:hAnsi="Times New Roman" w:cs="Times New Roman"/>
          <w:sz w:val="24"/>
          <w:szCs w:val="24"/>
        </w:rPr>
      </w:pPr>
    </w:p>
    <w:p w:rsidR="000D52E0" w:rsidRDefault="000D52E0"/>
    <w:sectPr w:rsidR="000D52E0" w:rsidSect="0079491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19"/>
    <w:rsid w:val="0005030A"/>
    <w:rsid w:val="000D52E0"/>
    <w:rsid w:val="00207E4E"/>
    <w:rsid w:val="00432305"/>
    <w:rsid w:val="00794919"/>
    <w:rsid w:val="00AC3B03"/>
    <w:rsid w:val="00BB1917"/>
    <w:rsid w:val="00D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491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491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491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49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0929">
      <w:bodyDiv w:val="1"/>
      <w:marLeft w:val="0"/>
      <w:marRight w:val="0"/>
      <w:marTop w:val="0"/>
      <w:marBottom w:val="0"/>
      <w:divBdr>
        <w:top w:val="none" w:sz="0" w:space="0" w:color="auto"/>
        <w:left w:val="none" w:sz="0" w:space="0" w:color="auto"/>
        <w:bottom w:val="none" w:sz="0" w:space="0" w:color="auto"/>
        <w:right w:val="none" w:sz="0" w:space="0" w:color="auto"/>
      </w:divBdr>
    </w:div>
    <w:div w:id="20208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2012-09-07T15:56:00Z</cp:lastPrinted>
  <dcterms:created xsi:type="dcterms:W3CDTF">2012-09-07T15:57:00Z</dcterms:created>
  <dcterms:modified xsi:type="dcterms:W3CDTF">2012-09-13T19:53:00Z</dcterms:modified>
</cp:coreProperties>
</file>