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C71" w:rsidRPr="008D6C71" w:rsidRDefault="008D6C71" w:rsidP="008D6C71">
      <w:pPr>
        <w:jc w:val="center"/>
        <w:rPr>
          <w:b/>
          <w:u w:val="single"/>
        </w:rPr>
      </w:pPr>
      <w:bookmarkStart w:id="0" w:name="_GoBack"/>
      <w:bookmarkEnd w:id="0"/>
      <w:r w:rsidRPr="008D6C71">
        <w:rPr>
          <w:b/>
          <w:u w:val="single"/>
        </w:rPr>
        <w:t>Spencer County Public Schools</w:t>
      </w:r>
      <w:r>
        <w:rPr>
          <w:b/>
          <w:u w:val="single"/>
        </w:rPr>
        <w:t xml:space="preserve"> Occupational Therapy</w:t>
      </w:r>
    </w:p>
    <w:p w:rsidR="00DA73E1" w:rsidRDefault="008D6C71" w:rsidP="008D6C71">
      <w:r w:rsidRPr="008D6C71">
        <w:t xml:space="preserve">OT services are provided across a continuum and look different for every student. </w:t>
      </w:r>
      <w:r>
        <w:t xml:space="preserve"> The OT must determine which service delivery model is considered</w:t>
      </w:r>
      <w:r w:rsidRPr="008D6C71">
        <w:t xml:space="preserve"> the best way to serve the student. </w:t>
      </w:r>
      <w:r w:rsidR="008408BD">
        <w:t xml:space="preserve"> </w:t>
      </w:r>
      <w:r w:rsidRPr="008D6C71">
        <w:t>Some students receive hands-on services (direct therapy) in individual a</w:t>
      </w:r>
      <w:r w:rsidR="008408BD">
        <w:t>nd/</w:t>
      </w:r>
      <w:r w:rsidRPr="008D6C71">
        <w:t xml:space="preserve"> or group sessions.</w:t>
      </w:r>
      <w:r w:rsidR="008408BD">
        <w:t xml:space="preserve">  While other students</w:t>
      </w:r>
      <w:r w:rsidRPr="008D6C71">
        <w:t xml:space="preserve"> receive services as the educat</w:t>
      </w:r>
      <w:r w:rsidR="008408BD">
        <w:t>or and OT discuss strategies/</w:t>
      </w:r>
      <w:r w:rsidRPr="008D6C71">
        <w:t xml:space="preserve"> work together to solve</w:t>
      </w:r>
      <w:r w:rsidR="008408BD">
        <w:t xml:space="preserve"> problems (collaboration and</w:t>
      </w:r>
      <w:r w:rsidRPr="008D6C71">
        <w:t xml:space="preserve"> consultation).   The amount of contact with the student may be regularly or intermittently scheduled as determined by the therapist according to the student’s need.</w:t>
      </w:r>
    </w:p>
    <w:p w:rsidR="008408BD" w:rsidRDefault="008D6C71" w:rsidP="008D6C71">
      <w:r>
        <w:t>The job of the occupational therapist (OT) who works in schools is to help children meet the everyday demands of being a student.  The school is one of the primary e</w:t>
      </w:r>
      <w:r w:rsidR="008408BD">
        <w:t xml:space="preserve">nvironments where certain </w:t>
      </w:r>
      <w:r>
        <w:t>occupations are performed daily.</w:t>
      </w:r>
      <w:r w:rsidR="008408BD">
        <w:t xml:space="preserve">  Some of the occupations that are worked on with students include:</w:t>
      </w:r>
    </w:p>
    <w:p w:rsidR="008408BD" w:rsidRDefault="008D6C71" w:rsidP="008408BD">
      <w:pPr>
        <w:spacing w:line="240" w:lineRule="auto"/>
        <w:rPr>
          <w:i/>
        </w:rPr>
      </w:pPr>
      <w:r w:rsidRPr="008408BD">
        <w:rPr>
          <w:i/>
        </w:rPr>
        <w:t xml:space="preserve"> </w:t>
      </w:r>
      <w:r w:rsidR="008408BD">
        <w:rPr>
          <w:i/>
        </w:rPr>
        <w:t>Functional Visual Motor Skills</w:t>
      </w:r>
    </w:p>
    <w:p w:rsidR="008D6C71" w:rsidRPr="008408BD" w:rsidRDefault="008408BD" w:rsidP="008408BD">
      <w:pPr>
        <w:spacing w:line="240" w:lineRule="auto"/>
        <w:rPr>
          <w:i/>
        </w:rPr>
      </w:pPr>
      <w:r>
        <w:t>The OT will help with u</w:t>
      </w:r>
      <w:r w:rsidR="008D6C71">
        <w:t>sing classroom tools (pencils, scissors, calculators, etc</w:t>
      </w:r>
      <w:r>
        <w:t>.</w:t>
      </w:r>
      <w:r w:rsidR="008D6C71">
        <w:t>) and learning materials to communicate through handwriting, keyboarding, and access to assistive technology.</w:t>
      </w:r>
    </w:p>
    <w:p w:rsidR="008D6C71" w:rsidRPr="008408BD" w:rsidRDefault="008D6C71" w:rsidP="008408BD">
      <w:pPr>
        <w:spacing w:line="240" w:lineRule="auto"/>
        <w:rPr>
          <w:i/>
        </w:rPr>
      </w:pPr>
      <w:r>
        <w:t xml:space="preserve"> </w:t>
      </w:r>
      <w:r w:rsidRPr="008408BD">
        <w:rPr>
          <w:i/>
        </w:rPr>
        <w:t>Sensory Motor Skills</w:t>
      </w:r>
    </w:p>
    <w:p w:rsidR="008D6C71" w:rsidRDefault="008408BD" w:rsidP="008408BD">
      <w:pPr>
        <w:spacing w:line="240" w:lineRule="auto"/>
      </w:pPr>
      <w:r>
        <w:t xml:space="preserve">The OT will help to Increase student </w:t>
      </w:r>
      <w:r w:rsidR="008D6C71">
        <w:t>participation using eyes, ears, nose, touch, and movement in order to gain access to the education curriculum.</w:t>
      </w:r>
    </w:p>
    <w:p w:rsidR="008D6C71" w:rsidRPr="008408BD" w:rsidRDefault="008D6C71" w:rsidP="008408BD">
      <w:pPr>
        <w:spacing w:line="240" w:lineRule="auto"/>
        <w:rPr>
          <w:i/>
        </w:rPr>
      </w:pPr>
      <w:r>
        <w:t xml:space="preserve"> </w:t>
      </w:r>
      <w:r w:rsidRPr="008408BD">
        <w:rPr>
          <w:i/>
        </w:rPr>
        <w:t>Vocational Skills</w:t>
      </w:r>
    </w:p>
    <w:p w:rsidR="008D6C71" w:rsidRDefault="008408BD" w:rsidP="008408BD">
      <w:pPr>
        <w:spacing w:line="240" w:lineRule="auto"/>
      </w:pPr>
      <w:r>
        <w:t>The OT will help to improve</w:t>
      </w:r>
      <w:r w:rsidR="008D6C71">
        <w:t xml:space="preserve"> on-task behaviors, completion of assignments, organization skills, and independent work habits that leads to participation in the job and community settings.</w:t>
      </w:r>
    </w:p>
    <w:p w:rsidR="008D6C71" w:rsidRPr="008408BD" w:rsidRDefault="008D6C71" w:rsidP="008408BD">
      <w:pPr>
        <w:spacing w:line="240" w:lineRule="auto"/>
        <w:rPr>
          <w:i/>
        </w:rPr>
      </w:pPr>
      <w:r>
        <w:t xml:space="preserve"> </w:t>
      </w:r>
      <w:r w:rsidR="008408BD" w:rsidRPr="008408BD">
        <w:rPr>
          <w:i/>
        </w:rPr>
        <w:t>Self-Management</w:t>
      </w:r>
    </w:p>
    <w:p w:rsidR="008D6C71" w:rsidRDefault="008408BD" w:rsidP="0065242F">
      <w:pPr>
        <w:spacing w:line="240" w:lineRule="auto"/>
      </w:pPr>
      <w:r>
        <w:t>The OT will help with p</w:t>
      </w:r>
      <w:r w:rsidR="008D6C71">
        <w:t xml:space="preserve">erforming daily living skills such as feeding, dressing, safety awareness, and using </w:t>
      </w:r>
      <w:r w:rsidR="0065242F">
        <w:t>adaptive materials when needed.</w:t>
      </w:r>
      <w:r w:rsidR="008D6C71">
        <w:t xml:space="preserve">           </w:t>
      </w:r>
    </w:p>
    <w:p w:rsidR="008D6C71" w:rsidRDefault="008D6C71" w:rsidP="008D6C71">
      <w:r>
        <w:t xml:space="preserve"> OT is a related service under Part B of the Individuals with Disabilities Education Act (IDEA) and is provided to help</w:t>
      </w:r>
      <w:r w:rsidR="0065242F">
        <w:t xml:space="preserve"> a student with a disability </w:t>
      </w:r>
      <w:r>
        <w:t>benefit from special education.</w:t>
      </w:r>
      <w:r w:rsidR="0065242F">
        <w:t xml:space="preserve"> </w:t>
      </w:r>
      <w:r>
        <w:t xml:space="preserve"> If a child has a disability as defined by IDEA and needs special education and related services to meet u</w:t>
      </w:r>
      <w:r w:rsidR="0065242F">
        <w:t>nique learning needs, then he /</w:t>
      </w:r>
      <w:r>
        <w:t xml:space="preserve">she might be eligible for OT services. </w:t>
      </w:r>
      <w:r w:rsidR="0065242F">
        <w:t xml:space="preserve"> </w:t>
      </w:r>
      <w:r>
        <w:t>The student must be eligible for special education before being considered for our services in the schools under IDEA.</w:t>
      </w:r>
      <w:r w:rsidR="0065242F">
        <w:t xml:space="preserve"> </w:t>
      </w:r>
      <w:r>
        <w:t xml:space="preserve"> Eligibility for special education does not mean automatic OT eligibility; however, if significant concerns arise with the student, then a functional evaluation will be performed to determine if the child warrants services.</w:t>
      </w:r>
    </w:p>
    <w:p w:rsidR="008D6C71" w:rsidRDefault="0065242F" w:rsidP="008D6C71">
      <w:r>
        <w:t xml:space="preserve"> </w:t>
      </w:r>
      <w:r w:rsidR="008D6C71">
        <w:t xml:space="preserve">Our services are delivered within the classroom setting as well as collaboration with team members who are involved in the child’s education. </w:t>
      </w:r>
      <w:r>
        <w:t xml:space="preserve"> </w:t>
      </w:r>
      <w:r w:rsidR="008D6C71">
        <w:t xml:space="preserve">We provide direct therapeutic services as well as ongoing collaboration and role release services to school staff to enable the student to meet the educational goals. </w:t>
      </w:r>
    </w:p>
    <w:p w:rsidR="008D6C71" w:rsidRDefault="008D6C71" w:rsidP="008D6C71">
      <w:r>
        <w:t xml:space="preserve"> </w:t>
      </w:r>
    </w:p>
    <w:sectPr w:rsidR="008D6C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C71"/>
    <w:rsid w:val="000005BA"/>
    <w:rsid w:val="0065242F"/>
    <w:rsid w:val="007D3E4B"/>
    <w:rsid w:val="008408BD"/>
    <w:rsid w:val="008D6C71"/>
    <w:rsid w:val="00DA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Russell, Todd</dc:creator>
  <cp:lastModifiedBy>Barlow, Michelle</cp:lastModifiedBy>
  <cp:revision>2</cp:revision>
  <dcterms:created xsi:type="dcterms:W3CDTF">2012-08-23T20:01:00Z</dcterms:created>
  <dcterms:modified xsi:type="dcterms:W3CDTF">2012-08-23T20:01:00Z</dcterms:modified>
</cp:coreProperties>
</file>