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ED0" w:rsidRDefault="00726ED0" w:rsidP="00726ED0">
      <w:pPr>
        <w:rPr>
          <w:rFonts w:ascii="Lucida Sans" w:hAnsi="Lucida Sans"/>
          <w:b/>
          <w:sz w:val="24"/>
          <w:szCs w:val="24"/>
          <w:u w:val="single"/>
        </w:rPr>
      </w:pPr>
      <w:r>
        <w:rPr>
          <w:rFonts w:ascii="Lucida Sans" w:hAnsi="Lucida Sans"/>
          <w:b/>
          <w:sz w:val="24"/>
          <w:szCs w:val="24"/>
          <w:u w:val="single"/>
        </w:rPr>
        <w:t>ATTE</w:t>
      </w:r>
      <w:r w:rsidR="00596412">
        <w:rPr>
          <w:rFonts w:ascii="Lucida Sans" w:hAnsi="Lucida Sans"/>
          <w:b/>
          <w:sz w:val="24"/>
          <w:szCs w:val="24"/>
          <w:u w:val="single"/>
        </w:rPr>
        <w:t xml:space="preserve">NDANCE PROCEDURES </w:t>
      </w:r>
      <w:proofErr w:type="gramStart"/>
      <w:r w:rsidR="00596412">
        <w:rPr>
          <w:rFonts w:ascii="Lucida Sans" w:hAnsi="Lucida Sans"/>
          <w:b/>
          <w:sz w:val="24"/>
          <w:szCs w:val="24"/>
          <w:u w:val="single"/>
        </w:rPr>
        <w:t xml:space="preserve">FOR </w:t>
      </w:r>
      <w:r>
        <w:rPr>
          <w:rFonts w:ascii="Lucida Sans" w:hAnsi="Lucida Sans"/>
          <w:b/>
          <w:sz w:val="24"/>
          <w:szCs w:val="24"/>
          <w:u w:val="single"/>
        </w:rPr>
        <w:t xml:space="preserve"> </w:t>
      </w:r>
      <w:r w:rsidR="00596412">
        <w:rPr>
          <w:rFonts w:ascii="Lucida Sans" w:hAnsi="Lucida Sans"/>
          <w:b/>
          <w:sz w:val="24"/>
          <w:szCs w:val="24"/>
          <w:u w:val="single"/>
        </w:rPr>
        <w:t>HENDERSON</w:t>
      </w:r>
      <w:proofErr w:type="gramEnd"/>
      <w:r w:rsidR="00596412">
        <w:rPr>
          <w:rFonts w:ascii="Lucida Sans" w:hAnsi="Lucida Sans"/>
          <w:b/>
          <w:sz w:val="24"/>
          <w:szCs w:val="24"/>
          <w:u w:val="single"/>
        </w:rPr>
        <w:t xml:space="preserve"> COUNTY </w:t>
      </w:r>
      <w:r>
        <w:rPr>
          <w:rFonts w:ascii="Lucida Sans" w:hAnsi="Lucida Sans"/>
          <w:b/>
          <w:sz w:val="24"/>
          <w:szCs w:val="24"/>
          <w:u w:val="single"/>
        </w:rPr>
        <w:t>SCHOOLS</w:t>
      </w:r>
    </w:p>
    <w:p w:rsidR="00726ED0" w:rsidRDefault="00726ED0" w:rsidP="00726ED0">
      <w:pPr>
        <w:rPr>
          <w:rFonts w:ascii="Lucida Sans" w:hAnsi="Lucida Sans"/>
          <w:b/>
          <w:sz w:val="24"/>
          <w:szCs w:val="24"/>
          <w:u w:val="single"/>
        </w:rPr>
      </w:pPr>
    </w:p>
    <w:p w:rsidR="00726ED0" w:rsidRDefault="00726ED0" w:rsidP="00726ED0">
      <w:pPr>
        <w:pStyle w:val="ListParagraph"/>
        <w:jc w:val="both"/>
        <w:rPr>
          <w:rFonts w:ascii="Lucida Sans" w:hAnsi="Lucida Sans"/>
          <w:b/>
          <w:sz w:val="24"/>
          <w:szCs w:val="24"/>
          <w:u w:val="single"/>
        </w:rPr>
      </w:pPr>
    </w:p>
    <w:p w:rsidR="00726ED0" w:rsidRDefault="00726ED0" w:rsidP="00726ED0">
      <w:pPr>
        <w:pStyle w:val="ListParagraph"/>
        <w:ind w:left="1440"/>
        <w:jc w:val="both"/>
        <w:rPr>
          <w:rFonts w:ascii="Lucida Sans" w:hAnsi="Lucida Sans"/>
          <w:b/>
          <w:sz w:val="24"/>
          <w:szCs w:val="24"/>
          <w:u w:val="single"/>
        </w:rPr>
      </w:pPr>
      <w:r>
        <w:rPr>
          <w:rFonts w:ascii="Lucida Sans" w:hAnsi="Lucida Sans"/>
          <w:sz w:val="24"/>
          <w:szCs w:val="24"/>
        </w:rPr>
        <w:t xml:space="preserve"> </w:t>
      </w:r>
    </w:p>
    <w:p w:rsidR="00726ED0" w:rsidRPr="00726ED0" w:rsidRDefault="00726ED0" w:rsidP="00726ED0">
      <w:pPr>
        <w:pStyle w:val="ListParagraph"/>
        <w:numPr>
          <w:ilvl w:val="0"/>
          <w:numId w:val="1"/>
        </w:numPr>
        <w:jc w:val="both"/>
        <w:rPr>
          <w:rFonts w:ascii="Lucida Sans" w:hAnsi="Lucida Sans"/>
          <w:b/>
          <w:sz w:val="24"/>
          <w:szCs w:val="24"/>
          <w:u w:val="single"/>
        </w:rPr>
      </w:pPr>
      <w:r>
        <w:rPr>
          <w:rFonts w:ascii="Lucida Sans" w:hAnsi="Lucida Sans"/>
          <w:b/>
          <w:sz w:val="24"/>
          <w:szCs w:val="24"/>
        </w:rPr>
        <w:t>3 unexcused events</w:t>
      </w:r>
      <w:r w:rsidR="00596412">
        <w:rPr>
          <w:rFonts w:ascii="Lucida Sans" w:hAnsi="Lucida Sans"/>
          <w:sz w:val="24"/>
          <w:szCs w:val="24"/>
        </w:rPr>
        <w:t>…</w:t>
      </w:r>
      <w:r>
        <w:rPr>
          <w:rFonts w:ascii="Lucida Sans" w:hAnsi="Lucida Sans"/>
          <w:sz w:val="24"/>
          <w:szCs w:val="24"/>
        </w:rPr>
        <w:t>An attendance profile</w:t>
      </w:r>
      <w:r w:rsidR="00FD1289">
        <w:rPr>
          <w:rFonts w:ascii="Lucida Sans" w:hAnsi="Lucida Sans"/>
          <w:sz w:val="24"/>
          <w:szCs w:val="24"/>
        </w:rPr>
        <w:t xml:space="preserve"> (3 unexcused absences)</w:t>
      </w:r>
      <w:r>
        <w:rPr>
          <w:rFonts w:ascii="Lucida Sans" w:hAnsi="Lucida Sans"/>
          <w:sz w:val="24"/>
          <w:szCs w:val="24"/>
        </w:rPr>
        <w:t xml:space="preserve"> will be sent by the Attendance Secretary to </w:t>
      </w:r>
      <w:r w:rsidR="00EA6BFC">
        <w:rPr>
          <w:rFonts w:ascii="Lucida Sans" w:hAnsi="Lucida Sans"/>
          <w:sz w:val="24"/>
          <w:szCs w:val="24"/>
        </w:rPr>
        <w:t>District Student Services at Central Office.  Student Services</w:t>
      </w:r>
      <w:r>
        <w:rPr>
          <w:rFonts w:ascii="Lucida Sans" w:hAnsi="Lucida Sans"/>
          <w:sz w:val="24"/>
          <w:szCs w:val="24"/>
        </w:rPr>
        <w:t xml:space="preserve"> will send an </w:t>
      </w:r>
      <w:r w:rsidRPr="00D9600B">
        <w:rPr>
          <w:rFonts w:ascii="Lucida Sans" w:hAnsi="Lucida Sans"/>
          <w:sz w:val="24"/>
          <w:szCs w:val="24"/>
          <w:highlight w:val="yellow"/>
        </w:rPr>
        <w:t>initial notification attendance letter</w:t>
      </w:r>
      <w:r>
        <w:rPr>
          <w:rFonts w:ascii="Lucida Sans" w:hAnsi="Lucida Sans"/>
          <w:sz w:val="24"/>
          <w:szCs w:val="24"/>
        </w:rPr>
        <w:t xml:space="preserve"> to the parent/guardian of the student.  The letter</w:t>
      </w:r>
      <w:r w:rsidR="00EA6BFC">
        <w:rPr>
          <w:rFonts w:ascii="Lucida Sans" w:hAnsi="Lucida Sans"/>
          <w:sz w:val="24"/>
          <w:szCs w:val="24"/>
        </w:rPr>
        <w:t xml:space="preserve"> is signed by the Director of Pupil Services.  District Student services</w:t>
      </w:r>
      <w:r>
        <w:rPr>
          <w:rFonts w:ascii="Lucida Sans" w:hAnsi="Lucida Sans"/>
          <w:sz w:val="24"/>
          <w:szCs w:val="24"/>
        </w:rPr>
        <w:t xml:space="preserve"> </w:t>
      </w:r>
      <w:r w:rsidR="00EA6BFC">
        <w:rPr>
          <w:rFonts w:ascii="Lucida Sans" w:hAnsi="Lucida Sans"/>
          <w:sz w:val="24"/>
          <w:szCs w:val="24"/>
        </w:rPr>
        <w:t xml:space="preserve">will </w:t>
      </w:r>
      <w:r>
        <w:rPr>
          <w:rFonts w:ascii="Lucida Sans" w:hAnsi="Lucida Sans"/>
          <w:sz w:val="24"/>
          <w:szCs w:val="24"/>
        </w:rPr>
        <w:t xml:space="preserve">document that the </w:t>
      </w:r>
      <w:r w:rsidR="00EA6BFC">
        <w:rPr>
          <w:rFonts w:ascii="Lucida Sans" w:hAnsi="Lucida Sans"/>
          <w:sz w:val="24"/>
          <w:szCs w:val="24"/>
        </w:rPr>
        <w:t>initial notification</w:t>
      </w:r>
      <w:r>
        <w:rPr>
          <w:rFonts w:ascii="Lucida Sans" w:hAnsi="Lucida Sans"/>
          <w:sz w:val="24"/>
          <w:szCs w:val="24"/>
        </w:rPr>
        <w:t xml:space="preserve"> </w:t>
      </w:r>
      <w:r w:rsidR="00EA6BFC">
        <w:rPr>
          <w:rFonts w:ascii="Lucida Sans" w:hAnsi="Lucida Sans"/>
          <w:sz w:val="24"/>
          <w:szCs w:val="24"/>
        </w:rPr>
        <w:t xml:space="preserve">letter and profile has been mailed </w:t>
      </w:r>
      <w:r>
        <w:rPr>
          <w:rFonts w:ascii="Lucida Sans" w:hAnsi="Lucida Sans"/>
          <w:sz w:val="24"/>
          <w:szCs w:val="24"/>
        </w:rPr>
        <w:t>in Infinite Campus.</w:t>
      </w:r>
    </w:p>
    <w:p w:rsidR="00726ED0" w:rsidRDefault="00726ED0" w:rsidP="00596412">
      <w:pPr>
        <w:pStyle w:val="ListParagraph"/>
        <w:ind w:left="1440"/>
        <w:jc w:val="both"/>
        <w:rPr>
          <w:rFonts w:ascii="Lucida Sans" w:hAnsi="Lucida Sans"/>
          <w:b/>
          <w:sz w:val="24"/>
          <w:szCs w:val="24"/>
          <w:u w:val="single"/>
        </w:rPr>
      </w:pPr>
    </w:p>
    <w:p w:rsidR="00726ED0" w:rsidRPr="00596412" w:rsidRDefault="00726ED0" w:rsidP="00726ED0">
      <w:pPr>
        <w:pStyle w:val="ListParagraph"/>
        <w:numPr>
          <w:ilvl w:val="0"/>
          <w:numId w:val="1"/>
        </w:numPr>
        <w:jc w:val="both"/>
        <w:rPr>
          <w:rFonts w:ascii="Lucida Sans" w:hAnsi="Lucida Sans"/>
          <w:b/>
          <w:sz w:val="24"/>
          <w:szCs w:val="24"/>
          <w:u w:val="single"/>
        </w:rPr>
      </w:pPr>
      <w:r>
        <w:rPr>
          <w:rFonts w:ascii="Lucida Sans" w:hAnsi="Lucida Sans"/>
          <w:b/>
          <w:sz w:val="24"/>
          <w:szCs w:val="24"/>
        </w:rPr>
        <w:t>4/5 unexcused events</w:t>
      </w:r>
      <w:r>
        <w:rPr>
          <w:rFonts w:ascii="Lucida Sans" w:hAnsi="Lucida Sans"/>
          <w:sz w:val="24"/>
          <w:szCs w:val="24"/>
        </w:rPr>
        <w:t xml:space="preserve">...Family Resource Center Coordinator is given an attendance profile by the school Attendance Secretary.  </w:t>
      </w:r>
      <w:r w:rsidRPr="00D9600B">
        <w:rPr>
          <w:rFonts w:ascii="Lucida Sans" w:hAnsi="Lucida Sans"/>
          <w:sz w:val="24"/>
          <w:szCs w:val="24"/>
          <w:highlight w:val="yellow"/>
        </w:rPr>
        <w:t>FRYSC staff will make a home visit/contact with the parent</w:t>
      </w:r>
      <w:r>
        <w:rPr>
          <w:rFonts w:ascii="Lucida Sans" w:hAnsi="Lucida Sans"/>
          <w:sz w:val="24"/>
          <w:szCs w:val="24"/>
        </w:rPr>
        <w:t xml:space="preserve"> regarding the absences.  A copy of the attendance policy should be given to the parent/guardian at the time of the visit.  Documentation of the </w:t>
      </w:r>
      <w:r w:rsidR="00596412">
        <w:rPr>
          <w:rFonts w:ascii="Lucida Sans" w:hAnsi="Lucida Sans"/>
          <w:sz w:val="24"/>
          <w:szCs w:val="24"/>
        </w:rPr>
        <w:t>contact/</w:t>
      </w:r>
      <w:r>
        <w:rPr>
          <w:rFonts w:ascii="Lucida Sans" w:hAnsi="Lucida Sans"/>
          <w:sz w:val="24"/>
          <w:szCs w:val="24"/>
        </w:rPr>
        <w:t>visit should be recorded in Infinite Campus</w:t>
      </w:r>
    </w:p>
    <w:p w:rsidR="00596412" w:rsidRPr="00726ED0" w:rsidRDefault="00596412" w:rsidP="00596412">
      <w:pPr>
        <w:pStyle w:val="ListParagraph"/>
        <w:ind w:left="1440"/>
        <w:jc w:val="both"/>
        <w:rPr>
          <w:rFonts w:ascii="Lucida Sans" w:hAnsi="Lucida Sans"/>
          <w:b/>
          <w:sz w:val="24"/>
          <w:szCs w:val="24"/>
          <w:u w:val="single"/>
        </w:rPr>
      </w:pPr>
    </w:p>
    <w:p w:rsidR="00726ED0" w:rsidRPr="009E2A19" w:rsidRDefault="00726ED0" w:rsidP="009E2A19">
      <w:pPr>
        <w:pStyle w:val="ListParagraph"/>
        <w:numPr>
          <w:ilvl w:val="0"/>
          <w:numId w:val="1"/>
        </w:numPr>
        <w:jc w:val="both"/>
        <w:rPr>
          <w:rFonts w:ascii="Lucida Sans" w:hAnsi="Lucida Sans"/>
          <w:b/>
          <w:sz w:val="24"/>
          <w:szCs w:val="24"/>
          <w:u w:val="single"/>
        </w:rPr>
      </w:pPr>
      <w:r>
        <w:rPr>
          <w:rFonts w:ascii="Lucida Sans" w:hAnsi="Lucida Sans"/>
          <w:b/>
          <w:sz w:val="24"/>
          <w:szCs w:val="24"/>
        </w:rPr>
        <w:t>6 unexcused events…</w:t>
      </w:r>
      <w:r w:rsidR="00FD1289" w:rsidRPr="00FD1289">
        <w:rPr>
          <w:rFonts w:ascii="Lucida Sans" w:hAnsi="Lucida Sans"/>
          <w:sz w:val="24"/>
          <w:szCs w:val="24"/>
        </w:rPr>
        <w:t xml:space="preserve"> </w:t>
      </w:r>
      <w:r w:rsidR="00FD1289">
        <w:rPr>
          <w:rFonts w:ascii="Lucida Sans" w:hAnsi="Lucida Sans"/>
          <w:sz w:val="24"/>
          <w:szCs w:val="24"/>
        </w:rPr>
        <w:t>An attendance profile (6 unexcused absences) will be sent by the Attendance Secretary to District Student Services at Central Office.  Student services will send a</w:t>
      </w:r>
      <w:r w:rsidR="00596412">
        <w:rPr>
          <w:rFonts w:ascii="Lucida Sans" w:hAnsi="Lucida Sans"/>
          <w:sz w:val="24"/>
          <w:szCs w:val="24"/>
        </w:rPr>
        <w:t xml:space="preserve"> </w:t>
      </w:r>
      <w:r w:rsidR="00FD1289" w:rsidRPr="00D9600B">
        <w:rPr>
          <w:rFonts w:ascii="Lucida Sans" w:hAnsi="Lucida Sans"/>
          <w:sz w:val="24"/>
          <w:szCs w:val="24"/>
          <w:highlight w:val="yellow"/>
        </w:rPr>
        <w:t xml:space="preserve">Final Notice </w:t>
      </w:r>
      <w:r w:rsidR="00596412" w:rsidRPr="00D9600B">
        <w:rPr>
          <w:rFonts w:ascii="Lucida Sans" w:hAnsi="Lucida Sans"/>
          <w:sz w:val="24"/>
          <w:szCs w:val="24"/>
          <w:highlight w:val="yellow"/>
        </w:rPr>
        <w:t xml:space="preserve">letter </w:t>
      </w:r>
      <w:r w:rsidR="00FD1289" w:rsidRPr="00D9600B">
        <w:rPr>
          <w:rFonts w:ascii="Lucida Sans" w:hAnsi="Lucida Sans"/>
          <w:sz w:val="24"/>
          <w:szCs w:val="24"/>
          <w:highlight w:val="yellow"/>
        </w:rPr>
        <w:t xml:space="preserve">along with student attendance profile </w:t>
      </w:r>
      <w:r w:rsidRPr="00D9600B">
        <w:rPr>
          <w:rFonts w:ascii="Lucida Sans" w:hAnsi="Lucida Sans"/>
          <w:sz w:val="24"/>
          <w:szCs w:val="24"/>
          <w:highlight w:val="yellow"/>
        </w:rPr>
        <w:t>to the parent/guardian</w:t>
      </w:r>
      <w:r>
        <w:rPr>
          <w:rFonts w:ascii="Lucida Sans" w:hAnsi="Lucida Sans"/>
          <w:sz w:val="24"/>
          <w:szCs w:val="24"/>
        </w:rPr>
        <w:t xml:space="preserve"> of the student.</w:t>
      </w:r>
      <w:r w:rsidR="00EA6BFC">
        <w:rPr>
          <w:rFonts w:ascii="Lucida Sans" w:hAnsi="Lucida Sans"/>
          <w:sz w:val="24"/>
          <w:szCs w:val="24"/>
        </w:rPr>
        <w:t xml:space="preserve">  </w:t>
      </w:r>
      <w:r w:rsidR="00596412">
        <w:rPr>
          <w:rFonts w:ascii="Lucida Sans" w:hAnsi="Lucida Sans"/>
          <w:sz w:val="24"/>
          <w:szCs w:val="24"/>
        </w:rPr>
        <w:t xml:space="preserve">Documentation </w:t>
      </w:r>
      <w:r w:rsidR="00EA6BFC">
        <w:rPr>
          <w:rFonts w:ascii="Lucida Sans" w:hAnsi="Lucida Sans"/>
          <w:sz w:val="24"/>
          <w:szCs w:val="24"/>
        </w:rPr>
        <w:t>will</w:t>
      </w:r>
      <w:r>
        <w:rPr>
          <w:rFonts w:ascii="Lucida Sans" w:hAnsi="Lucida Sans"/>
          <w:sz w:val="24"/>
          <w:szCs w:val="24"/>
        </w:rPr>
        <w:t xml:space="preserve"> be recorded in Infinite Campus</w:t>
      </w:r>
      <w:r w:rsidR="009E2A19">
        <w:rPr>
          <w:rFonts w:ascii="Lucida Sans" w:hAnsi="Lucida Sans"/>
          <w:sz w:val="24"/>
          <w:szCs w:val="24"/>
        </w:rPr>
        <w:t xml:space="preserve">.  </w:t>
      </w:r>
      <w:r w:rsidR="009E2A19" w:rsidRPr="00726ED0">
        <w:rPr>
          <w:rFonts w:ascii="Lucida Sans" w:hAnsi="Lucida Sans"/>
          <w:sz w:val="24"/>
          <w:szCs w:val="24"/>
        </w:rPr>
        <w:t>A</w:t>
      </w:r>
      <w:r w:rsidR="009E2A19">
        <w:rPr>
          <w:rFonts w:ascii="Lucida Sans" w:hAnsi="Lucida Sans"/>
          <w:sz w:val="24"/>
          <w:szCs w:val="24"/>
        </w:rPr>
        <w:t xml:space="preserve"> petition may be filed with the CDW’s office or an </w:t>
      </w:r>
      <w:r w:rsidR="009E2A19" w:rsidRPr="00726ED0">
        <w:rPr>
          <w:rFonts w:ascii="Lucida Sans" w:hAnsi="Lucida Sans"/>
          <w:sz w:val="24"/>
          <w:szCs w:val="24"/>
        </w:rPr>
        <w:t xml:space="preserve">Educational Neglect Petition </w:t>
      </w:r>
      <w:r w:rsidR="009E2A19">
        <w:rPr>
          <w:rFonts w:ascii="Lucida Sans" w:hAnsi="Lucida Sans"/>
          <w:sz w:val="24"/>
          <w:szCs w:val="24"/>
        </w:rPr>
        <w:t>may</w:t>
      </w:r>
      <w:r w:rsidR="009E2A19" w:rsidRPr="00726ED0">
        <w:rPr>
          <w:rFonts w:ascii="Lucida Sans" w:hAnsi="Lucida Sans"/>
          <w:sz w:val="24"/>
          <w:szCs w:val="24"/>
        </w:rPr>
        <w:t xml:space="preserve"> be filed wit</w:t>
      </w:r>
      <w:r w:rsidR="009E2A19">
        <w:rPr>
          <w:rFonts w:ascii="Lucida Sans" w:hAnsi="Lucida Sans"/>
          <w:sz w:val="24"/>
          <w:szCs w:val="24"/>
        </w:rPr>
        <w:t>h Henderson County Family Court.</w:t>
      </w:r>
    </w:p>
    <w:p w:rsidR="00596412" w:rsidRPr="00596412" w:rsidRDefault="00596412" w:rsidP="00596412">
      <w:pPr>
        <w:jc w:val="both"/>
        <w:rPr>
          <w:rFonts w:ascii="Lucida Sans" w:hAnsi="Lucida Sans"/>
          <w:b/>
          <w:sz w:val="24"/>
          <w:szCs w:val="24"/>
          <w:u w:val="single"/>
        </w:rPr>
      </w:pPr>
    </w:p>
    <w:p w:rsidR="00726ED0" w:rsidRPr="00596412" w:rsidRDefault="009E2A19" w:rsidP="00726ED0">
      <w:pPr>
        <w:pStyle w:val="ListParagraph"/>
        <w:numPr>
          <w:ilvl w:val="0"/>
          <w:numId w:val="1"/>
        </w:numPr>
        <w:jc w:val="both"/>
        <w:rPr>
          <w:rFonts w:ascii="Lucida Sans" w:hAnsi="Lucida Sans"/>
          <w:b/>
          <w:sz w:val="24"/>
          <w:szCs w:val="24"/>
          <w:u w:val="single"/>
        </w:rPr>
      </w:pPr>
      <w:r>
        <w:rPr>
          <w:rFonts w:ascii="Lucida Sans" w:hAnsi="Lucida Sans"/>
          <w:b/>
          <w:sz w:val="24"/>
          <w:szCs w:val="24"/>
        </w:rPr>
        <w:t>6</w:t>
      </w:r>
      <w:r w:rsidR="00726ED0">
        <w:rPr>
          <w:rFonts w:ascii="Lucida Sans" w:hAnsi="Lucida Sans"/>
          <w:b/>
          <w:sz w:val="24"/>
          <w:szCs w:val="24"/>
        </w:rPr>
        <w:t>-9 unexcused events</w:t>
      </w:r>
      <w:r w:rsidR="00726ED0">
        <w:rPr>
          <w:rFonts w:ascii="Lucida Sans" w:hAnsi="Lucida Sans"/>
          <w:sz w:val="24"/>
          <w:szCs w:val="24"/>
        </w:rPr>
        <w:t xml:space="preserve">...The parent/guardian is sent a </w:t>
      </w:r>
      <w:r w:rsidR="00726ED0" w:rsidRPr="00D9600B">
        <w:rPr>
          <w:rFonts w:ascii="Lucida Sans" w:hAnsi="Lucida Sans"/>
          <w:sz w:val="24"/>
          <w:szCs w:val="24"/>
          <w:highlight w:val="yellow"/>
        </w:rPr>
        <w:t>letter requestin</w:t>
      </w:r>
      <w:r w:rsidR="00596412" w:rsidRPr="00D9600B">
        <w:rPr>
          <w:rFonts w:ascii="Lucida Sans" w:hAnsi="Lucida Sans"/>
          <w:sz w:val="24"/>
          <w:szCs w:val="24"/>
          <w:highlight w:val="yellow"/>
        </w:rPr>
        <w:t>g their attendance for</w:t>
      </w:r>
      <w:r w:rsidR="00726ED0" w:rsidRPr="00D9600B">
        <w:rPr>
          <w:rFonts w:ascii="Lucida Sans" w:hAnsi="Lucida Sans"/>
          <w:sz w:val="24"/>
          <w:szCs w:val="24"/>
          <w:highlight w:val="yellow"/>
        </w:rPr>
        <w:t xml:space="preserve"> an Attendance Hearing</w:t>
      </w:r>
      <w:r w:rsidR="00726ED0">
        <w:rPr>
          <w:rFonts w:ascii="Lucida Sans" w:hAnsi="Lucida Sans"/>
          <w:sz w:val="24"/>
          <w:szCs w:val="24"/>
        </w:rPr>
        <w:t xml:space="preserve"> at the Board of Education.  A power point presentation will be made on attendance laws and policies. Each family will meet individually with a staff memb</w:t>
      </w:r>
      <w:r w:rsidR="009B2BF0">
        <w:rPr>
          <w:rFonts w:ascii="Lucida Sans" w:hAnsi="Lucida Sans"/>
          <w:sz w:val="24"/>
          <w:szCs w:val="24"/>
        </w:rPr>
        <w:t xml:space="preserve">er after the meeting.  </w:t>
      </w:r>
      <w:r w:rsidR="009B2BF0" w:rsidRPr="00D9600B">
        <w:rPr>
          <w:rFonts w:ascii="Lucida Sans" w:hAnsi="Lucida Sans"/>
          <w:sz w:val="24"/>
          <w:szCs w:val="24"/>
          <w:highlight w:val="yellow"/>
        </w:rPr>
        <w:t>Any family that doesn’t attend the Attendance Hearing will be contacted by the attendance team</w:t>
      </w:r>
      <w:r w:rsidR="009B2BF0">
        <w:rPr>
          <w:rFonts w:ascii="Lucida Sans" w:hAnsi="Lucida Sans"/>
          <w:sz w:val="24"/>
          <w:szCs w:val="24"/>
        </w:rPr>
        <w:t>.  All contacts noted in Infinite Campus.</w:t>
      </w:r>
    </w:p>
    <w:p w:rsidR="00596412" w:rsidRPr="00FD1289" w:rsidRDefault="00596412" w:rsidP="00FD1289">
      <w:pPr>
        <w:jc w:val="both"/>
        <w:rPr>
          <w:rFonts w:ascii="Lucida Sans" w:hAnsi="Lucida Sans"/>
          <w:b/>
          <w:sz w:val="24"/>
          <w:szCs w:val="24"/>
        </w:rPr>
      </w:pPr>
      <w:r w:rsidRPr="00FD1289">
        <w:rPr>
          <w:rFonts w:ascii="Lucida Sans" w:hAnsi="Lucida Sans"/>
          <w:sz w:val="24"/>
          <w:szCs w:val="24"/>
        </w:rPr>
        <w:t xml:space="preserve">  </w:t>
      </w:r>
    </w:p>
    <w:p w:rsidR="006D3469" w:rsidRPr="00177B11" w:rsidRDefault="00726ED0" w:rsidP="00177B11">
      <w:pPr>
        <w:pStyle w:val="ListParagraph"/>
        <w:numPr>
          <w:ilvl w:val="0"/>
          <w:numId w:val="1"/>
        </w:numPr>
        <w:jc w:val="both"/>
        <w:rPr>
          <w:rFonts w:ascii="Lucida Sans" w:hAnsi="Lucida Sans"/>
          <w:b/>
          <w:sz w:val="24"/>
          <w:szCs w:val="24"/>
        </w:rPr>
      </w:pPr>
      <w:r w:rsidRPr="00726ED0">
        <w:rPr>
          <w:rFonts w:ascii="Lucida Sans" w:hAnsi="Lucida Sans"/>
          <w:b/>
          <w:sz w:val="24"/>
          <w:szCs w:val="24"/>
        </w:rPr>
        <w:t>10+ unexcused events</w:t>
      </w:r>
      <w:r w:rsidRPr="00726ED0">
        <w:rPr>
          <w:rFonts w:ascii="Lucida Sans" w:hAnsi="Lucida Sans"/>
          <w:sz w:val="24"/>
          <w:szCs w:val="24"/>
        </w:rPr>
        <w:t>…A</w:t>
      </w:r>
      <w:r w:rsidR="009B2BF0">
        <w:rPr>
          <w:rFonts w:ascii="Lucida Sans" w:hAnsi="Lucida Sans"/>
          <w:sz w:val="24"/>
          <w:szCs w:val="24"/>
        </w:rPr>
        <w:t xml:space="preserve"> petition will be filed with the CDW’s office or an </w:t>
      </w:r>
      <w:r w:rsidRPr="00726ED0">
        <w:rPr>
          <w:rFonts w:ascii="Lucida Sans" w:hAnsi="Lucida Sans"/>
          <w:sz w:val="24"/>
          <w:szCs w:val="24"/>
        </w:rPr>
        <w:t xml:space="preserve">Educational Neglect Petition </w:t>
      </w:r>
      <w:r w:rsidR="009B2BF0">
        <w:rPr>
          <w:rFonts w:ascii="Lucida Sans" w:hAnsi="Lucida Sans"/>
          <w:sz w:val="24"/>
          <w:szCs w:val="24"/>
        </w:rPr>
        <w:t>will</w:t>
      </w:r>
      <w:r w:rsidRPr="00726ED0">
        <w:rPr>
          <w:rFonts w:ascii="Lucida Sans" w:hAnsi="Lucida Sans"/>
          <w:sz w:val="24"/>
          <w:szCs w:val="24"/>
        </w:rPr>
        <w:t xml:space="preserve"> be filed wit</w:t>
      </w:r>
      <w:r w:rsidR="00596412">
        <w:rPr>
          <w:rFonts w:ascii="Lucida Sans" w:hAnsi="Lucida Sans"/>
          <w:sz w:val="24"/>
          <w:szCs w:val="24"/>
        </w:rPr>
        <w:t>h Henderson County Family Court.</w:t>
      </w:r>
      <w:r w:rsidR="009E2A19">
        <w:rPr>
          <w:rFonts w:ascii="Lucida Sans" w:hAnsi="Lucida Sans"/>
          <w:sz w:val="24"/>
          <w:szCs w:val="24"/>
        </w:rPr>
        <w:t xml:space="preserve">  Documentation will be recorded in Infinite Campus.</w:t>
      </w:r>
    </w:p>
    <w:sectPr w:rsidR="006D3469" w:rsidRPr="00177B11" w:rsidSect="006D34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5F0CF6"/>
    <w:multiLevelType w:val="hybridMultilevel"/>
    <w:tmpl w:val="CE8A3F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26ED0"/>
    <w:rsid w:val="00032709"/>
    <w:rsid w:val="00177B11"/>
    <w:rsid w:val="00596412"/>
    <w:rsid w:val="006721C4"/>
    <w:rsid w:val="006D3469"/>
    <w:rsid w:val="00726ED0"/>
    <w:rsid w:val="009B2BF0"/>
    <w:rsid w:val="009B6F2D"/>
    <w:rsid w:val="009E2A19"/>
    <w:rsid w:val="00BB5599"/>
    <w:rsid w:val="00D9600B"/>
    <w:rsid w:val="00E63396"/>
    <w:rsid w:val="00EA6BFC"/>
    <w:rsid w:val="00F73EBE"/>
    <w:rsid w:val="00FD12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ED0"/>
    <w:pPr>
      <w:spacing w:after="0" w:line="240" w:lineRule="auto"/>
      <w:jc w:val="center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6E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78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Henderson County Schools</Company>
  <LinksUpToDate>false</LinksUpToDate>
  <CharactersWithSpaces>1980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steve.steiner</dc:creator>
  <cp:keywords/>
  <dc:description/>
  <cp:lastModifiedBy>steve.steiner</cp:lastModifiedBy>
  <cp:revision>2</cp:revision>
  <dcterms:created xsi:type="dcterms:W3CDTF">2012-05-29T13:09:00Z</dcterms:created>
  <dcterms:modified xsi:type="dcterms:W3CDTF">2012-05-29T13:09:00Z</dcterms:modified>
</cp:coreProperties>
</file>