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0" w:rsidRDefault="005F71AF">
      <w:proofErr w:type="gramStart"/>
      <w:r>
        <w:t>Approval of 30 foot slab of concrete for LE playground courtesy of PTSO.</w:t>
      </w:r>
      <w:proofErr w:type="gramEnd"/>
    </w:p>
    <w:p w:rsidR="005F71AF" w:rsidRDefault="005F71AF"/>
    <w:p w:rsidR="005F71AF" w:rsidRDefault="005F71AF">
      <w:r>
        <w:t>Joe Wright</w:t>
      </w:r>
      <w:bookmarkStart w:id="0" w:name="_GoBack"/>
      <w:bookmarkEnd w:id="0"/>
    </w:p>
    <w:sectPr w:rsidR="005F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AF"/>
    <w:rsid w:val="005F71AF"/>
    <w:rsid w:val="00B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2012-08-01T18:44:00Z</cp:lastPrinted>
  <dcterms:created xsi:type="dcterms:W3CDTF">2012-08-01T18:43:00Z</dcterms:created>
  <dcterms:modified xsi:type="dcterms:W3CDTF">2012-08-01T18:45:00Z</dcterms:modified>
</cp:coreProperties>
</file>