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84" w:rsidRDefault="00DD40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July 12, 2012</w:t>
      </w:r>
    </w:p>
    <w:p w:rsidR="00DD4047" w:rsidRDefault="00DD4047">
      <w:pPr>
        <w:rPr>
          <w:b/>
          <w:sz w:val="28"/>
          <w:szCs w:val="28"/>
          <w:u w:val="single"/>
        </w:rPr>
      </w:pP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>1.  Report on CDIP on Council action and KDE response</w:t>
      </w: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>2.  Personnel Report:</w:t>
      </w: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ab/>
        <w:t>Hiring</w:t>
      </w: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Christa Malton – 1</w:t>
      </w:r>
      <w:r w:rsidRPr="00DD404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Teacher – 11 years experience</w:t>
      </w: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Virginia </w:t>
      </w:r>
      <w:proofErr w:type="spellStart"/>
      <w:r>
        <w:rPr>
          <w:sz w:val="28"/>
          <w:szCs w:val="28"/>
        </w:rPr>
        <w:t>Rabe</w:t>
      </w:r>
      <w:proofErr w:type="spellEnd"/>
      <w:r>
        <w:rPr>
          <w:sz w:val="28"/>
          <w:szCs w:val="28"/>
        </w:rPr>
        <w:t xml:space="preserve"> – Pre-School Teacher – 11 years experience</w:t>
      </w: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Emily </w:t>
      </w:r>
      <w:proofErr w:type="spellStart"/>
      <w:r>
        <w:rPr>
          <w:sz w:val="28"/>
          <w:szCs w:val="28"/>
        </w:rPr>
        <w:t>Kitch</w:t>
      </w:r>
      <w:proofErr w:type="spellEnd"/>
      <w:r>
        <w:rPr>
          <w:sz w:val="28"/>
          <w:szCs w:val="28"/>
        </w:rPr>
        <w:t xml:space="preserve"> – Spec. Ed, Teacher – 6 years experience</w:t>
      </w: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Michele </w:t>
      </w:r>
      <w:proofErr w:type="spellStart"/>
      <w:r>
        <w:rPr>
          <w:sz w:val="28"/>
          <w:szCs w:val="28"/>
        </w:rPr>
        <w:t>Ciolino</w:t>
      </w:r>
      <w:proofErr w:type="spellEnd"/>
      <w:r>
        <w:rPr>
          <w:sz w:val="28"/>
          <w:szCs w:val="28"/>
        </w:rPr>
        <w:t xml:space="preserve"> – Spec. Ed. Teacher – rehired</w:t>
      </w:r>
    </w:p>
    <w:p w:rsidR="00EA02C9" w:rsidRDefault="00EA02C9">
      <w:pPr>
        <w:rPr>
          <w:sz w:val="28"/>
          <w:szCs w:val="28"/>
        </w:rPr>
      </w:pPr>
    </w:p>
    <w:p w:rsidR="00EA02C9" w:rsidRDefault="00EA02C9">
      <w:pPr>
        <w:rPr>
          <w:sz w:val="28"/>
          <w:szCs w:val="28"/>
        </w:rPr>
      </w:pPr>
      <w:r>
        <w:rPr>
          <w:sz w:val="28"/>
          <w:szCs w:val="28"/>
        </w:rPr>
        <w:tab/>
        <w:t>Resignation</w:t>
      </w:r>
    </w:p>
    <w:p w:rsidR="00EA02C9" w:rsidRDefault="00EA02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Kim Simpson – 3</w:t>
      </w:r>
      <w:r w:rsidRPr="00EA02C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Teacher</w:t>
      </w: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>3. Lion Prides’ FY12 Budget Report</w:t>
      </w: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>4.  Request Items:</w:t>
      </w:r>
    </w:p>
    <w:p w:rsidR="00DD4047" w:rsidRDefault="00DD40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387">
        <w:rPr>
          <w:sz w:val="28"/>
          <w:szCs w:val="28"/>
        </w:rPr>
        <w:t xml:space="preserve">Approval </w:t>
      </w:r>
      <w:r>
        <w:rPr>
          <w:sz w:val="28"/>
          <w:szCs w:val="28"/>
        </w:rPr>
        <w:t>NKECS Agreement</w:t>
      </w:r>
    </w:p>
    <w:p w:rsidR="00EA02C9" w:rsidRDefault="00EA02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Approval of Depository Bond</w:t>
      </w:r>
    </w:p>
    <w:p w:rsidR="00DD4047" w:rsidRPr="00DD4047" w:rsidRDefault="00DD4047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B1387">
        <w:rPr>
          <w:sz w:val="28"/>
          <w:szCs w:val="28"/>
        </w:rPr>
        <w:t>Update on the Use of Remaining Construction Funds</w:t>
      </w:r>
    </w:p>
    <w:sectPr w:rsidR="00DD4047" w:rsidRPr="00DD4047" w:rsidSect="00D9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047"/>
    <w:rsid w:val="009B1387"/>
    <w:rsid w:val="00B26E21"/>
    <w:rsid w:val="00D90784"/>
    <w:rsid w:val="00DD4047"/>
    <w:rsid w:val="00E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2012-07-12T20:50:00Z</dcterms:created>
  <dcterms:modified xsi:type="dcterms:W3CDTF">2012-07-12T20:50:00Z</dcterms:modified>
</cp:coreProperties>
</file>