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Default="00A3596F">
      <w:pPr>
        <w:jc w:val="center"/>
        <w:rPr>
          <w:rFonts w:ascii="Comic Sans MS" w:hAnsi="Comic Sans MS"/>
          <w:sz w:val="22"/>
        </w:rPr>
      </w:pPr>
      <w:r>
        <w:rPr>
          <w:rFonts w:ascii="Comic Sans MS" w:hAnsi="Comic Sans MS"/>
          <w:sz w:val="22"/>
        </w:rPr>
        <w:t>May 15, 2012</w:t>
      </w:r>
    </w:p>
    <w:p w:rsidR="000A73EB" w:rsidRDefault="000A73EB">
      <w:pPr>
        <w:jc w:val="center"/>
        <w:rPr>
          <w:rFonts w:ascii="Comic Sans MS" w:hAnsi="Comic Sans MS"/>
          <w:sz w:val="22"/>
        </w:rPr>
      </w:pPr>
    </w:p>
    <w:p w:rsidR="0022230F" w:rsidRDefault="00A3596F">
      <w:pPr>
        <w:pStyle w:val="BodyText"/>
        <w:rPr>
          <w:sz w:val="22"/>
        </w:rPr>
      </w:pPr>
      <w:r>
        <w:rPr>
          <w:sz w:val="22"/>
        </w:rPr>
        <w:t>Mark Roberts</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sidR="00664D58">
        <w:rPr>
          <w:sz w:val="22"/>
        </w:rPr>
        <w:t xml:space="preserve">n SBDM Council to order at </w:t>
      </w:r>
      <w:r w:rsidR="000A73EB">
        <w:rPr>
          <w:sz w:val="22"/>
        </w:rPr>
        <w:t>4</w:t>
      </w:r>
      <w:r>
        <w:rPr>
          <w:sz w:val="22"/>
        </w:rPr>
        <w:t>:01</w:t>
      </w:r>
      <w:r w:rsidR="004A013B">
        <w:rPr>
          <w:sz w:val="22"/>
        </w:rPr>
        <w:t xml:space="preserve"> p</w:t>
      </w:r>
      <w:r w:rsidR="00357F63">
        <w:rPr>
          <w:sz w:val="22"/>
        </w:rPr>
        <w:t>.m.</w:t>
      </w:r>
      <w:r w:rsidR="004A013B">
        <w:rPr>
          <w:sz w:val="22"/>
        </w:rPr>
        <w:t xml:space="preserve">  Members present:</w:t>
      </w:r>
      <w:r w:rsidR="0022230F">
        <w:rPr>
          <w:sz w:val="22"/>
        </w:rPr>
        <w:t xml:space="preserve"> </w:t>
      </w:r>
      <w:r w:rsidR="005D5509">
        <w:rPr>
          <w:sz w:val="22"/>
        </w:rPr>
        <w:t xml:space="preserve">Elizabeth Atcher, </w:t>
      </w:r>
      <w:r w:rsidR="0022230F">
        <w:rPr>
          <w:sz w:val="22"/>
        </w:rPr>
        <w:t xml:space="preserve">Jama Bennett, </w:t>
      </w:r>
      <w:r w:rsidR="00A40B71">
        <w:rPr>
          <w:sz w:val="22"/>
        </w:rPr>
        <w:t xml:space="preserve">Wanda Bradley, </w:t>
      </w:r>
      <w:r>
        <w:rPr>
          <w:sz w:val="22"/>
        </w:rPr>
        <w:t>Katie Allen</w:t>
      </w:r>
      <w:r w:rsidR="005D5509">
        <w:rPr>
          <w:sz w:val="22"/>
        </w:rPr>
        <w:t xml:space="preserve">, Dan Mahon, </w:t>
      </w:r>
      <w:r w:rsidR="00676F17">
        <w:rPr>
          <w:sz w:val="22"/>
        </w:rPr>
        <w:t>and Mark</w:t>
      </w:r>
      <w:r w:rsidR="00A40B71">
        <w:rPr>
          <w:sz w:val="22"/>
        </w:rPr>
        <w:t xml:space="preserve"> Roberts.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A3596F">
      <w:pPr>
        <w:pStyle w:val="BodyText2"/>
        <w:numPr>
          <w:ilvl w:val="0"/>
          <w:numId w:val="3"/>
        </w:numPr>
      </w:pPr>
      <w:r>
        <w:rPr>
          <w:b/>
          <w:bCs/>
          <w:u w:val="single"/>
        </w:rPr>
        <w:t>#05</w:t>
      </w:r>
      <w:r w:rsidR="0022230F">
        <w:rPr>
          <w:b/>
          <w:bCs/>
          <w:u w:val="single"/>
        </w:rPr>
        <w:t>-001.</w:t>
      </w:r>
      <w:r w:rsidR="00664D58">
        <w:t xml:space="preserve"> </w:t>
      </w:r>
      <w:r w:rsidR="00357F63">
        <w:t xml:space="preserve"> </w:t>
      </w:r>
      <w:r>
        <w:t xml:space="preserve">Katie Allen </w:t>
      </w:r>
      <w:r w:rsidR="00357F63">
        <w:t>made the motion to accept the</w:t>
      </w:r>
      <w:r w:rsidR="00743788">
        <w:t xml:space="preserve"> </w:t>
      </w:r>
      <w:r>
        <w:t xml:space="preserve">meeting agenda, seconded by Elizabeth Atcher.  Consensus. </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A3596F">
        <w:rPr>
          <w:b/>
          <w:bCs/>
          <w:u w:val="single"/>
        </w:rPr>
        <w:t>05</w:t>
      </w:r>
      <w:r w:rsidR="0022230F">
        <w:rPr>
          <w:b/>
          <w:bCs/>
          <w:u w:val="single"/>
        </w:rPr>
        <w:t>-002</w:t>
      </w:r>
      <w:r w:rsidR="0022230F">
        <w:rPr>
          <w:u w:val="single"/>
        </w:rPr>
        <w:t>.</w:t>
      </w:r>
      <w:r w:rsidR="00357F63">
        <w:t xml:space="preserve"> </w:t>
      </w:r>
      <w:r w:rsidR="008858B7">
        <w:t xml:space="preserve"> </w:t>
      </w:r>
      <w:r w:rsidR="005D5509">
        <w:t xml:space="preserve"> </w:t>
      </w:r>
      <w:r w:rsidR="00A3596F">
        <w:t xml:space="preserve">Mark Roberts </w:t>
      </w:r>
      <w:r w:rsidR="0022230F">
        <w:t>made the motion to approve the</w:t>
      </w:r>
      <w:r w:rsidR="00AA5523">
        <w:t xml:space="preserve"> minutes from the </w:t>
      </w:r>
      <w:r w:rsidR="0022230F">
        <w:t>previous meeting</w:t>
      </w:r>
      <w:r w:rsidR="00065E34">
        <w:t>, seconded by</w:t>
      </w:r>
      <w:r w:rsidR="000A73EB">
        <w:t xml:space="preserve"> </w:t>
      </w:r>
      <w:r w:rsidR="00A3596F">
        <w:t>Elizabeth Atcher.  Consensus</w:t>
      </w:r>
      <w:r w:rsidR="00AA5523">
        <w:t xml:space="preserve">. </w:t>
      </w:r>
    </w:p>
    <w:p w:rsidR="0022230F" w:rsidRDefault="0022230F">
      <w:pPr>
        <w:pStyle w:val="BodyText2"/>
      </w:pPr>
    </w:p>
    <w:p w:rsidR="0022230F" w:rsidRPr="00A3596F"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A3596F" w:rsidRDefault="00A3596F" w:rsidP="00A3596F">
      <w:pPr>
        <w:pStyle w:val="ListParagraph"/>
      </w:pPr>
    </w:p>
    <w:p w:rsidR="00A3596F" w:rsidRDefault="00A3596F" w:rsidP="00A3596F">
      <w:pPr>
        <w:pStyle w:val="BodyText2"/>
        <w:ind w:left="720"/>
      </w:pPr>
      <w:r>
        <w:t xml:space="preserve">Sylvia Stuckey received the NATIONAL Carnegie Teacher of the Year Award and will be recognized at the May board meeting and in July at the national conference. </w:t>
      </w:r>
    </w:p>
    <w:p w:rsidR="00A3596F" w:rsidRDefault="00A3596F" w:rsidP="00A3596F">
      <w:pPr>
        <w:pStyle w:val="BodyText2"/>
        <w:ind w:left="720"/>
      </w:pPr>
      <w:r>
        <w:t xml:space="preserve">We had several students qualify for DUKE TIP and those students will be recognized at the May board meeting. </w:t>
      </w:r>
    </w:p>
    <w:p w:rsidR="00A3596F" w:rsidRDefault="00A3596F" w:rsidP="00A3596F">
      <w:pPr>
        <w:pStyle w:val="BodyText2"/>
        <w:ind w:left="720"/>
      </w:pPr>
      <w:r>
        <w:t>We are taking 340 students/adults to Holiday World on May 21</w:t>
      </w:r>
      <w:r w:rsidRPr="00A3596F">
        <w:rPr>
          <w:vertAlign w:val="superscript"/>
        </w:rPr>
        <w:t>st</w:t>
      </w:r>
      <w:r>
        <w:t xml:space="preserve"> as a result of their “earnings” this school year. </w:t>
      </w:r>
    </w:p>
    <w:p w:rsidR="0022230F" w:rsidRDefault="00A3596F" w:rsidP="00A3596F">
      <w:pPr>
        <w:pStyle w:val="BodyText2"/>
        <w:ind w:left="720"/>
      </w:pPr>
      <w:r>
        <w:t>Awards Day ceremonies – May 17</w:t>
      </w:r>
      <w:r w:rsidRPr="00A3596F">
        <w:rPr>
          <w:vertAlign w:val="superscript"/>
        </w:rPr>
        <w:t>th</w:t>
      </w:r>
      <w:r>
        <w:t xml:space="preserve">.  </w:t>
      </w:r>
    </w:p>
    <w:p w:rsidR="0022230F" w:rsidRDefault="0022230F">
      <w:pPr>
        <w:pStyle w:val="BodyText2"/>
      </w:pPr>
      <w:r>
        <w:t xml:space="preserve">              </w:t>
      </w:r>
    </w:p>
    <w:p w:rsidR="0022230F" w:rsidRDefault="0022230F">
      <w:pPr>
        <w:pStyle w:val="BodyText2"/>
        <w:rPr>
          <w:b/>
          <w:bCs/>
          <w:u w:val="single"/>
        </w:rPr>
      </w:pPr>
      <w:r>
        <w:rPr>
          <w:b/>
          <w:bCs/>
          <w:u w:val="single"/>
        </w:rPr>
        <w:t>STUDENT ACHIEVEMENT</w:t>
      </w:r>
    </w:p>
    <w:p w:rsidR="00AE7F7D" w:rsidRDefault="00AE7F7D">
      <w:pPr>
        <w:pStyle w:val="BodyText2"/>
        <w:rPr>
          <w:b/>
          <w:bCs/>
          <w:u w:val="single"/>
        </w:rPr>
      </w:pPr>
    </w:p>
    <w:p w:rsidR="00AE7F7D" w:rsidRDefault="00A3596F" w:rsidP="00A3596F">
      <w:pPr>
        <w:pStyle w:val="BodyText2"/>
        <w:numPr>
          <w:ilvl w:val="0"/>
          <w:numId w:val="31"/>
        </w:numPr>
        <w:rPr>
          <w:bCs/>
        </w:rPr>
      </w:pPr>
      <w:r>
        <w:rPr>
          <w:bCs/>
        </w:rPr>
        <w:t xml:space="preserve">Jama </w:t>
      </w:r>
      <w:r w:rsidR="000A73EB">
        <w:rPr>
          <w:bCs/>
        </w:rPr>
        <w:t xml:space="preserve">reviewed </w:t>
      </w:r>
      <w:r>
        <w:rPr>
          <w:bCs/>
        </w:rPr>
        <w:t xml:space="preserve">spring </w:t>
      </w:r>
      <w:r w:rsidR="000A73EB">
        <w:rPr>
          <w:bCs/>
        </w:rPr>
        <w:t>MAP</w:t>
      </w:r>
      <w:r>
        <w:rPr>
          <w:bCs/>
        </w:rPr>
        <w:t xml:space="preserve"> </w:t>
      </w:r>
      <w:r w:rsidR="000A73EB">
        <w:rPr>
          <w:bCs/>
        </w:rPr>
        <w:t>data by grade level and by teams</w:t>
      </w:r>
      <w:r w:rsidR="00BE302D">
        <w:rPr>
          <w:bCs/>
        </w:rPr>
        <w:t>.</w:t>
      </w:r>
      <w:r w:rsidR="000A73EB">
        <w:rPr>
          <w:bCs/>
        </w:rPr>
        <w:t xml:space="preserve"> (Reference handout)</w:t>
      </w:r>
      <w:r>
        <w:rPr>
          <w:bCs/>
        </w:rPr>
        <w:t xml:space="preserve">.   We are VERY proud of the fact that we had increases in ALL grade levels in both subjects!  </w:t>
      </w:r>
      <w:r w:rsidRPr="00A3596F">
        <w:rPr>
          <w:bCs/>
        </w:rPr>
        <w:sym w:font="Wingdings" w:char="F04A"/>
      </w:r>
      <w:r>
        <w:rPr>
          <w:bCs/>
        </w:rPr>
        <w:t xml:space="preserve"> </w:t>
      </w:r>
      <w:r w:rsidR="00BE302D">
        <w:rPr>
          <w:bCs/>
        </w:rPr>
        <w:t xml:space="preserve"> </w:t>
      </w:r>
      <w:r w:rsidR="007C7FD3">
        <w:rPr>
          <w:bCs/>
        </w:rPr>
        <w:t xml:space="preserve"> </w:t>
      </w:r>
    </w:p>
    <w:p w:rsidR="00762F0F" w:rsidRDefault="009C2B40" w:rsidP="00923B5C">
      <w:pPr>
        <w:pStyle w:val="BodyText2"/>
        <w:ind w:left="390"/>
        <w:rPr>
          <w:bCs/>
        </w:rPr>
      </w:pPr>
      <w:r>
        <w:rPr>
          <w:bCs/>
        </w:rPr>
        <w:t xml:space="preserve">   </w:t>
      </w:r>
    </w:p>
    <w:p w:rsidR="007A5DA6" w:rsidRDefault="0022230F">
      <w:pPr>
        <w:pStyle w:val="BodyText2"/>
        <w:rPr>
          <w:b/>
          <w:bCs/>
          <w:u w:val="single"/>
        </w:rPr>
      </w:pPr>
      <w:r>
        <w:rPr>
          <w:b/>
          <w:bCs/>
          <w:u w:val="single"/>
        </w:rPr>
        <w:t xml:space="preserve">PLANNING:  </w:t>
      </w:r>
    </w:p>
    <w:p w:rsidR="008D48F7" w:rsidRPr="00A3596F" w:rsidRDefault="00A3596F" w:rsidP="00A3596F">
      <w:pPr>
        <w:pStyle w:val="BodyText2"/>
        <w:numPr>
          <w:ilvl w:val="0"/>
          <w:numId w:val="30"/>
        </w:numPr>
        <w:rPr>
          <w:b/>
          <w:bCs/>
          <w:u w:val="single"/>
        </w:rPr>
      </w:pPr>
      <w:r>
        <w:rPr>
          <w:bCs/>
        </w:rPr>
        <w:t xml:space="preserve"> Jama shared the results of the parent elections:  Pamela Pittman-Nance and Gerald Kuykendall will serve as parent representatives.  Katie Allen and Mark Roberts will serve as teacher reps along with Ben Stewart. </w:t>
      </w:r>
    </w:p>
    <w:p w:rsidR="00A3596F" w:rsidRPr="00A3596F" w:rsidRDefault="00A3596F" w:rsidP="00A3596F">
      <w:pPr>
        <w:pStyle w:val="BodyText2"/>
        <w:numPr>
          <w:ilvl w:val="0"/>
          <w:numId w:val="30"/>
        </w:numPr>
        <w:rPr>
          <w:b/>
          <w:bCs/>
          <w:u w:val="single"/>
        </w:rPr>
      </w:pPr>
      <w:r>
        <w:rPr>
          <w:bCs/>
        </w:rPr>
        <w:t xml:space="preserve">Mark shared with council members an overview of the new schedule we will be implementing next school year.  Teachers will have to be well prepared and instruction will have to be bell to bell.  Students will have two periods of each content area and will rotate related arts classes.  We are aware that there will be some “kinks” to work out along the way.  </w:t>
      </w:r>
    </w:p>
    <w:p w:rsidR="0022230F" w:rsidRDefault="008D48F7">
      <w:pPr>
        <w:pStyle w:val="BodyText2"/>
      </w:pPr>
      <w:r>
        <w:rPr>
          <w:bCs/>
        </w:rPr>
        <w:lastRenderedPageBreak/>
        <w:tab/>
      </w:r>
      <w:r w:rsidR="0022230F">
        <w:t xml:space="preserve">   </w:t>
      </w:r>
    </w:p>
    <w:p w:rsidR="0022230F" w:rsidRDefault="0022230F">
      <w:pPr>
        <w:pStyle w:val="BodyText2"/>
        <w:rPr>
          <w:b/>
          <w:bCs/>
          <w:u w:val="single"/>
        </w:rPr>
      </w:pPr>
      <w:r>
        <w:rPr>
          <w:b/>
          <w:bCs/>
          <w:u w:val="single"/>
        </w:rPr>
        <w:t>BUDGET:</w:t>
      </w:r>
    </w:p>
    <w:p w:rsidR="0022230F" w:rsidRDefault="0022230F">
      <w:pPr>
        <w:pStyle w:val="BodyText2"/>
        <w:rPr>
          <w:b/>
          <w:bCs/>
          <w:u w:val="single"/>
        </w:rPr>
      </w:pPr>
    </w:p>
    <w:p w:rsidR="0022230F" w:rsidRDefault="0020630B">
      <w:pPr>
        <w:pStyle w:val="BodyText2"/>
        <w:rPr>
          <w:bCs/>
        </w:rPr>
      </w:pPr>
      <w:r>
        <w:rPr>
          <w:bCs/>
        </w:rPr>
        <w:t xml:space="preserve">         The</w:t>
      </w:r>
      <w:r w:rsidR="00A3596F">
        <w:rPr>
          <w:bCs/>
        </w:rPr>
        <w:t xml:space="preserve"> April</w:t>
      </w:r>
      <w:r w:rsidR="00664D58">
        <w:rPr>
          <w:bCs/>
        </w:rPr>
        <w:t xml:space="preserve"> </w:t>
      </w:r>
      <w:r w:rsidR="0022230F">
        <w:rPr>
          <w:bCs/>
        </w:rPr>
        <w:t>financial report</w:t>
      </w:r>
      <w:r w:rsidR="00664D58">
        <w:rPr>
          <w:bCs/>
        </w:rPr>
        <w:t xml:space="preserve"> </w:t>
      </w:r>
      <w:r w:rsidR="008304DE">
        <w:rPr>
          <w:bCs/>
        </w:rPr>
        <w:t xml:space="preserve">and Charitable Gaming report </w:t>
      </w:r>
      <w:r w:rsidR="00664D58">
        <w:rPr>
          <w:bCs/>
        </w:rPr>
        <w:t xml:space="preserve">was </w:t>
      </w:r>
      <w:r w:rsidR="008304DE">
        <w:rPr>
          <w:bCs/>
        </w:rPr>
        <w:t>shared</w:t>
      </w:r>
      <w:r w:rsidR="0022230F">
        <w:rPr>
          <w:bCs/>
        </w:rPr>
        <w:t xml:space="preserve"> with council.  </w:t>
      </w:r>
      <w:r w:rsidR="000A73EB">
        <w:rPr>
          <w:bCs/>
        </w:rPr>
        <w:t>(R</w:t>
      </w:r>
      <w:r w:rsidR="008D48F7">
        <w:rPr>
          <w:bCs/>
        </w:rPr>
        <w:t>eference handout</w:t>
      </w:r>
      <w:r w:rsidR="008304DE">
        <w:rPr>
          <w:bCs/>
        </w:rPr>
        <w:t>s</w:t>
      </w:r>
      <w:r w:rsidR="00676F17">
        <w:rPr>
          <w:bCs/>
        </w:rPr>
        <w:t>).</w:t>
      </w:r>
      <w:r w:rsidR="00A3596F">
        <w:rPr>
          <w:bCs/>
        </w:rPr>
        <w:t xml:space="preserve">   Question was asked:  “What is JTA Kids?”  Jama will follow up with Joyce prior to the next meeting.  </w:t>
      </w:r>
      <w:r w:rsidR="00FC2DDF">
        <w:rPr>
          <w:bCs/>
        </w:rPr>
        <w:t xml:space="preserve"> </w:t>
      </w:r>
      <w:r w:rsidR="00C11D96">
        <w:rPr>
          <w:bCs/>
        </w:rPr>
        <w:t xml:space="preserve">  </w:t>
      </w:r>
    </w:p>
    <w:p w:rsidR="0020630B" w:rsidRDefault="0020630B">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0A73EB" w:rsidRDefault="000A73EB" w:rsidP="000A73EB">
      <w:pPr>
        <w:pStyle w:val="BodyText2"/>
        <w:numPr>
          <w:ilvl w:val="0"/>
          <w:numId w:val="29"/>
        </w:numPr>
        <w:rPr>
          <w:bCs/>
          <w:szCs w:val="22"/>
        </w:rPr>
      </w:pPr>
      <w:r w:rsidRPr="000A73EB">
        <w:rPr>
          <w:bCs/>
          <w:szCs w:val="22"/>
        </w:rPr>
        <w:t xml:space="preserve">SWIS data was reviewed with council members. </w:t>
      </w:r>
      <w:r>
        <w:rPr>
          <w:bCs/>
          <w:szCs w:val="22"/>
        </w:rPr>
        <w:t>(Reference handout)</w:t>
      </w:r>
      <w:r w:rsidR="00A51C1F">
        <w:rPr>
          <w:bCs/>
          <w:szCs w:val="22"/>
        </w:rPr>
        <w:t>.  In addition, Mr. Sutton shared information about our PAYDAY incentive and some changes that the committee is working on.  He also shared that teams will have new names for 2012-13!</w:t>
      </w:r>
    </w:p>
    <w:p w:rsidR="00A51C1F" w:rsidRDefault="00A51C1F" w:rsidP="000A73EB">
      <w:pPr>
        <w:pStyle w:val="BodyText2"/>
        <w:numPr>
          <w:ilvl w:val="0"/>
          <w:numId w:val="29"/>
        </w:numPr>
        <w:rPr>
          <w:bCs/>
          <w:szCs w:val="22"/>
        </w:rPr>
      </w:pPr>
      <w:r>
        <w:rPr>
          <w:bCs/>
          <w:szCs w:val="22"/>
        </w:rPr>
        <w:t xml:space="preserve">Mr. Sutton presented feedback from the Dress Code Committee (Reference handout).  </w:t>
      </w:r>
    </w:p>
    <w:p w:rsidR="00A51C1F" w:rsidRDefault="00676F17" w:rsidP="00A51C1F">
      <w:pPr>
        <w:pStyle w:val="BodyText2"/>
        <w:rPr>
          <w:bCs/>
          <w:szCs w:val="22"/>
        </w:rPr>
      </w:pPr>
      <w:r w:rsidRPr="00A51C1F">
        <w:rPr>
          <w:b/>
          <w:bCs/>
          <w:szCs w:val="22"/>
          <w:u w:val="single"/>
        </w:rPr>
        <w:t>#05-003:</w:t>
      </w:r>
      <w:r>
        <w:rPr>
          <w:bCs/>
          <w:szCs w:val="22"/>
        </w:rPr>
        <w:t xml:space="preserve">  Katie Allen made the motion to accept the changes to the dress code, seconded by Elizabeth Atcher.  Consensus</w:t>
      </w:r>
      <w:r w:rsidR="00A51C1F">
        <w:rPr>
          <w:bCs/>
          <w:szCs w:val="22"/>
        </w:rPr>
        <w:t xml:space="preserve">. </w:t>
      </w:r>
    </w:p>
    <w:p w:rsidR="000A73EB" w:rsidRPr="000A73EB" w:rsidRDefault="000A73EB" w:rsidP="000A73EB">
      <w:pPr>
        <w:pStyle w:val="BodyText2"/>
        <w:rPr>
          <w:bCs/>
          <w:szCs w:val="22"/>
        </w:rPr>
      </w:pPr>
    </w:p>
    <w:p w:rsidR="0022230F" w:rsidRDefault="0022230F">
      <w:pPr>
        <w:pStyle w:val="BodyText2"/>
        <w:rPr>
          <w:b/>
          <w:bCs/>
          <w:szCs w:val="22"/>
          <w:u w:val="single"/>
        </w:rPr>
      </w:pPr>
      <w:r>
        <w:rPr>
          <w:b/>
          <w:bCs/>
          <w:szCs w:val="22"/>
          <w:u w:val="single"/>
        </w:rPr>
        <w:t>OLD BUSINESS</w:t>
      </w:r>
    </w:p>
    <w:p w:rsidR="0022230F" w:rsidRDefault="0022230F">
      <w:pPr>
        <w:pStyle w:val="BodyText2"/>
        <w:ind w:left="585"/>
      </w:pPr>
      <w:r>
        <w:t xml:space="preserve">      </w:t>
      </w:r>
    </w:p>
    <w:p w:rsidR="00ED1DF1" w:rsidRPr="00A51C1F" w:rsidRDefault="000A73EB" w:rsidP="00425994">
      <w:pPr>
        <w:numPr>
          <w:ilvl w:val="0"/>
          <w:numId w:val="21"/>
        </w:numPr>
        <w:autoSpaceDE w:val="0"/>
        <w:autoSpaceDN w:val="0"/>
        <w:adjustRightInd w:val="0"/>
        <w:rPr>
          <w:rFonts w:ascii="Comic Sans MS" w:hAnsi="Comic Sans MS"/>
          <w:sz w:val="22"/>
          <w:szCs w:val="22"/>
        </w:rPr>
      </w:pPr>
      <w:r w:rsidRPr="00A51C1F">
        <w:rPr>
          <w:rFonts w:ascii="Comic Sans MS" w:hAnsi="Comic Sans MS"/>
          <w:sz w:val="22"/>
          <w:szCs w:val="22"/>
        </w:rPr>
        <w:t>Jama s</w:t>
      </w:r>
      <w:r w:rsidR="00A51C1F">
        <w:rPr>
          <w:rFonts w:ascii="Comic Sans MS" w:hAnsi="Comic Sans MS"/>
          <w:sz w:val="22"/>
          <w:szCs w:val="22"/>
        </w:rPr>
        <w:t xml:space="preserve">hared copies of feedback from the Title 1 Survey and the Literacy Nigh survey for review.  We will be utilizing this data for planning purposes in 2012-13.  </w:t>
      </w:r>
      <w:r w:rsidRPr="00A51C1F">
        <w:rPr>
          <w:rFonts w:ascii="Comic Sans MS" w:hAnsi="Comic Sans MS"/>
          <w:sz w:val="22"/>
          <w:szCs w:val="22"/>
        </w:rPr>
        <w:t xml:space="preserve"> </w:t>
      </w:r>
    </w:p>
    <w:p w:rsidR="000A73EB" w:rsidRPr="00A51C1F" w:rsidRDefault="00A51C1F" w:rsidP="000A73EB">
      <w:pPr>
        <w:numPr>
          <w:ilvl w:val="0"/>
          <w:numId w:val="21"/>
        </w:numPr>
        <w:autoSpaceDE w:val="0"/>
        <w:autoSpaceDN w:val="0"/>
        <w:adjustRightInd w:val="0"/>
        <w:rPr>
          <w:rFonts w:ascii="Comic Sans MS" w:hAnsi="Comic Sans MS"/>
          <w:sz w:val="22"/>
          <w:szCs w:val="22"/>
        </w:rPr>
      </w:pPr>
      <w:r w:rsidRPr="00A51C1F">
        <w:rPr>
          <w:rFonts w:ascii="Comic Sans MS" w:hAnsi="Comic Sans MS"/>
          <w:sz w:val="22"/>
          <w:szCs w:val="22"/>
        </w:rPr>
        <w:t>Second Reading of Policies listed below:</w:t>
      </w:r>
    </w:p>
    <w:p w:rsidR="000A73EB" w:rsidRPr="00425994" w:rsidRDefault="00A51C1F" w:rsidP="000A73EB">
      <w:pPr>
        <w:autoSpaceDE w:val="0"/>
        <w:autoSpaceDN w:val="0"/>
        <w:adjustRightInd w:val="0"/>
        <w:rPr>
          <w:rFonts w:ascii="Comic Sans MS" w:hAnsi="Comic Sans MS"/>
          <w:sz w:val="22"/>
          <w:szCs w:val="22"/>
        </w:rPr>
      </w:pPr>
      <w:r w:rsidRPr="00A51C1F">
        <w:rPr>
          <w:rFonts w:ascii="Comic Sans MS" w:hAnsi="Comic Sans MS"/>
          <w:b/>
          <w:sz w:val="22"/>
          <w:szCs w:val="22"/>
        </w:rPr>
        <w:t>#05-004</w:t>
      </w:r>
      <w:r w:rsidR="000A73EB" w:rsidRPr="00A51C1F">
        <w:rPr>
          <w:rFonts w:ascii="Comic Sans MS" w:hAnsi="Comic Sans MS"/>
          <w:b/>
          <w:sz w:val="22"/>
          <w:szCs w:val="22"/>
        </w:rPr>
        <w:t>.</w:t>
      </w:r>
      <w:r w:rsidR="000A73EB">
        <w:rPr>
          <w:rFonts w:ascii="Comic Sans MS" w:hAnsi="Comic Sans MS"/>
          <w:sz w:val="22"/>
          <w:szCs w:val="22"/>
        </w:rPr>
        <w:t xml:space="preserve">  </w:t>
      </w:r>
      <w:r>
        <w:rPr>
          <w:rFonts w:ascii="Comic Sans MS" w:hAnsi="Comic Sans MS"/>
          <w:sz w:val="22"/>
          <w:szCs w:val="22"/>
        </w:rPr>
        <w:t xml:space="preserve">Dan Mahon </w:t>
      </w:r>
      <w:r w:rsidR="000A73EB">
        <w:rPr>
          <w:rFonts w:ascii="Comic Sans MS" w:hAnsi="Comic Sans MS"/>
          <w:sz w:val="22"/>
          <w:szCs w:val="22"/>
        </w:rPr>
        <w:t xml:space="preserve">made the motion to approve the </w:t>
      </w:r>
      <w:r>
        <w:rPr>
          <w:rFonts w:ascii="Comic Sans MS" w:hAnsi="Comic Sans MS"/>
          <w:sz w:val="22"/>
          <w:szCs w:val="22"/>
        </w:rPr>
        <w:t xml:space="preserve">second reading of the following policies:  Instruction and Non instructional Staff Time Assignment, School Space Use, Student Assignment, and Improvement Planning, seconded by Elizabeth Atcher.  Consensus.  </w:t>
      </w:r>
      <w:r w:rsidR="000A73EB">
        <w:rPr>
          <w:rFonts w:ascii="Comic Sans MS" w:hAnsi="Comic Sans MS"/>
          <w:sz w:val="22"/>
          <w:szCs w:val="22"/>
        </w:rPr>
        <w:t xml:space="preserve">  </w:t>
      </w:r>
    </w:p>
    <w:p w:rsidR="00B27ADC" w:rsidRDefault="00B27ADC" w:rsidP="00B27ADC">
      <w:pPr>
        <w:autoSpaceDE w:val="0"/>
        <w:autoSpaceDN w:val="0"/>
        <w:adjustRightInd w:val="0"/>
        <w:rPr>
          <w:rFonts w:ascii="Comic Sans MS" w:hAnsi="Comic Sans MS"/>
          <w:sz w:val="22"/>
          <w:szCs w:val="22"/>
        </w:rPr>
      </w:pPr>
    </w:p>
    <w:p w:rsidR="0022230F" w:rsidRDefault="0022230F">
      <w:pPr>
        <w:pStyle w:val="BodyText2"/>
        <w:rPr>
          <w:b/>
          <w:bCs/>
          <w:u w:val="single"/>
        </w:rPr>
      </w:pPr>
      <w:r w:rsidRPr="00A51C1F">
        <w:rPr>
          <w:b/>
          <w:szCs w:val="22"/>
          <w:u w:val="single"/>
        </w:rPr>
        <w:t>N</w:t>
      </w:r>
      <w:r w:rsidRPr="00A51C1F">
        <w:rPr>
          <w:b/>
          <w:bCs/>
          <w:u w:val="single"/>
        </w:rPr>
        <w:t>EW BUSINESS</w:t>
      </w:r>
    </w:p>
    <w:p w:rsidR="00A51C1F" w:rsidRDefault="00A51C1F">
      <w:pPr>
        <w:pStyle w:val="BodyText2"/>
        <w:rPr>
          <w:bCs/>
        </w:rPr>
      </w:pPr>
      <w:r>
        <w:rPr>
          <w:bCs/>
        </w:rPr>
        <w:tab/>
      </w:r>
    </w:p>
    <w:p w:rsidR="00A51C1F" w:rsidRDefault="00A51C1F" w:rsidP="00A51C1F">
      <w:pPr>
        <w:pStyle w:val="BodyText2"/>
        <w:numPr>
          <w:ilvl w:val="0"/>
          <w:numId w:val="32"/>
        </w:numPr>
        <w:rPr>
          <w:bCs/>
        </w:rPr>
      </w:pPr>
      <w:r>
        <w:rPr>
          <w:bCs/>
        </w:rPr>
        <w:t xml:space="preserve"> Jama shared with council members that some adjustments may need to be made in budgets/SIG grant in order to maximize funding.  An amendment to the SIG grant may need to be submitted for changes. </w:t>
      </w:r>
    </w:p>
    <w:p w:rsidR="00A51C1F" w:rsidRDefault="00A51C1F" w:rsidP="00A51C1F">
      <w:pPr>
        <w:pStyle w:val="BodyText2"/>
        <w:numPr>
          <w:ilvl w:val="0"/>
          <w:numId w:val="32"/>
        </w:numPr>
        <w:rPr>
          <w:bCs/>
        </w:rPr>
      </w:pPr>
      <w:r>
        <w:rPr>
          <w:bCs/>
        </w:rPr>
        <w:t xml:space="preserve">Jama discussed with council members adjusting the starting time for school in the fall in order to implement our new schedule.  We would like to have our students here no later than 7:45 so that school can begin at 8:00.  Jama will work with CO regarding the logistics of this. </w:t>
      </w:r>
    </w:p>
    <w:p w:rsidR="00A51C1F" w:rsidRDefault="00A51C1F" w:rsidP="00A51C1F">
      <w:pPr>
        <w:pStyle w:val="BodyText2"/>
        <w:numPr>
          <w:ilvl w:val="0"/>
          <w:numId w:val="32"/>
        </w:numPr>
        <w:rPr>
          <w:bCs/>
        </w:rPr>
      </w:pPr>
      <w:r>
        <w:rPr>
          <w:bCs/>
        </w:rPr>
        <w:t xml:space="preserve">SBDM Training for 2012-13 was discussed and will be followed up with during the June meeting. </w:t>
      </w:r>
    </w:p>
    <w:p w:rsidR="00A51C1F" w:rsidRDefault="00A51C1F" w:rsidP="00A51C1F">
      <w:pPr>
        <w:pStyle w:val="BodyText2"/>
        <w:numPr>
          <w:ilvl w:val="0"/>
          <w:numId w:val="32"/>
        </w:numPr>
        <w:rPr>
          <w:bCs/>
        </w:rPr>
      </w:pPr>
      <w:r>
        <w:rPr>
          <w:bCs/>
        </w:rPr>
        <w:t>Mr. Sutton presented the following Program Reviews to council members:  Writing, Arts/</w:t>
      </w:r>
      <w:r w:rsidR="00676F17">
        <w:rPr>
          <w:bCs/>
        </w:rPr>
        <w:t>Humanities</w:t>
      </w:r>
      <w:r>
        <w:rPr>
          <w:bCs/>
        </w:rPr>
        <w:t xml:space="preserve">, and Practical Living/Vocational Studies.  He </w:t>
      </w:r>
      <w:r>
        <w:rPr>
          <w:bCs/>
        </w:rPr>
        <w:lastRenderedPageBreak/>
        <w:t xml:space="preserve">has been working with the teachers on pulling this information together as these will be 20% of </w:t>
      </w:r>
      <w:r w:rsidR="00676F17">
        <w:rPr>
          <w:bCs/>
        </w:rPr>
        <w:t xml:space="preserve">our accountability in 2012-13. These reviews have to be entered into SACS and submitted no later than June 1, 2012.  </w:t>
      </w:r>
    </w:p>
    <w:p w:rsidR="00676F17" w:rsidRDefault="00676F17" w:rsidP="00676F17">
      <w:pPr>
        <w:pStyle w:val="BodyText2"/>
        <w:rPr>
          <w:bCs/>
        </w:rPr>
      </w:pPr>
      <w:r w:rsidRPr="00676F17">
        <w:rPr>
          <w:b/>
          <w:bCs/>
          <w:u w:val="single"/>
        </w:rPr>
        <w:t>#05-005:</w:t>
      </w:r>
      <w:r>
        <w:rPr>
          <w:bCs/>
        </w:rPr>
        <w:t xml:space="preserve">  Katie Allen made a motion to approve the Program Reviews with quarterly feedback begin provided next school year, seconded by Wanda Bradley.  Consensus.  </w:t>
      </w:r>
    </w:p>
    <w:p w:rsidR="00676F17" w:rsidRDefault="00676F17" w:rsidP="00676F17">
      <w:pPr>
        <w:pStyle w:val="BodyText2"/>
        <w:rPr>
          <w:bCs/>
        </w:rPr>
      </w:pPr>
      <w:r>
        <w:rPr>
          <w:bCs/>
        </w:rPr>
        <w:t xml:space="preserve">     </w:t>
      </w:r>
    </w:p>
    <w:p w:rsidR="00676F17" w:rsidRPr="00A51C1F" w:rsidRDefault="00676F17" w:rsidP="00676F17">
      <w:pPr>
        <w:pStyle w:val="BodyText2"/>
        <w:numPr>
          <w:ilvl w:val="0"/>
          <w:numId w:val="32"/>
        </w:numPr>
        <w:rPr>
          <w:bCs/>
        </w:rPr>
      </w:pPr>
      <w:r>
        <w:rPr>
          <w:bCs/>
        </w:rPr>
        <w:t xml:space="preserve">Jama presented the following SBDM Policies to the council for a first reading:  Instructional Practices, Discipline, Parent Involvement, and Homework.  Further discussion and a second reading will continue at our June meeting.  </w:t>
      </w:r>
    </w:p>
    <w:p w:rsidR="0022230F" w:rsidRDefault="0022230F">
      <w:pPr>
        <w:pStyle w:val="BodyText2"/>
        <w:ind w:left="1440"/>
        <w:rPr>
          <w:b/>
          <w:bCs/>
          <w:u w:val="single"/>
        </w:rPr>
      </w:pPr>
    </w:p>
    <w:p w:rsidR="000F1679" w:rsidRDefault="0022230F" w:rsidP="008304DE">
      <w:pPr>
        <w:pStyle w:val="BodyText2"/>
      </w:pPr>
      <w:r>
        <w:rPr>
          <w:b/>
          <w:bCs/>
          <w:u w:val="single"/>
        </w:rPr>
        <w:t>MISCELLANEOU</w:t>
      </w:r>
      <w:r w:rsidR="008304DE">
        <w:rPr>
          <w:b/>
          <w:bCs/>
          <w:u w:val="single"/>
        </w:rPr>
        <w:t xml:space="preserve">S BUSINESS </w:t>
      </w:r>
      <w:r w:rsidR="00E432C1">
        <w:t xml:space="preserve">  </w:t>
      </w:r>
    </w:p>
    <w:p w:rsidR="00ED1DF1" w:rsidRDefault="00ED1DF1" w:rsidP="008304DE">
      <w:pPr>
        <w:pStyle w:val="BodyText2"/>
      </w:pPr>
    </w:p>
    <w:p w:rsidR="00900BB3" w:rsidRDefault="00ED1DF1" w:rsidP="00900BB3">
      <w:pPr>
        <w:pStyle w:val="BodyText2"/>
        <w:numPr>
          <w:ilvl w:val="0"/>
          <w:numId w:val="28"/>
        </w:numPr>
      </w:pPr>
      <w:r>
        <w:t xml:space="preserve"> Current enrollment is</w:t>
      </w:r>
      <w:r w:rsidR="00676F17">
        <w:t xml:space="preserve"> 677 – 221/239/217</w:t>
      </w:r>
      <w:r w:rsidR="00900BB3">
        <w:t xml:space="preserve">.  We currently have </w:t>
      </w:r>
      <w:r w:rsidR="00A5693A">
        <w:t>the following classes o</w:t>
      </w:r>
      <w:r w:rsidR="00676F17">
        <w:t xml:space="preserve">ver caps:  Martinez/Algebra:  34, Gibson/Science: 30, and Newton/Science:  32.  </w:t>
      </w:r>
      <w:r w:rsidR="00900BB3">
        <w:t xml:space="preserve"> </w:t>
      </w:r>
    </w:p>
    <w:p w:rsidR="00900BB3" w:rsidRDefault="00676F17" w:rsidP="00900BB3">
      <w:pPr>
        <w:pStyle w:val="BodyText2"/>
        <w:numPr>
          <w:ilvl w:val="0"/>
          <w:numId w:val="28"/>
        </w:numPr>
      </w:pPr>
      <w:r>
        <w:t xml:space="preserve">Personnel Action – Counseling Interviews are in progress. </w:t>
      </w:r>
      <w:r w:rsidR="00900BB3">
        <w:t xml:space="preserve"> </w:t>
      </w:r>
    </w:p>
    <w:p w:rsidR="00900BB3" w:rsidRDefault="00900BB3" w:rsidP="00900BB3">
      <w:pPr>
        <w:pStyle w:val="BodyText2"/>
        <w:numPr>
          <w:ilvl w:val="0"/>
          <w:numId w:val="28"/>
        </w:numPr>
      </w:pPr>
      <w:r>
        <w:t xml:space="preserve">Next meeting </w:t>
      </w:r>
      <w:r w:rsidR="000A73EB">
        <w:t xml:space="preserve">date will be </w:t>
      </w:r>
      <w:r w:rsidR="00676F17">
        <w:t>Tuesday, June 12</w:t>
      </w:r>
      <w:r w:rsidR="00AC115D">
        <w:t>th</w:t>
      </w:r>
      <w:r>
        <w:t xml:space="preserve">, at </w:t>
      </w:r>
      <w:r w:rsidR="00676F17">
        <w:t>8</w:t>
      </w:r>
      <w:r>
        <w:t xml:space="preserve">:00 </w:t>
      </w:r>
      <w:r w:rsidR="00676F17">
        <w:t xml:space="preserve">a.m.  Mark Roberts will </w:t>
      </w:r>
      <w:r>
        <w:t xml:space="preserve">serve as facilitator and </w:t>
      </w:r>
      <w:r w:rsidR="00F500E8">
        <w:t>Wanda</w:t>
      </w:r>
      <w:r w:rsidR="00676F17">
        <w:t xml:space="preserve"> Bradley</w:t>
      </w:r>
      <w:r w:rsidR="00F500E8">
        <w:t xml:space="preserve"> </w:t>
      </w:r>
      <w:r>
        <w:t xml:space="preserve">as resource person. </w:t>
      </w:r>
    </w:p>
    <w:p w:rsidR="00676F17" w:rsidRDefault="00900BB3" w:rsidP="00900BB3">
      <w:pPr>
        <w:pStyle w:val="BodyText2"/>
        <w:numPr>
          <w:ilvl w:val="0"/>
          <w:numId w:val="28"/>
        </w:numPr>
      </w:pPr>
      <w:r>
        <w:t xml:space="preserve">Things to do before the next meeting:  Review </w:t>
      </w:r>
      <w:r w:rsidR="00676F17">
        <w:t xml:space="preserve">Policies for second reading.  </w:t>
      </w:r>
    </w:p>
    <w:p w:rsidR="00900BB3" w:rsidRDefault="00676F17" w:rsidP="00900BB3">
      <w:pPr>
        <w:pStyle w:val="BodyText2"/>
        <w:numPr>
          <w:ilvl w:val="0"/>
          <w:numId w:val="28"/>
        </w:numPr>
      </w:pPr>
      <w:r>
        <w:t>Next Meeting Date:  June 12</w:t>
      </w:r>
      <w:r w:rsidRPr="00676F17">
        <w:rPr>
          <w:vertAlign w:val="superscript"/>
        </w:rPr>
        <w:t>th</w:t>
      </w:r>
      <w:r>
        <w:t xml:space="preserve"> at 8:00 a.m.  </w:t>
      </w:r>
      <w:r w:rsidR="000A73EB">
        <w:t xml:space="preserve">  </w:t>
      </w:r>
      <w:r w:rsidR="00A5693A">
        <w:t xml:space="preserve"> </w:t>
      </w:r>
    </w:p>
    <w:p w:rsidR="00900BB3" w:rsidRDefault="00900BB3">
      <w:pPr>
        <w:pStyle w:val="BodyText2"/>
      </w:pPr>
    </w:p>
    <w:p w:rsidR="0022230F" w:rsidRDefault="00F62726">
      <w:pPr>
        <w:pStyle w:val="BodyText2"/>
        <w:rPr>
          <w:b/>
          <w:bCs/>
          <w:u w:val="single"/>
        </w:rPr>
      </w:pPr>
      <w:r>
        <w:rPr>
          <w:b/>
          <w:bCs/>
          <w:u w:val="single"/>
        </w:rPr>
        <w:t xml:space="preserve">ADJOURNMENT </w:t>
      </w:r>
    </w:p>
    <w:p w:rsidR="00ED1DF1" w:rsidRDefault="00ED1DF1">
      <w:pPr>
        <w:pStyle w:val="BodyText2"/>
        <w:rPr>
          <w:b/>
          <w:bCs/>
          <w:u w:val="single"/>
        </w:rPr>
      </w:pPr>
    </w:p>
    <w:p w:rsidR="00F62726" w:rsidRDefault="00ED1DF1" w:rsidP="00ED1DF1">
      <w:pPr>
        <w:pStyle w:val="BodyText2"/>
        <w:rPr>
          <w:bCs/>
        </w:rPr>
      </w:pPr>
      <w:r>
        <w:rPr>
          <w:bCs/>
        </w:rPr>
        <w:tab/>
      </w:r>
      <w:r w:rsidR="00676F17">
        <w:rPr>
          <w:b/>
          <w:bCs/>
          <w:u w:val="single"/>
        </w:rPr>
        <w:t>#05</w:t>
      </w:r>
      <w:r w:rsidR="000A73EB">
        <w:rPr>
          <w:b/>
          <w:bCs/>
          <w:u w:val="single"/>
        </w:rPr>
        <w:t>-00</w:t>
      </w:r>
      <w:r w:rsidR="00676F17">
        <w:rPr>
          <w:b/>
          <w:bCs/>
          <w:u w:val="single"/>
        </w:rPr>
        <w:t>6:</w:t>
      </w:r>
      <w:r w:rsidR="000A73EB">
        <w:rPr>
          <w:bCs/>
        </w:rPr>
        <w:t xml:space="preserve">  </w:t>
      </w:r>
      <w:r w:rsidR="00676F17">
        <w:rPr>
          <w:bCs/>
        </w:rPr>
        <w:t xml:space="preserve">Mark Roberts </w:t>
      </w:r>
      <w:r>
        <w:rPr>
          <w:bCs/>
        </w:rPr>
        <w:t>made the motio</w:t>
      </w:r>
      <w:r w:rsidR="00F62726">
        <w:rPr>
          <w:bCs/>
        </w:rPr>
        <w:t xml:space="preserve">n to adjourn the meeting at </w:t>
      </w:r>
      <w:r w:rsidR="00F500E8">
        <w:rPr>
          <w:bCs/>
        </w:rPr>
        <w:t>5:25</w:t>
      </w:r>
      <w:r>
        <w:rPr>
          <w:bCs/>
        </w:rPr>
        <w:t xml:space="preserve">, </w:t>
      </w:r>
    </w:p>
    <w:p w:rsidR="0022230F" w:rsidRDefault="00F62726" w:rsidP="00ED1DF1">
      <w:pPr>
        <w:pStyle w:val="BodyText2"/>
        <w:rPr>
          <w:bCs/>
        </w:rPr>
      </w:pPr>
      <w:r>
        <w:rPr>
          <w:bCs/>
        </w:rPr>
        <w:t xml:space="preserve">                            sec</w:t>
      </w:r>
      <w:r w:rsidR="00F500E8">
        <w:rPr>
          <w:bCs/>
        </w:rPr>
        <w:t>on</w:t>
      </w:r>
      <w:r w:rsidR="00676F17">
        <w:rPr>
          <w:bCs/>
        </w:rPr>
        <w:t>ded by Wanda Bradley</w:t>
      </w:r>
      <w:r w:rsidR="00ED1DF1">
        <w:rPr>
          <w:bCs/>
        </w:rPr>
        <w:t xml:space="preserve">.  </w:t>
      </w:r>
      <w:r w:rsidR="00676F17">
        <w:rPr>
          <w:bCs/>
        </w:rPr>
        <w:t xml:space="preserve">Consensus.  </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55" w:rsidRDefault="009B6355">
      <w:r>
        <w:separator/>
      </w:r>
    </w:p>
  </w:endnote>
  <w:endnote w:type="continuationSeparator" w:id="0">
    <w:p w:rsidR="009B6355" w:rsidRDefault="009B6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55" w:rsidRDefault="009B6355">
      <w:r>
        <w:separator/>
      </w:r>
    </w:p>
  </w:footnote>
  <w:footnote w:type="continuationSeparator" w:id="0">
    <w:p w:rsidR="009B6355" w:rsidRDefault="009B6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EF2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EF2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EF2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9">
    <w:nsid w:val="1FE71EFF"/>
    <w:multiLevelType w:val="hybridMultilevel"/>
    <w:tmpl w:val="CA1AD69C"/>
    <w:lvl w:ilvl="0" w:tplc="E3304830">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325C2EDC"/>
    <w:multiLevelType w:val="hybridMultilevel"/>
    <w:tmpl w:val="69EC1F54"/>
    <w:lvl w:ilvl="0" w:tplc="9FAE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6">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9">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1">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2">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5">
    <w:nsid w:val="56E96B0C"/>
    <w:multiLevelType w:val="hybridMultilevel"/>
    <w:tmpl w:val="BE3A3C30"/>
    <w:lvl w:ilvl="0" w:tplc="22FEF76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27">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F16B58"/>
    <w:multiLevelType w:val="hybridMultilevel"/>
    <w:tmpl w:val="0BD42DB4"/>
    <w:lvl w:ilvl="0" w:tplc="51D4841E">
      <w:start w:val="1"/>
      <w:numFmt w:val="upperLetter"/>
      <w:lvlText w:val="%1."/>
      <w:lvlJc w:val="left"/>
      <w:pPr>
        <w:ind w:left="1110" w:hanging="360"/>
      </w:pPr>
      <w:rPr>
        <w:rFonts w:hint="default"/>
        <w:b w:val="0"/>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1">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7"/>
  </w:num>
  <w:num w:numId="3">
    <w:abstractNumId w:val="16"/>
  </w:num>
  <w:num w:numId="4">
    <w:abstractNumId w:val="28"/>
  </w:num>
  <w:num w:numId="5">
    <w:abstractNumId w:val="0"/>
  </w:num>
  <w:num w:numId="6">
    <w:abstractNumId w:val="5"/>
  </w:num>
  <w:num w:numId="7">
    <w:abstractNumId w:val="13"/>
  </w:num>
  <w:num w:numId="8">
    <w:abstractNumId w:val="20"/>
  </w:num>
  <w:num w:numId="9">
    <w:abstractNumId w:val="18"/>
  </w:num>
  <w:num w:numId="10">
    <w:abstractNumId w:val="11"/>
  </w:num>
  <w:num w:numId="11">
    <w:abstractNumId w:val="26"/>
  </w:num>
  <w:num w:numId="12">
    <w:abstractNumId w:val="14"/>
  </w:num>
  <w:num w:numId="13">
    <w:abstractNumId w:val="27"/>
  </w:num>
  <w:num w:numId="14">
    <w:abstractNumId w:val="21"/>
  </w:num>
  <w:num w:numId="15">
    <w:abstractNumId w:val="4"/>
  </w:num>
  <w:num w:numId="16">
    <w:abstractNumId w:val="22"/>
  </w:num>
  <w:num w:numId="17">
    <w:abstractNumId w:val="23"/>
  </w:num>
  <w:num w:numId="18">
    <w:abstractNumId w:val="15"/>
  </w:num>
  <w:num w:numId="19">
    <w:abstractNumId w:val="31"/>
  </w:num>
  <w:num w:numId="20">
    <w:abstractNumId w:val="10"/>
  </w:num>
  <w:num w:numId="21">
    <w:abstractNumId w:val="8"/>
  </w:num>
  <w:num w:numId="22">
    <w:abstractNumId w:val="2"/>
  </w:num>
  <w:num w:numId="23">
    <w:abstractNumId w:val="24"/>
  </w:num>
  <w:num w:numId="24">
    <w:abstractNumId w:val="1"/>
  </w:num>
  <w:num w:numId="25">
    <w:abstractNumId w:val="6"/>
  </w:num>
  <w:num w:numId="26">
    <w:abstractNumId w:val="19"/>
  </w:num>
  <w:num w:numId="27">
    <w:abstractNumId w:val="9"/>
  </w:num>
  <w:num w:numId="28">
    <w:abstractNumId w:val="29"/>
  </w:num>
  <w:num w:numId="29">
    <w:abstractNumId w:val="7"/>
  </w:num>
  <w:num w:numId="30">
    <w:abstractNumId w:val="30"/>
  </w:num>
  <w:num w:numId="31">
    <w:abstractNumId w:val="2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BE6"/>
    <w:rsid w:val="00015E10"/>
    <w:rsid w:val="00065E34"/>
    <w:rsid w:val="000A73EB"/>
    <w:rsid w:val="000F1679"/>
    <w:rsid w:val="001A5BAD"/>
    <w:rsid w:val="001C25F7"/>
    <w:rsid w:val="001D2F23"/>
    <w:rsid w:val="0020630B"/>
    <w:rsid w:val="0022230F"/>
    <w:rsid w:val="0022761E"/>
    <w:rsid w:val="002334DB"/>
    <w:rsid w:val="00315DD0"/>
    <w:rsid w:val="00324FC4"/>
    <w:rsid w:val="00357F63"/>
    <w:rsid w:val="00390341"/>
    <w:rsid w:val="00402474"/>
    <w:rsid w:val="00425994"/>
    <w:rsid w:val="0047050D"/>
    <w:rsid w:val="00470BE6"/>
    <w:rsid w:val="00495915"/>
    <w:rsid w:val="004A013B"/>
    <w:rsid w:val="004D6529"/>
    <w:rsid w:val="005056BE"/>
    <w:rsid w:val="00546E88"/>
    <w:rsid w:val="00576AAE"/>
    <w:rsid w:val="005C03EF"/>
    <w:rsid w:val="005D5509"/>
    <w:rsid w:val="005F14CE"/>
    <w:rsid w:val="00664D58"/>
    <w:rsid w:val="00676F17"/>
    <w:rsid w:val="006A3AF1"/>
    <w:rsid w:val="006B0938"/>
    <w:rsid w:val="006C0C14"/>
    <w:rsid w:val="006E095C"/>
    <w:rsid w:val="006E3EB4"/>
    <w:rsid w:val="00743788"/>
    <w:rsid w:val="00762F0F"/>
    <w:rsid w:val="0077620F"/>
    <w:rsid w:val="007A5DA6"/>
    <w:rsid w:val="007C7FD3"/>
    <w:rsid w:val="008304DE"/>
    <w:rsid w:val="008858B7"/>
    <w:rsid w:val="008D48F7"/>
    <w:rsid w:val="008F1443"/>
    <w:rsid w:val="00900BB3"/>
    <w:rsid w:val="009064FE"/>
    <w:rsid w:val="00907E76"/>
    <w:rsid w:val="009127B8"/>
    <w:rsid w:val="00923B5C"/>
    <w:rsid w:val="009733B6"/>
    <w:rsid w:val="009B6355"/>
    <w:rsid w:val="009C2B40"/>
    <w:rsid w:val="009D5AA9"/>
    <w:rsid w:val="009F6095"/>
    <w:rsid w:val="00A05C1A"/>
    <w:rsid w:val="00A311D2"/>
    <w:rsid w:val="00A3596F"/>
    <w:rsid w:val="00A40B71"/>
    <w:rsid w:val="00A51C1F"/>
    <w:rsid w:val="00A5693A"/>
    <w:rsid w:val="00AA5523"/>
    <w:rsid w:val="00AC115D"/>
    <w:rsid w:val="00AE7F7D"/>
    <w:rsid w:val="00B27ADC"/>
    <w:rsid w:val="00B3040D"/>
    <w:rsid w:val="00BA6FE5"/>
    <w:rsid w:val="00BE302D"/>
    <w:rsid w:val="00C07E0C"/>
    <w:rsid w:val="00C11D96"/>
    <w:rsid w:val="00C20434"/>
    <w:rsid w:val="00C34682"/>
    <w:rsid w:val="00CA7C68"/>
    <w:rsid w:val="00CC6CCB"/>
    <w:rsid w:val="00D30EDA"/>
    <w:rsid w:val="00D361EB"/>
    <w:rsid w:val="00D85E25"/>
    <w:rsid w:val="00E06CD7"/>
    <w:rsid w:val="00E106FF"/>
    <w:rsid w:val="00E432C1"/>
    <w:rsid w:val="00E72FD1"/>
    <w:rsid w:val="00E942BB"/>
    <w:rsid w:val="00EC3519"/>
    <w:rsid w:val="00ED1DF1"/>
    <w:rsid w:val="00EF2EEF"/>
    <w:rsid w:val="00F156B8"/>
    <w:rsid w:val="00F500E8"/>
    <w:rsid w:val="00F62726"/>
    <w:rsid w:val="00FB20DC"/>
    <w:rsid w:val="00FC2DDF"/>
    <w:rsid w:val="00FE0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omic Sans MS" w:hAnsi="Comic Sans MS"/>
    </w:rPr>
  </w:style>
  <w:style w:type="paragraph" w:styleId="Title">
    <w:name w:val="Title"/>
    <w:basedOn w:val="Normal"/>
    <w:qFormat/>
    <w:pPr>
      <w:jc w:val="center"/>
    </w:pPr>
    <w:rPr>
      <w:rFonts w:ascii="Comic Sans MS" w:hAnsi="Comic Sans MS"/>
      <w:b/>
      <w:bCs/>
      <w:sz w:val="22"/>
    </w:rPr>
  </w:style>
  <w:style w:type="paragraph" w:styleId="BodyText2">
    <w:name w:val="Body Text 2"/>
    <w:basedOn w:val="Normal"/>
    <w:pPr>
      <w:jc w:val="both"/>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359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subject/>
  <dc:creator>JBennett</dc:creator>
  <cp:keywords/>
  <dc:description/>
  <cp:lastModifiedBy>jbennett</cp:lastModifiedBy>
  <cp:revision>2</cp:revision>
  <cp:lastPrinted>2010-08-08T23:50:00Z</cp:lastPrinted>
  <dcterms:created xsi:type="dcterms:W3CDTF">2012-06-07T16:39:00Z</dcterms:created>
  <dcterms:modified xsi:type="dcterms:W3CDTF">2012-06-07T16:39:00Z</dcterms:modified>
</cp:coreProperties>
</file>