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E5" w:rsidRDefault="003C60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Dress Code:</w:t>
      </w:r>
    </w:p>
    <w:p w:rsidR="003C604C" w:rsidRDefault="003C604C" w:rsidP="003C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Pants must be worn at waist and cannot have any holes above the knees.</w:t>
      </w:r>
    </w:p>
    <w:p w:rsidR="00B3320D" w:rsidRDefault="00B3320D" w:rsidP="003C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Shorts and skirts must be at fingertip length.</w:t>
      </w:r>
    </w:p>
    <w:p w:rsidR="003C604C" w:rsidRDefault="003C604C" w:rsidP="003C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clothing that shows cleavage or the midriff when arms are raised.</w:t>
      </w:r>
    </w:p>
    <w:p w:rsidR="003C604C" w:rsidRDefault="00F0730E" w:rsidP="003C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Entire shoulder</w:t>
      </w:r>
      <w:r w:rsidR="003C604C">
        <w:rPr>
          <w:rFonts w:ascii="Times New Roman" w:hAnsi="Times New Roman" w:cs="Times New Roman"/>
          <w:sz w:val="28"/>
          <w:szCs w:val="28"/>
        </w:rPr>
        <w:t xml:space="preserve"> must be covered.</w:t>
      </w:r>
    </w:p>
    <w:p w:rsidR="003C604C" w:rsidRDefault="003C604C" w:rsidP="003C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Undergarments must not be visible anywhere on the body.</w:t>
      </w:r>
    </w:p>
    <w:p w:rsidR="003C7896" w:rsidRDefault="003C7896" w:rsidP="003C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attire with inappropriate</w:t>
      </w:r>
      <w:r w:rsidR="00B3320D">
        <w:rPr>
          <w:rFonts w:ascii="Times New Roman" w:hAnsi="Times New Roman" w:cs="Times New Roman"/>
          <w:sz w:val="28"/>
          <w:szCs w:val="28"/>
        </w:rPr>
        <w:t>, explicit, or offensive</w:t>
      </w:r>
      <w:r>
        <w:rPr>
          <w:rFonts w:ascii="Times New Roman" w:hAnsi="Times New Roman" w:cs="Times New Roman"/>
          <w:sz w:val="28"/>
          <w:szCs w:val="28"/>
        </w:rPr>
        <w:t xml:space="preserve"> language or pictures.</w:t>
      </w:r>
    </w:p>
    <w:p w:rsidR="003C604C" w:rsidRDefault="003C604C" w:rsidP="003C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Headgear of any kind (i.e. hats, hoods, bandana</w:t>
      </w:r>
      <w:r w:rsidR="00B3320D">
        <w:rPr>
          <w:rFonts w:ascii="Times New Roman" w:hAnsi="Times New Roman" w:cs="Times New Roman"/>
          <w:sz w:val="28"/>
          <w:szCs w:val="28"/>
        </w:rPr>
        <w:t>s, visors, etc.) may not be worn</w:t>
      </w:r>
      <w:r>
        <w:rPr>
          <w:rFonts w:ascii="Times New Roman" w:hAnsi="Times New Roman" w:cs="Times New Roman"/>
          <w:sz w:val="28"/>
          <w:szCs w:val="28"/>
        </w:rPr>
        <w:t xml:space="preserve"> while indoors at SCHS during the school day.</w:t>
      </w:r>
      <w:r w:rsidR="00B3320D">
        <w:rPr>
          <w:rFonts w:ascii="Times New Roman" w:hAnsi="Times New Roman" w:cs="Times New Roman"/>
          <w:sz w:val="28"/>
          <w:szCs w:val="28"/>
        </w:rPr>
        <w:t xml:space="preserve">  Hats are to be put away (backpack or locker) and not carried during the day.</w:t>
      </w:r>
    </w:p>
    <w:p w:rsidR="003C604C" w:rsidRDefault="003C604C" w:rsidP="003C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Shoes must be worn (no house shoes or slippers).</w:t>
      </w:r>
    </w:p>
    <w:p w:rsidR="003C604C" w:rsidRDefault="003C604C" w:rsidP="003C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who fail to comply will be sent to the office.  Parents will be called to bring appropriate attire.</w:t>
      </w:r>
    </w:p>
    <w:p w:rsidR="003C604C" w:rsidRPr="003C604C" w:rsidRDefault="003C604C" w:rsidP="003C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Repeated violations will require other disciplinary action.</w:t>
      </w:r>
    </w:p>
    <w:sectPr w:rsidR="003C604C" w:rsidRPr="003C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3216A"/>
    <w:multiLevelType w:val="hybridMultilevel"/>
    <w:tmpl w:val="5746B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4C"/>
    <w:rsid w:val="001C29C7"/>
    <w:rsid w:val="003C604C"/>
    <w:rsid w:val="003C7896"/>
    <w:rsid w:val="008F67E5"/>
    <w:rsid w:val="00B3320D"/>
    <w:rsid w:val="00F0730E"/>
    <w:rsid w:val="00F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Mary Lynn -NBCT</dc:creator>
  <cp:lastModifiedBy>Barlow, Michelle</cp:lastModifiedBy>
  <cp:revision>2</cp:revision>
  <dcterms:created xsi:type="dcterms:W3CDTF">2012-07-11T15:27:00Z</dcterms:created>
  <dcterms:modified xsi:type="dcterms:W3CDTF">2012-07-11T15:27:00Z</dcterms:modified>
</cp:coreProperties>
</file>