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7E" w:rsidRDefault="00A11AFB" w:rsidP="00A11AFB">
      <w:pPr>
        <w:jc w:val="center"/>
        <w:rPr>
          <w:sz w:val="28"/>
          <w:szCs w:val="28"/>
        </w:rPr>
      </w:pPr>
      <w:bookmarkStart w:id="0" w:name="_GoBack"/>
      <w:bookmarkEnd w:id="0"/>
      <w:r>
        <w:rPr>
          <w:sz w:val="28"/>
          <w:szCs w:val="28"/>
        </w:rPr>
        <w:t>Yearbook Change</w:t>
      </w:r>
    </w:p>
    <w:p w:rsidR="00C114C1" w:rsidRDefault="0010023F" w:rsidP="00C114C1">
      <w:pPr>
        <w:jc w:val="both"/>
        <w:rPr>
          <w:sz w:val="28"/>
          <w:szCs w:val="28"/>
        </w:rPr>
      </w:pPr>
      <w:r>
        <w:rPr>
          <w:sz w:val="28"/>
          <w:szCs w:val="28"/>
        </w:rPr>
        <w:t>Dear Board Members</w:t>
      </w:r>
      <w:r w:rsidR="00C114C1">
        <w:rPr>
          <w:sz w:val="28"/>
          <w:szCs w:val="28"/>
        </w:rPr>
        <w:t>,</w:t>
      </w:r>
    </w:p>
    <w:p w:rsidR="00A11AFB" w:rsidRDefault="00A11AFB" w:rsidP="00A11AFB">
      <w:pPr>
        <w:ind w:firstLine="720"/>
        <w:jc w:val="both"/>
        <w:rPr>
          <w:sz w:val="28"/>
          <w:szCs w:val="28"/>
        </w:rPr>
      </w:pPr>
      <w:r>
        <w:rPr>
          <w:sz w:val="28"/>
          <w:szCs w:val="28"/>
        </w:rPr>
        <w:t>After comparing yearbook companies I would l</w:t>
      </w:r>
      <w:r w:rsidR="004847D3">
        <w:rPr>
          <w:sz w:val="28"/>
          <w:szCs w:val="28"/>
        </w:rPr>
        <w:t xml:space="preserve">ike to change my contract for the 2013 </w:t>
      </w:r>
      <w:r>
        <w:rPr>
          <w:sz w:val="28"/>
          <w:szCs w:val="28"/>
        </w:rPr>
        <w:t>year from Lifetouch to Herff Jones.  The biggest benefit is the price.  If we had been with them this year the cost to print and ship our books would have been $1.50 less.  As it is now we charge $15.00 per yearbook, our cost to print and ship them is $14.94.  The extra money saved could be used for extras that usually cost more</w:t>
      </w:r>
      <w:r w:rsidR="00C114C1">
        <w:rPr>
          <w:sz w:val="28"/>
          <w:szCs w:val="28"/>
        </w:rPr>
        <w:t>, like having the students name or photo on the cover</w:t>
      </w:r>
      <w:r>
        <w:rPr>
          <w:sz w:val="28"/>
          <w:szCs w:val="28"/>
        </w:rPr>
        <w:t>.</w:t>
      </w:r>
      <w:r w:rsidR="00C114C1">
        <w:rPr>
          <w:sz w:val="28"/>
          <w:szCs w:val="28"/>
        </w:rPr>
        <w:t xml:space="preserve">  They also offer the choice of both hard and soft covers.</w:t>
      </w:r>
    </w:p>
    <w:p w:rsidR="00A11AFB" w:rsidRDefault="00A11AFB" w:rsidP="00A11AFB">
      <w:pPr>
        <w:ind w:firstLine="720"/>
        <w:jc w:val="both"/>
        <w:rPr>
          <w:sz w:val="28"/>
          <w:szCs w:val="28"/>
        </w:rPr>
      </w:pPr>
      <w:r>
        <w:rPr>
          <w:sz w:val="28"/>
          <w:szCs w:val="28"/>
        </w:rPr>
        <w:t>Herff Jones also offers full color</w:t>
      </w:r>
      <w:r w:rsidR="00C114C1">
        <w:rPr>
          <w:sz w:val="28"/>
          <w:szCs w:val="28"/>
        </w:rPr>
        <w:t xml:space="preserve"> and designing the cover</w:t>
      </w:r>
      <w:r>
        <w:rPr>
          <w:sz w:val="28"/>
          <w:szCs w:val="28"/>
        </w:rPr>
        <w:t xml:space="preserve"> at no additional cost.  We could have</w:t>
      </w:r>
      <w:r w:rsidR="00775A12">
        <w:rPr>
          <w:sz w:val="28"/>
          <w:szCs w:val="28"/>
        </w:rPr>
        <w:t xml:space="preserve"> a contest to design the cover and put the winner on the front, with the runner ups from each grade level on the back!  </w:t>
      </w:r>
    </w:p>
    <w:p w:rsidR="00775A12" w:rsidRDefault="00775A12" w:rsidP="00775A12">
      <w:pPr>
        <w:ind w:firstLine="720"/>
        <w:jc w:val="both"/>
        <w:rPr>
          <w:sz w:val="28"/>
          <w:szCs w:val="28"/>
        </w:rPr>
      </w:pPr>
      <w:r>
        <w:rPr>
          <w:sz w:val="28"/>
          <w:szCs w:val="28"/>
        </w:rPr>
        <w:t xml:space="preserve">Lifetouch can stay our school photographer, none of that will change.  </w:t>
      </w:r>
      <w:r w:rsidR="004847D3">
        <w:rPr>
          <w:sz w:val="28"/>
          <w:szCs w:val="28"/>
        </w:rPr>
        <w:t>They provide</w:t>
      </w:r>
      <w:r>
        <w:rPr>
          <w:sz w:val="28"/>
          <w:szCs w:val="28"/>
        </w:rPr>
        <w:t xml:space="preserve"> a cd with portraits for infinite campus and that can be used for yearbook images as well.</w:t>
      </w:r>
    </w:p>
    <w:p w:rsidR="004847D3" w:rsidRDefault="004847D3" w:rsidP="00775A12">
      <w:pPr>
        <w:ind w:firstLine="720"/>
        <w:jc w:val="both"/>
        <w:rPr>
          <w:sz w:val="28"/>
          <w:szCs w:val="28"/>
        </w:rPr>
      </w:pPr>
      <w:r>
        <w:rPr>
          <w:sz w:val="28"/>
          <w:szCs w:val="28"/>
        </w:rPr>
        <w:t>I would also like to change the date when yearbooks are due.  Using</w:t>
      </w:r>
      <w:r w:rsidR="00C114C1">
        <w:rPr>
          <w:sz w:val="28"/>
          <w:szCs w:val="28"/>
        </w:rPr>
        <w:t xml:space="preserve"> Lifetouch, my due date is the beginning of</w:t>
      </w:r>
      <w:r>
        <w:rPr>
          <w:sz w:val="28"/>
          <w:szCs w:val="28"/>
        </w:rPr>
        <w:t xml:space="preserve"> March to receive the books in late April.  We missed out on talent show, math parade, track and field, proficient and distinguished awards and the best day ever.  I would like to include all the fun end of year activities in our yearbook so that it is a true snapshot of what we have done.    With </w:t>
      </w:r>
      <w:r w:rsidR="00C114C1">
        <w:rPr>
          <w:sz w:val="28"/>
          <w:szCs w:val="28"/>
        </w:rPr>
        <w:t xml:space="preserve">Herff Jones I could use the last day </w:t>
      </w:r>
      <w:r w:rsidR="0056126E">
        <w:rPr>
          <w:sz w:val="28"/>
          <w:szCs w:val="28"/>
        </w:rPr>
        <w:t xml:space="preserve">of school as </w:t>
      </w:r>
      <w:r>
        <w:rPr>
          <w:sz w:val="28"/>
          <w:szCs w:val="28"/>
        </w:rPr>
        <w:t xml:space="preserve">the deadline for sales.  They have a guaranteed 6 week delivery, </w:t>
      </w:r>
      <w:r w:rsidR="00572966">
        <w:rPr>
          <w:sz w:val="28"/>
          <w:szCs w:val="28"/>
        </w:rPr>
        <w:t>and then</w:t>
      </w:r>
      <w:r>
        <w:rPr>
          <w:sz w:val="28"/>
          <w:szCs w:val="28"/>
        </w:rPr>
        <w:t xml:space="preserve"> I could come back and distribute books during summer break.</w:t>
      </w:r>
    </w:p>
    <w:p w:rsidR="00572966" w:rsidRDefault="00572966" w:rsidP="00572966">
      <w:pPr>
        <w:jc w:val="both"/>
        <w:rPr>
          <w:sz w:val="28"/>
          <w:szCs w:val="28"/>
        </w:rPr>
      </w:pPr>
      <w:r>
        <w:rPr>
          <w:sz w:val="28"/>
          <w:szCs w:val="28"/>
        </w:rPr>
        <w:t>Thanks,</w:t>
      </w:r>
    </w:p>
    <w:p w:rsidR="00572966" w:rsidRPr="00A11AFB" w:rsidRDefault="00572966" w:rsidP="00572966">
      <w:pPr>
        <w:jc w:val="both"/>
        <w:rPr>
          <w:sz w:val="28"/>
          <w:szCs w:val="28"/>
        </w:rPr>
      </w:pPr>
      <w:r>
        <w:rPr>
          <w:sz w:val="28"/>
          <w:szCs w:val="28"/>
        </w:rPr>
        <w:t>Kathleen Karshner</w:t>
      </w:r>
    </w:p>
    <w:sectPr w:rsidR="00572966" w:rsidRPr="00A11AFB" w:rsidSect="008D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B"/>
    <w:rsid w:val="0010023F"/>
    <w:rsid w:val="004847D3"/>
    <w:rsid w:val="0056126E"/>
    <w:rsid w:val="00572966"/>
    <w:rsid w:val="006D27A2"/>
    <w:rsid w:val="00775A12"/>
    <w:rsid w:val="008D697E"/>
    <w:rsid w:val="00A11AFB"/>
    <w:rsid w:val="00A60EA2"/>
    <w:rsid w:val="00C114C1"/>
    <w:rsid w:val="00EB6606"/>
    <w:rsid w:val="00F8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kkarshner</dc:creator>
  <cp:lastModifiedBy>Carpenter, Rebecca</cp:lastModifiedBy>
  <cp:revision>2</cp:revision>
  <dcterms:created xsi:type="dcterms:W3CDTF">2012-05-15T17:34:00Z</dcterms:created>
  <dcterms:modified xsi:type="dcterms:W3CDTF">2012-05-15T17:34:00Z</dcterms:modified>
</cp:coreProperties>
</file>