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8D" w:rsidRPr="00D346C1" w:rsidRDefault="00D4468D" w:rsidP="00D4468D">
      <w:pPr>
        <w:jc w:val="center"/>
        <w:rPr>
          <w:rFonts w:ascii="Arial" w:hAnsi="Arial" w:cs="Arial"/>
          <w:sz w:val="22"/>
          <w:szCs w:val="22"/>
        </w:rPr>
      </w:pPr>
      <w:r w:rsidRPr="00D346C1">
        <w:rPr>
          <w:rFonts w:ascii="Arial" w:hAnsi="Arial" w:cs="Arial"/>
          <w:sz w:val="22"/>
          <w:szCs w:val="22"/>
        </w:rPr>
        <w:t>TK Stone Middle School</w:t>
      </w:r>
    </w:p>
    <w:p w:rsidR="00D4468D" w:rsidRPr="00D346C1" w:rsidRDefault="00D4468D" w:rsidP="00D4468D">
      <w:pPr>
        <w:jc w:val="center"/>
        <w:rPr>
          <w:rFonts w:ascii="Arial" w:hAnsi="Arial" w:cs="Arial"/>
          <w:sz w:val="22"/>
          <w:szCs w:val="22"/>
        </w:rPr>
      </w:pPr>
      <w:r w:rsidRPr="00D346C1">
        <w:rPr>
          <w:rFonts w:ascii="Arial" w:hAnsi="Arial" w:cs="Arial"/>
          <w:sz w:val="22"/>
          <w:szCs w:val="22"/>
        </w:rPr>
        <w:t>Site Based Decision Making Council</w:t>
      </w:r>
    </w:p>
    <w:p w:rsidR="00046D11" w:rsidRPr="00D346C1" w:rsidRDefault="004E2C06" w:rsidP="00D446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17, 2012</w:t>
      </w:r>
    </w:p>
    <w:p w:rsidR="00D4468D" w:rsidRPr="00D346C1" w:rsidRDefault="00D4468D" w:rsidP="00D4468D">
      <w:pPr>
        <w:jc w:val="center"/>
        <w:rPr>
          <w:rFonts w:ascii="Arial" w:hAnsi="Arial" w:cs="Arial"/>
          <w:sz w:val="22"/>
          <w:szCs w:val="22"/>
        </w:rPr>
      </w:pPr>
    </w:p>
    <w:p w:rsidR="00D4468D" w:rsidRPr="00D346C1" w:rsidRDefault="00D4468D" w:rsidP="00D4468D">
      <w:pPr>
        <w:rPr>
          <w:rFonts w:ascii="Arial" w:hAnsi="Arial" w:cs="Arial"/>
          <w:sz w:val="22"/>
          <w:szCs w:val="22"/>
        </w:rPr>
      </w:pPr>
      <w:r w:rsidRPr="00D346C1">
        <w:rPr>
          <w:rFonts w:ascii="Arial" w:hAnsi="Arial" w:cs="Arial"/>
          <w:sz w:val="22"/>
          <w:szCs w:val="22"/>
        </w:rPr>
        <w:t xml:space="preserve">The meeting was called to order at </w:t>
      </w:r>
      <w:r w:rsidR="005D465C">
        <w:rPr>
          <w:rFonts w:ascii="Arial" w:hAnsi="Arial" w:cs="Arial"/>
          <w:sz w:val="22"/>
          <w:szCs w:val="22"/>
        </w:rPr>
        <w:t>5:0</w:t>
      </w:r>
      <w:r w:rsidR="004E2C06">
        <w:rPr>
          <w:rFonts w:ascii="Arial" w:hAnsi="Arial" w:cs="Arial"/>
          <w:sz w:val="22"/>
          <w:szCs w:val="22"/>
        </w:rPr>
        <w:t>5</w:t>
      </w:r>
      <w:r w:rsidRPr="00D346C1">
        <w:rPr>
          <w:rFonts w:ascii="Arial" w:hAnsi="Arial" w:cs="Arial"/>
          <w:sz w:val="22"/>
          <w:szCs w:val="22"/>
        </w:rPr>
        <w:t xml:space="preserve"> by Mrs. Mather, chairperson, with these additional members present:  Derisa Hindle, David </w:t>
      </w:r>
      <w:r w:rsidR="00E454A6" w:rsidRPr="00D346C1">
        <w:rPr>
          <w:rFonts w:ascii="Arial" w:hAnsi="Arial" w:cs="Arial"/>
          <w:sz w:val="22"/>
          <w:szCs w:val="22"/>
        </w:rPr>
        <w:t>Grossman</w:t>
      </w:r>
      <w:r w:rsidR="00E454A6">
        <w:rPr>
          <w:rFonts w:ascii="Arial" w:hAnsi="Arial" w:cs="Arial"/>
          <w:sz w:val="22"/>
          <w:szCs w:val="22"/>
        </w:rPr>
        <w:t>, Thad</w:t>
      </w:r>
      <w:r w:rsidR="00E85D21">
        <w:rPr>
          <w:rFonts w:ascii="Arial" w:hAnsi="Arial" w:cs="Arial"/>
          <w:sz w:val="22"/>
          <w:szCs w:val="22"/>
        </w:rPr>
        <w:t xml:space="preserve"> Elmore,</w:t>
      </w:r>
      <w:r w:rsidR="009C56D2">
        <w:rPr>
          <w:rFonts w:ascii="Arial" w:hAnsi="Arial" w:cs="Arial"/>
          <w:sz w:val="22"/>
          <w:szCs w:val="22"/>
        </w:rPr>
        <w:t xml:space="preserve"> </w:t>
      </w:r>
      <w:r w:rsidR="00E76C4B">
        <w:rPr>
          <w:rFonts w:ascii="Arial" w:hAnsi="Arial" w:cs="Arial"/>
          <w:sz w:val="22"/>
          <w:szCs w:val="22"/>
        </w:rPr>
        <w:t>and Susan Gattis</w:t>
      </w:r>
    </w:p>
    <w:p w:rsidR="004E2C06" w:rsidRDefault="004E2C06" w:rsidP="004E2C06">
      <w:pPr>
        <w:rPr>
          <w:rFonts w:ascii="Arial" w:hAnsi="Arial" w:cs="Arial"/>
          <w:sz w:val="22"/>
          <w:szCs w:val="22"/>
        </w:rPr>
      </w:pPr>
    </w:p>
    <w:p w:rsidR="004E2C06" w:rsidRDefault="004E2C06" w:rsidP="004E2C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regards to student achievement, Beth Ann Winebarger talked with the council about her activities in the Fuel Up to Play 60 program for which she was selected as a state ambassador. </w:t>
      </w:r>
    </w:p>
    <w:p w:rsidR="00D4468D" w:rsidRDefault="00D4468D" w:rsidP="00D4468D">
      <w:pPr>
        <w:rPr>
          <w:rFonts w:ascii="Arial" w:hAnsi="Arial" w:cs="Arial"/>
          <w:sz w:val="22"/>
          <w:szCs w:val="22"/>
        </w:rPr>
      </w:pPr>
    </w:p>
    <w:p w:rsidR="005D465C" w:rsidRDefault="005D465C" w:rsidP="00D446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Program Review Committees provided information on the </w:t>
      </w:r>
      <w:r w:rsidR="004E2C06">
        <w:rPr>
          <w:rFonts w:ascii="Arial" w:hAnsi="Arial" w:cs="Arial"/>
          <w:sz w:val="22"/>
          <w:szCs w:val="22"/>
        </w:rPr>
        <w:t>Professional Development and Administrative Leadership Components</w:t>
      </w:r>
    </w:p>
    <w:p w:rsidR="005D465C" w:rsidRDefault="005D465C" w:rsidP="005D465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PL/CS, we ranked proficient with </w:t>
      </w:r>
      <w:r w:rsidR="004E2C06">
        <w:rPr>
          <w:rFonts w:ascii="Arial" w:hAnsi="Arial" w:cs="Arial"/>
          <w:sz w:val="22"/>
          <w:szCs w:val="22"/>
        </w:rPr>
        <w:t>some areas that needed improvement including the a need for a wellness plan/committee</w:t>
      </w:r>
    </w:p>
    <w:p w:rsidR="005D465C" w:rsidRDefault="005D465C" w:rsidP="004E2C0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Arts and H</w:t>
      </w:r>
      <w:r w:rsidR="004E2C06">
        <w:rPr>
          <w:rFonts w:ascii="Arial" w:hAnsi="Arial" w:cs="Arial"/>
          <w:sz w:val="22"/>
          <w:szCs w:val="22"/>
        </w:rPr>
        <w:t>umanities, we scored proficient with some improvement needed.  No report was shared on the administrative leadership component.</w:t>
      </w:r>
    </w:p>
    <w:p w:rsidR="005D465C" w:rsidRDefault="005D465C" w:rsidP="00D4468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2C06">
        <w:rPr>
          <w:rFonts w:ascii="Arial" w:hAnsi="Arial" w:cs="Arial"/>
          <w:sz w:val="22"/>
          <w:szCs w:val="22"/>
        </w:rPr>
        <w:t xml:space="preserve">In </w:t>
      </w:r>
      <w:r w:rsidR="004E2C06">
        <w:rPr>
          <w:rFonts w:ascii="Arial" w:hAnsi="Arial" w:cs="Arial"/>
          <w:sz w:val="22"/>
          <w:szCs w:val="22"/>
        </w:rPr>
        <w:t>Writing, we scored proficient with some need for improvement in PD and the district writing plan.</w:t>
      </w:r>
    </w:p>
    <w:p w:rsidR="004E2C06" w:rsidRPr="004E2C06" w:rsidRDefault="004E2C06" w:rsidP="004E2C0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2C06">
        <w:rPr>
          <w:rFonts w:ascii="Arial" w:hAnsi="Arial" w:cs="Arial"/>
          <w:sz w:val="22"/>
          <w:szCs w:val="22"/>
        </w:rPr>
        <w:t>In all areas, the committees cited a lack of time and money to meet PD needs.</w:t>
      </w:r>
    </w:p>
    <w:p w:rsidR="004E2C06" w:rsidRDefault="004E2C06" w:rsidP="004E2C06">
      <w:pPr>
        <w:ind w:left="1440"/>
        <w:rPr>
          <w:rFonts w:ascii="Arial" w:hAnsi="Arial" w:cs="Arial"/>
          <w:sz w:val="22"/>
          <w:szCs w:val="22"/>
        </w:rPr>
      </w:pPr>
    </w:p>
    <w:p w:rsidR="000D7CCC" w:rsidRDefault="004E2C06" w:rsidP="00D446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Mrs. Mather charged the committees to prepare a written narrative highlighting the areas that need improvement and offering suggestions for improving said areas.  This is to be presented at the May meeting.</w:t>
      </w:r>
    </w:p>
    <w:p w:rsidR="00E76C4B" w:rsidRDefault="00E76C4B" w:rsidP="00D4468D">
      <w:pPr>
        <w:rPr>
          <w:rFonts w:ascii="Arial" w:hAnsi="Arial" w:cs="Arial"/>
          <w:sz w:val="22"/>
          <w:szCs w:val="22"/>
        </w:rPr>
      </w:pPr>
    </w:p>
    <w:p w:rsidR="002749FB" w:rsidRDefault="002749FB" w:rsidP="00D446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policies were reviewed and accepted with minor changes:  Staff Time Assignment, State Assessment Program, Student Assignment, Subject Acceleration Policy.  </w:t>
      </w:r>
    </w:p>
    <w:p w:rsidR="002749FB" w:rsidRPr="00D346C1" w:rsidRDefault="002749FB" w:rsidP="00D4468D">
      <w:pPr>
        <w:rPr>
          <w:rFonts w:ascii="Arial" w:hAnsi="Arial" w:cs="Arial"/>
          <w:sz w:val="22"/>
          <w:szCs w:val="22"/>
        </w:rPr>
      </w:pPr>
    </w:p>
    <w:p w:rsidR="004E2C06" w:rsidRPr="00D346C1" w:rsidRDefault="004E2C06" w:rsidP="004E2C06">
      <w:pPr>
        <w:rPr>
          <w:rFonts w:ascii="Arial" w:hAnsi="Arial" w:cs="Arial"/>
          <w:sz w:val="22"/>
          <w:szCs w:val="22"/>
        </w:rPr>
      </w:pPr>
      <w:r w:rsidRPr="00D346C1">
        <w:rPr>
          <w:rFonts w:ascii="Arial" w:hAnsi="Arial" w:cs="Arial"/>
          <w:sz w:val="22"/>
          <w:szCs w:val="22"/>
        </w:rPr>
        <w:t>The Council Adjourned to Executive Session to discuss personnel matters pursuant to KRS 61.810</w:t>
      </w:r>
    </w:p>
    <w:p w:rsidR="004E2C06" w:rsidRDefault="004E2C06" w:rsidP="004E2C06">
      <w:pPr>
        <w:rPr>
          <w:rFonts w:ascii="Arial" w:hAnsi="Arial" w:cs="Arial"/>
          <w:sz w:val="22"/>
          <w:szCs w:val="22"/>
        </w:rPr>
      </w:pPr>
    </w:p>
    <w:p w:rsidR="004E2C06" w:rsidRDefault="004E2C06" w:rsidP="004E2C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returning from </w:t>
      </w:r>
      <w:r w:rsidR="002749FB">
        <w:rPr>
          <w:rFonts w:ascii="Arial" w:hAnsi="Arial" w:cs="Arial"/>
          <w:sz w:val="22"/>
          <w:szCs w:val="22"/>
        </w:rPr>
        <w:t>executive</w:t>
      </w:r>
      <w:r>
        <w:rPr>
          <w:rFonts w:ascii="Arial" w:hAnsi="Arial" w:cs="Arial"/>
          <w:sz w:val="22"/>
          <w:szCs w:val="22"/>
        </w:rPr>
        <w:t xml:space="preserve"> session, the council voted to affirm Mrs. Mather’s recommendation to hire Kerrie Bal as cheerleading coach/sponsor. This was per a motion by Thad Elmore with a second from Susan Gattis.  Motion carried.</w:t>
      </w:r>
    </w:p>
    <w:p w:rsidR="004E2C06" w:rsidRDefault="004E2C06" w:rsidP="004E2C06">
      <w:pPr>
        <w:rPr>
          <w:rFonts w:ascii="Arial" w:hAnsi="Arial" w:cs="Arial"/>
          <w:sz w:val="22"/>
          <w:szCs w:val="22"/>
        </w:rPr>
      </w:pPr>
    </w:p>
    <w:p w:rsidR="004E2C06" w:rsidRDefault="004E2C06" w:rsidP="004E2C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council voted to allow Mrs. Mather to select from the two individuals with scheduled interviews for the 8</w:t>
      </w:r>
      <w:r w:rsidRPr="004E2C0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science position after completing the interviews.  This was per a motion by Derisa Hindle with a second by Thad Elmore.  Motion carried.</w:t>
      </w:r>
    </w:p>
    <w:p w:rsidR="002749FB" w:rsidRDefault="002749FB" w:rsidP="004E2C06">
      <w:pPr>
        <w:rPr>
          <w:rFonts w:ascii="Arial" w:hAnsi="Arial" w:cs="Arial"/>
          <w:sz w:val="22"/>
          <w:szCs w:val="22"/>
        </w:rPr>
      </w:pPr>
    </w:p>
    <w:p w:rsidR="002749FB" w:rsidRDefault="002749FB" w:rsidP="004E2C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council discussed dress code briefly.  It will be addressed at the May meeting with a recommendation presented by the dress code committee.</w:t>
      </w:r>
    </w:p>
    <w:p w:rsidR="004E2C06" w:rsidRDefault="004E2C06" w:rsidP="004E2C06">
      <w:pPr>
        <w:rPr>
          <w:rFonts w:ascii="Arial" w:hAnsi="Arial" w:cs="Arial"/>
          <w:sz w:val="22"/>
          <w:szCs w:val="22"/>
        </w:rPr>
      </w:pPr>
    </w:p>
    <w:p w:rsidR="00D4468D" w:rsidRPr="00D346C1" w:rsidRDefault="00D4468D" w:rsidP="00D4468D">
      <w:pPr>
        <w:rPr>
          <w:rFonts w:ascii="Arial" w:hAnsi="Arial" w:cs="Arial"/>
          <w:sz w:val="22"/>
          <w:szCs w:val="22"/>
        </w:rPr>
      </w:pPr>
      <w:r w:rsidRPr="00D346C1">
        <w:rPr>
          <w:rFonts w:ascii="Arial" w:hAnsi="Arial" w:cs="Arial"/>
          <w:sz w:val="22"/>
          <w:szCs w:val="22"/>
        </w:rPr>
        <w:t xml:space="preserve">The minutes from the </w:t>
      </w:r>
      <w:r w:rsidR="002749FB">
        <w:rPr>
          <w:rFonts w:ascii="Arial" w:hAnsi="Arial" w:cs="Arial"/>
          <w:sz w:val="22"/>
          <w:szCs w:val="22"/>
        </w:rPr>
        <w:t>March</w:t>
      </w:r>
      <w:r w:rsidR="00E76C4B">
        <w:rPr>
          <w:rFonts w:ascii="Arial" w:hAnsi="Arial" w:cs="Arial"/>
          <w:sz w:val="22"/>
          <w:szCs w:val="22"/>
        </w:rPr>
        <w:t xml:space="preserve"> </w:t>
      </w:r>
      <w:r w:rsidR="0097630A">
        <w:rPr>
          <w:rFonts w:ascii="Arial" w:hAnsi="Arial" w:cs="Arial"/>
          <w:sz w:val="22"/>
          <w:szCs w:val="22"/>
        </w:rPr>
        <w:t>meeting were</w:t>
      </w:r>
      <w:r w:rsidRPr="00D346C1">
        <w:rPr>
          <w:rFonts w:ascii="Arial" w:hAnsi="Arial" w:cs="Arial"/>
          <w:sz w:val="22"/>
          <w:szCs w:val="22"/>
        </w:rPr>
        <w:t xml:space="preserve"> read and approved </w:t>
      </w:r>
      <w:r w:rsidR="00D346C1" w:rsidRPr="00D346C1">
        <w:rPr>
          <w:rFonts w:ascii="Arial" w:hAnsi="Arial" w:cs="Arial"/>
          <w:sz w:val="22"/>
          <w:szCs w:val="22"/>
        </w:rPr>
        <w:t>per a</w:t>
      </w:r>
      <w:r w:rsidRPr="00D346C1">
        <w:rPr>
          <w:rFonts w:ascii="Arial" w:hAnsi="Arial" w:cs="Arial"/>
          <w:sz w:val="22"/>
          <w:szCs w:val="22"/>
        </w:rPr>
        <w:t xml:space="preserve"> motion </w:t>
      </w:r>
      <w:r w:rsidR="005D465C">
        <w:rPr>
          <w:rFonts w:ascii="Arial" w:hAnsi="Arial" w:cs="Arial"/>
          <w:sz w:val="22"/>
          <w:szCs w:val="22"/>
        </w:rPr>
        <w:t>by Thad Elmore</w:t>
      </w:r>
      <w:r w:rsidR="009C73DC">
        <w:rPr>
          <w:rFonts w:ascii="Arial" w:hAnsi="Arial" w:cs="Arial"/>
          <w:sz w:val="22"/>
          <w:szCs w:val="22"/>
        </w:rPr>
        <w:t xml:space="preserve">, second by </w:t>
      </w:r>
      <w:r w:rsidR="002749FB">
        <w:rPr>
          <w:rFonts w:ascii="Arial" w:hAnsi="Arial" w:cs="Arial"/>
          <w:sz w:val="22"/>
          <w:szCs w:val="22"/>
        </w:rPr>
        <w:t>Derisa Hindle</w:t>
      </w:r>
      <w:r w:rsidR="009C73DC">
        <w:rPr>
          <w:rFonts w:ascii="Arial" w:hAnsi="Arial" w:cs="Arial"/>
          <w:sz w:val="22"/>
          <w:szCs w:val="22"/>
        </w:rPr>
        <w:t>.</w:t>
      </w:r>
      <w:r w:rsidRPr="00D346C1">
        <w:rPr>
          <w:rFonts w:ascii="Arial" w:hAnsi="Arial" w:cs="Arial"/>
          <w:sz w:val="22"/>
          <w:szCs w:val="22"/>
        </w:rPr>
        <w:t xml:space="preserve">  Motion carried.</w:t>
      </w:r>
    </w:p>
    <w:p w:rsidR="00D4468D" w:rsidRPr="00D346C1" w:rsidRDefault="00D4468D" w:rsidP="00D4468D">
      <w:pPr>
        <w:rPr>
          <w:rFonts w:ascii="Arial" w:hAnsi="Arial" w:cs="Arial"/>
          <w:sz w:val="22"/>
          <w:szCs w:val="22"/>
        </w:rPr>
      </w:pPr>
    </w:p>
    <w:p w:rsidR="00D4468D" w:rsidRDefault="00D4468D" w:rsidP="00D4468D">
      <w:pPr>
        <w:rPr>
          <w:rFonts w:ascii="Arial" w:hAnsi="Arial" w:cs="Arial"/>
          <w:sz w:val="22"/>
          <w:szCs w:val="22"/>
        </w:rPr>
      </w:pPr>
      <w:r w:rsidRPr="00D346C1">
        <w:rPr>
          <w:rFonts w:ascii="Arial" w:hAnsi="Arial" w:cs="Arial"/>
          <w:sz w:val="22"/>
          <w:szCs w:val="22"/>
        </w:rPr>
        <w:t xml:space="preserve">The </w:t>
      </w:r>
      <w:r w:rsidR="002749FB">
        <w:rPr>
          <w:rFonts w:ascii="Arial" w:hAnsi="Arial" w:cs="Arial"/>
          <w:sz w:val="22"/>
          <w:szCs w:val="22"/>
        </w:rPr>
        <w:t>March</w:t>
      </w:r>
      <w:r w:rsidRPr="00D346C1">
        <w:rPr>
          <w:rFonts w:ascii="Arial" w:hAnsi="Arial" w:cs="Arial"/>
          <w:sz w:val="22"/>
          <w:szCs w:val="22"/>
        </w:rPr>
        <w:t xml:space="preserve"> financial statement</w:t>
      </w:r>
      <w:r w:rsidR="00E76C4B">
        <w:rPr>
          <w:rFonts w:ascii="Arial" w:hAnsi="Arial" w:cs="Arial"/>
          <w:sz w:val="22"/>
          <w:szCs w:val="22"/>
        </w:rPr>
        <w:t xml:space="preserve"> </w:t>
      </w:r>
      <w:r w:rsidR="009C73DC">
        <w:rPr>
          <w:rFonts w:ascii="Arial" w:hAnsi="Arial" w:cs="Arial"/>
          <w:sz w:val="22"/>
          <w:szCs w:val="22"/>
        </w:rPr>
        <w:t>was</w:t>
      </w:r>
      <w:r w:rsidRPr="00D346C1">
        <w:rPr>
          <w:rFonts w:ascii="Arial" w:hAnsi="Arial" w:cs="Arial"/>
          <w:sz w:val="22"/>
          <w:szCs w:val="22"/>
        </w:rPr>
        <w:t xml:space="preserve"> read and approved, subject to audit, per a motion by </w:t>
      </w:r>
      <w:r w:rsidR="00E85D21">
        <w:rPr>
          <w:rFonts w:ascii="Arial" w:hAnsi="Arial" w:cs="Arial"/>
          <w:sz w:val="22"/>
          <w:szCs w:val="22"/>
        </w:rPr>
        <w:t>David Grossman</w:t>
      </w:r>
      <w:r w:rsidRPr="00D346C1">
        <w:rPr>
          <w:rFonts w:ascii="Arial" w:hAnsi="Arial" w:cs="Arial"/>
          <w:sz w:val="22"/>
          <w:szCs w:val="22"/>
        </w:rPr>
        <w:t xml:space="preserve"> with a second </w:t>
      </w:r>
      <w:r w:rsidR="0097630A">
        <w:rPr>
          <w:rFonts w:ascii="Arial" w:hAnsi="Arial" w:cs="Arial"/>
          <w:sz w:val="22"/>
          <w:szCs w:val="22"/>
        </w:rPr>
        <w:t xml:space="preserve">from </w:t>
      </w:r>
      <w:r w:rsidR="002749FB">
        <w:rPr>
          <w:rFonts w:ascii="Arial" w:hAnsi="Arial" w:cs="Arial"/>
          <w:sz w:val="22"/>
          <w:szCs w:val="22"/>
        </w:rPr>
        <w:t>Derisa Hindle</w:t>
      </w:r>
      <w:r w:rsidRPr="00D346C1">
        <w:rPr>
          <w:rFonts w:ascii="Arial" w:hAnsi="Arial" w:cs="Arial"/>
          <w:sz w:val="22"/>
          <w:szCs w:val="22"/>
        </w:rPr>
        <w:t xml:space="preserve">.  Motion Carried.  </w:t>
      </w:r>
    </w:p>
    <w:p w:rsidR="002749FB" w:rsidRDefault="002749FB" w:rsidP="00D4468D">
      <w:pPr>
        <w:rPr>
          <w:rFonts w:ascii="Arial" w:hAnsi="Arial" w:cs="Arial"/>
          <w:sz w:val="22"/>
          <w:szCs w:val="22"/>
        </w:rPr>
      </w:pPr>
    </w:p>
    <w:p w:rsidR="002749FB" w:rsidRDefault="002749FB" w:rsidP="00D446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Choices Room Supervision Policy was approved per a motion by Derisa Hindle with a second by Susan Gattis.  Motion carried.</w:t>
      </w:r>
    </w:p>
    <w:p w:rsidR="002749FB" w:rsidRDefault="002749FB" w:rsidP="00D4468D">
      <w:pPr>
        <w:rPr>
          <w:rFonts w:ascii="Arial" w:hAnsi="Arial" w:cs="Arial"/>
          <w:sz w:val="22"/>
          <w:szCs w:val="22"/>
        </w:rPr>
      </w:pPr>
    </w:p>
    <w:p w:rsidR="002749FB" w:rsidRDefault="002749FB" w:rsidP="00D446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Policy for Placement in a Target Class was approved per a motion by Derisa Hindle with a second by Thad Elmore.  Motion carried.  </w:t>
      </w:r>
    </w:p>
    <w:p w:rsidR="0097630A" w:rsidRDefault="0097630A" w:rsidP="00D4468D">
      <w:pPr>
        <w:rPr>
          <w:rFonts w:ascii="Arial" w:hAnsi="Arial" w:cs="Arial"/>
          <w:sz w:val="22"/>
          <w:szCs w:val="22"/>
        </w:rPr>
      </w:pPr>
    </w:p>
    <w:p w:rsidR="002749FB" w:rsidRDefault="002749FB" w:rsidP="00D446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District PD Plan was approved as presented per a motion by Thad Elmore with a second by Derisa Hindle.  Motion carried.</w:t>
      </w:r>
    </w:p>
    <w:p w:rsidR="00F71857" w:rsidRDefault="00F71857" w:rsidP="00D4468D">
      <w:pPr>
        <w:rPr>
          <w:rFonts w:ascii="Arial" w:hAnsi="Arial" w:cs="Arial"/>
          <w:sz w:val="22"/>
          <w:szCs w:val="22"/>
        </w:rPr>
      </w:pPr>
    </w:p>
    <w:p w:rsidR="00D4468D" w:rsidRPr="00D346C1" w:rsidRDefault="00D4468D" w:rsidP="00D4468D">
      <w:pPr>
        <w:rPr>
          <w:rFonts w:ascii="Arial" w:hAnsi="Arial" w:cs="Arial"/>
          <w:sz w:val="22"/>
          <w:szCs w:val="22"/>
        </w:rPr>
      </w:pPr>
      <w:r w:rsidRPr="00D346C1">
        <w:rPr>
          <w:rFonts w:ascii="Arial" w:hAnsi="Arial" w:cs="Arial"/>
          <w:sz w:val="22"/>
          <w:szCs w:val="22"/>
        </w:rPr>
        <w:t>The meeting was adjourned by mutual consent.</w:t>
      </w:r>
    </w:p>
    <w:sectPr w:rsidR="00D4468D" w:rsidRPr="00D346C1" w:rsidSect="00046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537B"/>
    <w:multiLevelType w:val="hybridMultilevel"/>
    <w:tmpl w:val="4308D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4468D"/>
    <w:rsid w:val="00046D11"/>
    <w:rsid w:val="000D7CCC"/>
    <w:rsid w:val="0015695E"/>
    <w:rsid w:val="002341EB"/>
    <w:rsid w:val="002749FB"/>
    <w:rsid w:val="00426702"/>
    <w:rsid w:val="004E2C06"/>
    <w:rsid w:val="00562B84"/>
    <w:rsid w:val="00567ED5"/>
    <w:rsid w:val="005D465C"/>
    <w:rsid w:val="00722D54"/>
    <w:rsid w:val="007F1E98"/>
    <w:rsid w:val="00941AE4"/>
    <w:rsid w:val="0097630A"/>
    <w:rsid w:val="00980907"/>
    <w:rsid w:val="009C56D2"/>
    <w:rsid w:val="009C73DC"/>
    <w:rsid w:val="00B06C12"/>
    <w:rsid w:val="00D346C1"/>
    <w:rsid w:val="00D4468D"/>
    <w:rsid w:val="00DF7AE9"/>
    <w:rsid w:val="00E07391"/>
    <w:rsid w:val="00E454A6"/>
    <w:rsid w:val="00E76C4B"/>
    <w:rsid w:val="00E85D21"/>
    <w:rsid w:val="00F7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dgrossma</dc:creator>
  <cp:lastModifiedBy>mmaples</cp:lastModifiedBy>
  <cp:revision>2</cp:revision>
  <dcterms:created xsi:type="dcterms:W3CDTF">2012-05-03T15:23:00Z</dcterms:created>
  <dcterms:modified xsi:type="dcterms:W3CDTF">2012-05-03T15:23:00Z</dcterms:modified>
</cp:coreProperties>
</file>