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63" w:rsidRPr="008D5C63" w:rsidRDefault="008D5C63" w:rsidP="008D5C63">
      <w:pPr>
        <w:tabs>
          <w:tab w:val="left" w:pos="720"/>
          <w:tab w:val="left" w:pos="3600"/>
          <w:tab w:val="left" w:pos="7200"/>
        </w:tabs>
        <w:ind w:right="36"/>
        <w:jc w:val="both"/>
        <w:rPr>
          <w:rFonts w:ascii="Times New Roman" w:hAnsi="Times New Roman" w:cs="Times New Roman"/>
          <w:sz w:val="24"/>
          <w:szCs w:val="24"/>
        </w:rPr>
      </w:pPr>
      <w:r w:rsidRPr="008D5C63">
        <w:rPr>
          <w:rFonts w:ascii="Times New Roman" w:hAnsi="Times New Roman" w:cs="Times New Roman"/>
          <w:sz w:val="24"/>
          <w:szCs w:val="24"/>
        </w:rPr>
        <w:t>166</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166</w:t>
      </w:r>
    </w:p>
    <w:p w:rsidR="008D5C63" w:rsidRPr="00F62307" w:rsidRDefault="008D5C63" w:rsidP="008D5C63">
      <w:pPr>
        <w:tabs>
          <w:tab w:val="left" w:pos="720"/>
          <w:tab w:val="left" w:pos="3600"/>
          <w:tab w:val="left" w:pos="7200"/>
        </w:tabs>
        <w:ind w:right="36"/>
        <w:rPr>
          <w:b/>
        </w:rPr>
      </w:pPr>
    </w:p>
    <w:p w:rsidR="008D5C63" w:rsidRDefault="008D5C63" w:rsidP="008D5C63">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APRIL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8D5C63" w:rsidRDefault="008D5C63" w:rsidP="008D5C63">
      <w:pPr>
        <w:pStyle w:val="PlainText"/>
        <w:rPr>
          <w:rFonts w:ascii="Times New Roman" w:hAnsi="Times New Roman" w:cs="Times New Roman"/>
          <w:sz w:val="24"/>
          <w:szCs w:val="24"/>
        </w:rPr>
      </w:pPr>
    </w:p>
    <w:p w:rsidR="008D5C63" w:rsidRDefault="008D5C63" w:rsidP="008D5C63">
      <w:pPr>
        <w:pStyle w:val="PlainText"/>
        <w:rPr>
          <w:rFonts w:ascii="Times New Roman" w:hAnsi="Times New Roman" w:cs="Times New Roman"/>
          <w:sz w:val="24"/>
          <w:szCs w:val="24"/>
        </w:rPr>
      </w:pPr>
    </w:p>
    <w:p w:rsidR="008D5C63" w:rsidRDefault="008D5C63" w:rsidP="008D5C63">
      <w:pPr>
        <w:pStyle w:val="PlainText"/>
        <w:jc w:val="center"/>
        <w:rPr>
          <w:b/>
          <w:bCs/>
        </w:rPr>
      </w:pPr>
      <w:r>
        <w:rPr>
          <w:b/>
          <w:bCs/>
        </w:rPr>
        <w:t>Ohio County Fiscal Court</w:t>
      </w:r>
    </w:p>
    <w:p w:rsidR="008D5C63" w:rsidRDefault="008D5C63" w:rsidP="008D5C63">
      <w:pPr>
        <w:pStyle w:val="PlainText"/>
        <w:jc w:val="center"/>
      </w:pPr>
      <w:r>
        <w:t>April 10, 2012 05:00PM</w:t>
      </w:r>
    </w:p>
    <w:p w:rsidR="008D5C63" w:rsidRDefault="008D5C63" w:rsidP="008D5C63">
      <w:pPr>
        <w:pStyle w:val="PlainText"/>
        <w:jc w:val="center"/>
      </w:pPr>
      <w:r>
        <w:t>Fiscal Court Room</w:t>
      </w:r>
    </w:p>
    <w:p w:rsidR="003352FC" w:rsidRDefault="003352FC" w:rsidP="008D5C63">
      <w:pPr>
        <w:pStyle w:val="PlainText"/>
        <w:jc w:val="center"/>
      </w:pPr>
    </w:p>
    <w:p w:rsidR="003352FC" w:rsidRDefault="003352FC" w:rsidP="008D5C63">
      <w:pPr>
        <w:pStyle w:val="PlainText"/>
        <w:jc w:val="center"/>
      </w:pPr>
    </w:p>
    <w:p w:rsidR="003352FC" w:rsidRDefault="003352FC" w:rsidP="003352FC">
      <w:pPr>
        <w:pStyle w:val="PlainText"/>
      </w:pPr>
      <w:r>
        <w:t xml:space="preserve">Before the meeting started, a salute was given to Calvin </w:t>
      </w:r>
      <w:proofErr w:type="spellStart"/>
      <w:r>
        <w:t>Liesure</w:t>
      </w:r>
      <w:proofErr w:type="spellEnd"/>
      <w:r>
        <w:t xml:space="preserve"> who served here as magistrate from January 1962-January 1970.  He was a survivor of the attack on Pearl Harbor in 1941.</w:t>
      </w:r>
    </w:p>
    <w:p w:rsidR="003352FC" w:rsidRDefault="003352FC" w:rsidP="003352FC">
      <w:pPr>
        <w:pStyle w:val="PlainText"/>
      </w:pPr>
    </w:p>
    <w:p w:rsidR="008D5C63" w:rsidRDefault="008D5C63" w:rsidP="008D5C63">
      <w:pPr>
        <w:pStyle w:val="PlainText"/>
      </w:pPr>
      <w:r>
        <w:rPr>
          <w:b/>
        </w:rPr>
        <w:t xml:space="preserve">1. Call to Order-Judge Executive David Johnston  </w:t>
      </w:r>
      <w:r>
        <w:t xml:space="preserve"> </w:t>
      </w:r>
    </w:p>
    <w:p w:rsidR="008D5C63" w:rsidRDefault="008D5C63" w:rsidP="008D5C63">
      <w:pPr>
        <w:pStyle w:val="PlainText"/>
      </w:pPr>
    </w:p>
    <w:p w:rsidR="008D5C63" w:rsidRDefault="008D5C63" w:rsidP="008D5C63">
      <w:pPr>
        <w:pStyle w:val="PlainText"/>
      </w:pPr>
      <w:r>
        <w:rPr>
          <w:b/>
        </w:rPr>
        <w:t xml:space="preserve">2. Prayer and Pledge by Minister Mike Thomas-Beaver Dam Church of Christ </w:t>
      </w:r>
      <w:r>
        <w:t xml:space="preserve"> </w:t>
      </w:r>
    </w:p>
    <w:p w:rsidR="008D5C63" w:rsidRDefault="008D5C63" w:rsidP="008D5C63">
      <w:pPr>
        <w:pStyle w:val="PlainText"/>
      </w:pPr>
    </w:p>
    <w:p w:rsidR="008D5C63" w:rsidRDefault="008D5C63" w:rsidP="008D5C63">
      <w:pPr>
        <w:pStyle w:val="PlainText"/>
      </w:pPr>
      <w:r>
        <w:rPr>
          <w:b/>
        </w:rPr>
        <w:t xml:space="preserve">3. Approve Previous Minutes from March 27, 2012 as presented by Beverly Geary-Fiscal Court Clerk </w:t>
      </w:r>
      <w:r>
        <w:t xml:space="preserve"> </w:t>
      </w:r>
    </w:p>
    <w:p w:rsidR="008D5C63" w:rsidRDefault="008D5C63" w:rsidP="008D5C63">
      <w:pPr>
        <w:pStyle w:val="PlainText"/>
      </w:pPr>
    </w:p>
    <w:p w:rsidR="008D5C63" w:rsidRDefault="008D5C63" w:rsidP="008D5C63">
      <w:pPr>
        <w:pStyle w:val="PlainText"/>
      </w:pPr>
      <w:r>
        <w:rPr>
          <w:b/>
        </w:rPr>
        <w:t xml:space="preserve">Motion Passed: </w:t>
      </w:r>
      <w:r>
        <w:t xml:space="preserve"> Motion made for the Court to approve the previous minutes from March 27, 2012 as presented by Beverly Geary-Fiscal Court Clerk passed with a motion by Larry Keown and a second by Jason Bullock.</w:t>
      </w:r>
    </w:p>
    <w:p w:rsidR="008D5C63" w:rsidRDefault="008D5C63" w:rsidP="008D5C63">
      <w:pPr>
        <w:pStyle w:val="PlainText"/>
      </w:pPr>
      <w:r>
        <w:t xml:space="preserve">  </w:t>
      </w:r>
    </w:p>
    <w:p w:rsidR="008D5C63" w:rsidRDefault="008D5C63" w:rsidP="008D5C63">
      <w:pPr>
        <w:pStyle w:val="PlainText"/>
      </w:pPr>
      <w:r>
        <w:t>Jason Bullock             Yes</w:t>
      </w:r>
    </w:p>
    <w:p w:rsidR="008D5C63" w:rsidRDefault="008D5C63" w:rsidP="008D5C63">
      <w:pPr>
        <w:pStyle w:val="PlainText"/>
      </w:pPr>
      <w:r>
        <w:t>Larry Keown               Yes</w:t>
      </w:r>
    </w:p>
    <w:p w:rsidR="008D5C63" w:rsidRDefault="008D5C63" w:rsidP="008D5C63">
      <w:pPr>
        <w:pStyle w:val="PlainText"/>
      </w:pPr>
      <w:r>
        <w:t>Michael McKenney          Yes</w:t>
      </w:r>
    </w:p>
    <w:p w:rsidR="008D5C63" w:rsidRDefault="008D5C63" w:rsidP="008D5C63">
      <w:pPr>
        <w:pStyle w:val="PlainText"/>
      </w:pPr>
      <w:r>
        <w:t>Brandon Thomas            Yes</w:t>
      </w:r>
    </w:p>
    <w:p w:rsidR="008D5C63" w:rsidRDefault="008D5C63" w:rsidP="008D5C63">
      <w:pPr>
        <w:pStyle w:val="PlainText"/>
      </w:pPr>
      <w:r>
        <w:t>Kenny Autry               Yes</w:t>
      </w:r>
    </w:p>
    <w:p w:rsidR="008D5C63" w:rsidRDefault="008D5C63" w:rsidP="008D5C63">
      <w:pPr>
        <w:pStyle w:val="PlainText"/>
      </w:pPr>
      <w:r>
        <w:t>David Johnston            Yes</w:t>
      </w:r>
    </w:p>
    <w:p w:rsidR="008D5C63" w:rsidRDefault="008D5C63" w:rsidP="008D5C63">
      <w:pPr>
        <w:pStyle w:val="PlainText"/>
      </w:pPr>
    </w:p>
    <w:p w:rsidR="008D5C63" w:rsidRDefault="008D5C63" w:rsidP="008D5C63">
      <w:pPr>
        <w:pStyle w:val="PlainText"/>
      </w:pPr>
      <w:r>
        <w:rPr>
          <w:b/>
        </w:rPr>
        <w:t xml:space="preserve">4. Approve Bills, Claims, Payments, and Transfers as presented by Anne Melton-County Treasurer </w:t>
      </w:r>
      <w:r>
        <w:t xml:space="preserve"> </w:t>
      </w:r>
    </w:p>
    <w:p w:rsidR="008D5C63" w:rsidRDefault="008D5C63" w:rsidP="008D5C63">
      <w:pPr>
        <w:pStyle w:val="PlainText"/>
      </w:pPr>
    </w:p>
    <w:p w:rsidR="008D5C63" w:rsidRDefault="008D5C63" w:rsidP="008D5C63">
      <w:pPr>
        <w:pStyle w:val="PlainText"/>
      </w:pPr>
      <w:r>
        <w:rPr>
          <w:b/>
        </w:rPr>
        <w:t xml:space="preserve">Motion Passed: </w:t>
      </w:r>
      <w:r>
        <w:t xml:space="preserve"> Motion made for the Court to approve the bills, payments, claims, and transfers as presented by County Treasurer including the late payment of $1,061.56 to Beaver Dam Building Supply account number 23-5076-507-4 passed with a motion by Kenny Autry and a second by Larry Keown.</w:t>
      </w:r>
    </w:p>
    <w:p w:rsidR="008D5C63" w:rsidRDefault="008D5C63" w:rsidP="008D5C63">
      <w:pPr>
        <w:pStyle w:val="PlainText"/>
      </w:pPr>
    </w:p>
    <w:p w:rsidR="008D5C63" w:rsidRDefault="008D5C63" w:rsidP="008D5C63">
      <w:pPr>
        <w:pStyle w:val="PlainText"/>
      </w:pPr>
      <w:r>
        <w:t>Jason Bullock             Yes</w:t>
      </w:r>
    </w:p>
    <w:p w:rsidR="008D5C63" w:rsidRDefault="008D5C63" w:rsidP="008D5C63">
      <w:pPr>
        <w:pStyle w:val="PlainText"/>
      </w:pPr>
      <w:r>
        <w:t>Larry Keown               Yes</w:t>
      </w:r>
    </w:p>
    <w:p w:rsidR="008D5C63" w:rsidRDefault="008D5C63" w:rsidP="008D5C63">
      <w:pPr>
        <w:pStyle w:val="PlainText"/>
      </w:pPr>
      <w:r>
        <w:t>Michael McKenney          Yes</w:t>
      </w:r>
    </w:p>
    <w:p w:rsidR="008D5C63" w:rsidRDefault="008D5C63" w:rsidP="008D5C63">
      <w:pPr>
        <w:pStyle w:val="PlainText"/>
      </w:pPr>
      <w:r>
        <w:t>Brandon Thomas            Yes</w:t>
      </w:r>
    </w:p>
    <w:p w:rsidR="008D5C63" w:rsidRDefault="008D5C63" w:rsidP="008D5C63">
      <w:pPr>
        <w:pStyle w:val="PlainText"/>
      </w:pPr>
      <w:r>
        <w:t>Kenny Autry               Yes</w:t>
      </w:r>
    </w:p>
    <w:p w:rsidR="008D5C63" w:rsidRDefault="008D5C63" w:rsidP="008D5C63">
      <w:pPr>
        <w:pStyle w:val="PlainText"/>
      </w:pPr>
      <w:r>
        <w:t>David Johnston            Yes</w:t>
      </w:r>
    </w:p>
    <w:p w:rsidR="008D5C63" w:rsidRDefault="008D5C63" w:rsidP="008D5C63">
      <w:pPr>
        <w:pStyle w:val="PlainText"/>
      </w:pPr>
    </w:p>
    <w:p w:rsidR="008D5C63" w:rsidRDefault="008D5C63" w:rsidP="008D5C63">
      <w:pPr>
        <w:pStyle w:val="PlainText"/>
      </w:pPr>
      <w:r>
        <w:rPr>
          <w:b/>
        </w:rPr>
        <w:t xml:space="preserve">5. MARCH 2012 FINANCIAL REPORT </w:t>
      </w:r>
      <w:r>
        <w:t xml:space="preserve"> </w:t>
      </w:r>
    </w:p>
    <w:p w:rsidR="008D5C63" w:rsidRDefault="008D5C63" w:rsidP="008D5C63">
      <w:pPr>
        <w:pStyle w:val="PlainText"/>
      </w:pPr>
    </w:p>
    <w:p w:rsidR="008D5C63" w:rsidRDefault="008D5C63" w:rsidP="008D5C63">
      <w:pPr>
        <w:pStyle w:val="PlainText"/>
      </w:pPr>
      <w:r>
        <w:rPr>
          <w:b/>
        </w:rPr>
        <w:t xml:space="preserve">Motion Passed: </w:t>
      </w:r>
      <w:r>
        <w:t xml:space="preserve"> Motion made for the Court to approve the March 2012 Financial Report as presented by Anne Melton-County Treasurer passed with a motion by Larry Keown and a second by Kenny Autry.</w:t>
      </w:r>
    </w:p>
    <w:p w:rsidR="008D5C63" w:rsidRDefault="008D5C63" w:rsidP="008D5C63">
      <w:pPr>
        <w:pStyle w:val="PlainText"/>
      </w:pPr>
      <w:r>
        <w:t xml:space="preserve">  </w:t>
      </w:r>
    </w:p>
    <w:p w:rsidR="008D5C63" w:rsidRDefault="008D5C63" w:rsidP="008D5C63">
      <w:pPr>
        <w:pStyle w:val="PlainText"/>
      </w:pPr>
      <w:r>
        <w:t>Jason Bullock             Yes</w:t>
      </w:r>
    </w:p>
    <w:p w:rsidR="008D5C63" w:rsidRDefault="008D5C63" w:rsidP="008D5C63">
      <w:pPr>
        <w:pStyle w:val="PlainText"/>
      </w:pPr>
      <w:r>
        <w:t>Larry Keown               Yes</w:t>
      </w:r>
    </w:p>
    <w:p w:rsidR="008D5C63" w:rsidRDefault="008D5C63" w:rsidP="008D5C63">
      <w:pPr>
        <w:pStyle w:val="PlainText"/>
      </w:pPr>
      <w:r>
        <w:t>Michael McKenney          Yes</w:t>
      </w:r>
    </w:p>
    <w:p w:rsidR="008D5C63" w:rsidRDefault="008D5C63" w:rsidP="008D5C63">
      <w:pPr>
        <w:pStyle w:val="PlainText"/>
      </w:pPr>
      <w:r>
        <w:t>Brandon Thomas            Yes</w:t>
      </w:r>
    </w:p>
    <w:p w:rsidR="008D5C63" w:rsidRDefault="008D5C63" w:rsidP="008D5C63">
      <w:pPr>
        <w:pStyle w:val="PlainText"/>
      </w:pPr>
      <w:r>
        <w:t>Kenny Autry               Yes</w:t>
      </w:r>
    </w:p>
    <w:p w:rsidR="008D5C63" w:rsidRDefault="008D5C63" w:rsidP="008D5C63">
      <w:pPr>
        <w:pStyle w:val="PlainText"/>
      </w:pPr>
      <w:r>
        <w:t>David Johnston            Yes</w:t>
      </w:r>
    </w:p>
    <w:p w:rsidR="008D5C63" w:rsidRDefault="008D5C63" w:rsidP="008D5C63">
      <w:pPr>
        <w:pStyle w:val="PlainText"/>
        <w:rPr>
          <w:rFonts w:ascii="Times New Roman" w:hAnsi="Times New Roman" w:cs="Times New Roman"/>
          <w:sz w:val="24"/>
          <w:szCs w:val="24"/>
        </w:rPr>
      </w:pPr>
    </w:p>
    <w:p w:rsidR="008D5C63" w:rsidRDefault="008D5C63" w:rsidP="008D5C63">
      <w:pPr>
        <w:pStyle w:val="PlainText"/>
      </w:pPr>
      <w:r>
        <w:rPr>
          <w:b/>
        </w:rPr>
        <w:t xml:space="preserve">6. Denton Slack Bridge-David Johnston </w:t>
      </w:r>
      <w:r>
        <w:t xml:space="preserve"> </w:t>
      </w:r>
    </w:p>
    <w:p w:rsidR="008D5C63" w:rsidRDefault="008D5C63" w:rsidP="008D5C63">
      <w:pPr>
        <w:pStyle w:val="PlainText"/>
      </w:pPr>
    </w:p>
    <w:p w:rsidR="008D5C63" w:rsidRDefault="008D5C63" w:rsidP="008D5C63">
      <w:pPr>
        <w:pStyle w:val="PlainText"/>
      </w:pPr>
      <w:r>
        <w:rPr>
          <w:b/>
        </w:rPr>
        <w:t xml:space="preserve">Motion Passed: </w:t>
      </w:r>
      <w:r>
        <w:t xml:space="preserve"> Motion made for the Court to approve to advertise for bids on the replacement of Denton Slack Bridge. Bids to be good for (60) days passed with a motion by David Johnston and a second by Larry Keown.</w:t>
      </w:r>
    </w:p>
    <w:p w:rsidR="008D5C63" w:rsidRDefault="008D5C63" w:rsidP="008D5C63">
      <w:pPr>
        <w:pStyle w:val="PlainText"/>
      </w:pPr>
    </w:p>
    <w:p w:rsidR="008D5C63" w:rsidRDefault="008D5C63" w:rsidP="008D5C63">
      <w:pPr>
        <w:pStyle w:val="PlainText"/>
      </w:pPr>
      <w:r>
        <w:t>Jason Bullock             Yes</w:t>
      </w:r>
    </w:p>
    <w:p w:rsidR="008D5C63" w:rsidRDefault="008D5C63" w:rsidP="008D5C63">
      <w:pPr>
        <w:pStyle w:val="PlainText"/>
      </w:pPr>
      <w:r>
        <w:t>Larry Keown               Yes</w:t>
      </w:r>
    </w:p>
    <w:p w:rsidR="008D5C63" w:rsidRDefault="008D5C63" w:rsidP="008D5C63">
      <w:pPr>
        <w:pStyle w:val="PlainText"/>
      </w:pPr>
      <w:r>
        <w:t>Michael McKenney          Yes</w:t>
      </w:r>
    </w:p>
    <w:p w:rsidR="008D5C63" w:rsidRDefault="008D5C63" w:rsidP="008D5C63">
      <w:pPr>
        <w:pStyle w:val="PlainText"/>
      </w:pPr>
      <w:r>
        <w:t>Brandon Thomas            Yes</w:t>
      </w:r>
    </w:p>
    <w:p w:rsidR="008D5C63" w:rsidRDefault="008D5C63" w:rsidP="008D5C63">
      <w:pPr>
        <w:pStyle w:val="PlainText"/>
      </w:pPr>
      <w:r>
        <w:t>Kenny Autry               Yes</w:t>
      </w:r>
    </w:p>
    <w:p w:rsidR="008D5C63" w:rsidRDefault="008D5C63" w:rsidP="008D5C63">
      <w:pPr>
        <w:pStyle w:val="PlainText"/>
      </w:pPr>
      <w:r>
        <w:t>David Johnston            Yes</w:t>
      </w:r>
    </w:p>
    <w:p w:rsidR="008D5C63" w:rsidRDefault="008D5C63" w:rsidP="008D5C63">
      <w:pPr>
        <w:pStyle w:val="PlainText"/>
      </w:pPr>
    </w:p>
    <w:p w:rsidR="008D5C63" w:rsidRDefault="008D5C63" w:rsidP="008D5C63">
      <w:pPr>
        <w:pStyle w:val="PlainText"/>
      </w:pPr>
    </w:p>
    <w:p w:rsidR="008D5C63" w:rsidRDefault="008D5C63" w:rsidP="008D5C63">
      <w:pPr>
        <w:pStyle w:val="PlainText"/>
      </w:pPr>
    </w:p>
    <w:p w:rsidR="008D5C63" w:rsidRPr="008D5C63" w:rsidRDefault="008D5C63" w:rsidP="008D5C63">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167</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167</w:t>
      </w:r>
    </w:p>
    <w:p w:rsidR="008D5C63" w:rsidRPr="00F62307" w:rsidRDefault="008D5C63" w:rsidP="008D5C63">
      <w:pPr>
        <w:tabs>
          <w:tab w:val="left" w:pos="720"/>
          <w:tab w:val="left" w:pos="3600"/>
          <w:tab w:val="left" w:pos="7200"/>
        </w:tabs>
        <w:ind w:right="36"/>
        <w:rPr>
          <w:b/>
        </w:rPr>
      </w:pPr>
    </w:p>
    <w:p w:rsidR="008D5C63" w:rsidRDefault="008D5C63" w:rsidP="008D5C63">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APRIL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3352FC" w:rsidRDefault="003352FC" w:rsidP="008D5C63">
      <w:pPr>
        <w:pStyle w:val="PlainText"/>
        <w:rPr>
          <w:rFonts w:ascii="Times New Roman" w:hAnsi="Times New Roman" w:cs="Times New Roman"/>
          <w:sz w:val="24"/>
          <w:szCs w:val="24"/>
        </w:rPr>
      </w:pPr>
    </w:p>
    <w:p w:rsidR="003352FC" w:rsidRDefault="003352FC" w:rsidP="008D5C63">
      <w:pPr>
        <w:pStyle w:val="PlainText"/>
        <w:rPr>
          <w:rFonts w:ascii="Times New Roman" w:hAnsi="Times New Roman" w:cs="Times New Roman"/>
          <w:sz w:val="24"/>
          <w:szCs w:val="24"/>
        </w:rPr>
      </w:pPr>
    </w:p>
    <w:p w:rsidR="003352FC" w:rsidRDefault="003352FC" w:rsidP="003352FC">
      <w:pPr>
        <w:pStyle w:val="PlainText"/>
        <w:rPr>
          <w:b/>
        </w:rPr>
      </w:pPr>
      <w:r>
        <w:rPr>
          <w:b/>
        </w:rPr>
        <w:t xml:space="preserve">7. TAMARLANE - Information Item Only.  Request is on the Bills and Claims List. </w:t>
      </w:r>
    </w:p>
    <w:p w:rsidR="003352FC" w:rsidRDefault="003352FC" w:rsidP="003352FC">
      <w:pPr>
        <w:pStyle w:val="PlainText"/>
        <w:rPr>
          <w:b/>
        </w:rPr>
      </w:pPr>
    </w:p>
    <w:p w:rsidR="00F522E8" w:rsidRDefault="008D5C63" w:rsidP="008D5C63">
      <w:pPr>
        <w:pStyle w:val="PlainText"/>
      </w:pPr>
      <w:r>
        <w:rPr>
          <w:b/>
        </w:rPr>
        <w:t xml:space="preserve">Motion Passed: </w:t>
      </w:r>
      <w:r>
        <w:t xml:space="preserve"> Motion made for the Court to approve the contribution of $10,000 to Tam</w:t>
      </w:r>
      <w:r w:rsidR="00F522E8">
        <w:t xml:space="preserve">arlane from the Community Fund </w:t>
      </w:r>
      <w:r>
        <w:t xml:space="preserve">passed with a motion by Jason Bullock and a second by Brandon Thomas. </w:t>
      </w:r>
    </w:p>
    <w:p w:rsidR="00F522E8" w:rsidRDefault="00F522E8" w:rsidP="008D5C63">
      <w:pPr>
        <w:pStyle w:val="PlainText"/>
      </w:pP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F522E8" w:rsidRDefault="00F522E8" w:rsidP="00F522E8">
      <w:pPr>
        <w:pStyle w:val="PlainText"/>
      </w:pPr>
      <w:r>
        <w:t>David Johnston            Yes</w:t>
      </w:r>
    </w:p>
    <w:p w:rsidR="00F522E8" w:rsidRDefault="00F522E8" w:rsidP="00F522E8">
      <w:pPr>
        <w:pStyle w:val="PlainText"/>
      </w:pPr>
    </w:p>
    <w:p w:rsidR="008D5C63" w:rsidRDefault="00F522E8" w:rsidP="008D5C63">
      <w:pPr>
        <w:pStyle w:val="PlainText"/>
      </w:pPr>
      <w:r>
        <w:rPr>
          <w:b/>
        </w:rPr>
        <w:t>8</w:t>
      </w:r>
      <w:r w:rsidR="008D5C63">
        <w:rPr>
          <w:b/>
        </w:rPr>
        <w:t xml:space="preserve">. Generator Bid-David Johnston </w:t>
      </w:r>
      <w:r w:rsidR="008D5C63">
        <w:t xml:space="preserve"> </w:t>
      </w:r>
    </w:p>
    <w:p w:rsidR="008D5C63" w:rsidRDefault="008D5C63" w:rsidP="008D5C63">
      <w:pPr>
        <w:pStyle w:val="PlainText"/>
      </w:pPr>
    </w:p>
    <w:p w:rsidR="00F522E8" w:rsidRDefault="008D5C63" w:rsidP="008D5C63">
      <w:pPr>
        <w:pStyle w:val="PlainText"/>
      </w:pPr>
      <w:r>
        <w:rPr>
          <w:b/>
        </w:rPr>
        <w:t xml:space="preserve">Motion Passed: </w:t>
      </w:r>
      <w:r>
        <w:t xml:space="preserve"> Motion to accept bid for Community Center Generator from H &amp; W Electric in the amou</w:t>
      </w:r>
      <w:r w:rsidR="00F522E8">
        <w:t xml:space="preserve">nt of $27,900 and </w:t>
      </w:r>
      <w:r>
        <w:t>an additional $250 for vinyl fencing and to authorize the County Treasurer-Anne Melton to issue check upon completion of job or as stated in contract passed with a motion by Larry Keown and a second by Jason Bullock.</w:t>
      </w:r>
    </w:p>
    <w:p w:rsidR="00F522E8" w:rsidRDefault="00F522E8" w:rsidP="008D5C63">
      <w:pPr>
        <w:pStyle w:val="PlainText"/>
      </w:pP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F522E8" w:rsidRDefault="00F522E8" w:rsidP="00F522E8">
      <w:pPr>
        <w:pStyle w:val="PlainText"/>
      </w:pPr>
      <w:r>
        <w:t>David Johnston            Yes</w:t>
      </w:r>
    </w:p>
    <w:p w:rsidR="00F522E8" w:rsidRDefault="00F522E8" w:rsidP="00F522E8">
      <w:pPr>
        <w:pStyle w:val="PlainText"/>
      </w:pPr>
    </w:p>
    <w:p w:rsidR="00F522E8" w:rsidRDefault="008D5C63" w:rsidP="008D5C63">
      <w:pPr>
        <w:pStyle w:val="PlainText"/>
        <w:rPr>
          <w:b/>
        </w:rPr>
      </w:pPr>
      <w:r>
        <w:rPr>
          <w:b/>
        </w:rPr>
        <w:t>9. Committee Reports</w:t>
      </w:r>
    </w:p>
    <w:p w:rsidR="00F522E8" w:rsidRDefault="00F522E8" w:rsidP="008D5C63">
      <w:pPr>
        <w:pStyle w:val="PlainText"/>
        <w:rPr>
          <w:b/>
        </w:rPr>
      </w:pPr>
    </w:p>
    <w:p w:rsidR="00F522E8" w:rsidRPr="00F522E8" w:rsidRDefault="00F522E8" w:rsidP="00F522E8">
      <w:pPr>
        <w:pStyle w:val="PlainText"/>
      </w:pPr>
      <w:r w:rsidRPr="00F522E8">
        <w:t>Judge Executive David Johnston reported to the Court that our Health Board Representative Bob Cox attended the recent board meeting and the Health Board had no tax rate increases.</w:t>
      </w:r>
    </w:p>
    <w:p w:rsidR="00F522E8" w:rsidRPr="00F522E8" w:rsidRDefault="00F522E8" w:rsidP="00F522E8">
      <w:pPr>
        <w:pStyle w:val="PlainText"/>
      </w:pPr>
    </w:p>
    <w:p w:rsidR="00F522E8" w:rsidRPr="00F522E8" w:rsidRDefault="00F522E8" w:rsidP="00F522E8">
      <w:pPr>
        <w:pStyle w:val="PlainText"/>
      </w:pPr>
      <w:r w:rsidRPr="00F522E8">
        <w:t xml:space="preserve">The General Assembly appropriated for Hwy. 54 and KY 2671 </w:t>
      </w:r>
      <w:r w:rsidR="009A4BF3" w:rsidRPr="00F522E8">
        <w:t>intersection (</w:t>
      </w:r>
      <w:r w:rsidRPr="00F522E8">
        <w:t>1.5 million) to be engineered in 2012 and constructed in 2014, also a left turning lane (2.1 million</w:t>
      </w:r>
      <w:r w:rsidR="009A4BF3" w:rsidRPr="00F522E8">
        <w:t>) will</w:t>
      </w:r>
      <w:r w:rsidRPr="00F522E8">
        <w:t xml:space="preserve"> be added at Southern Elementary School and work will be constructed before 2014. </w:t>
      </w:r>
    </w:p>
    <w:p w:rsidR="00F522E8" w:rsidRPr="00F522E8" w:rsidRDefault="00F522E8" w:rsidP="00F522E8">
      <w:pPr>
        <w:pStyle w:val="PlainText"/>
      </w:pPr>
    </w:p>
    <w:p w:rsidR="00F522E8" w:rsidRDefault="00F522E8" w:rsidP="00F522E8">
      <w:pPr>
        <w:pStyle w:val="PlainText"/>
      </w:pPr>
      <w:r w:rsidRPr="00F522E8">
        <w:t>The Golf Course Committee met on April 10, 2012 and discussed a counter offer that was made and they will meet again on April 11, 2012 to go into Closed Session for negotiations and the committee will report back to the Fiscal Court.</w:t>
      </w:r>
    </w:p>
    <w:p w:rsidR="00F522E8" w:rsidRDefault="00F522E8" w:rsidP="00F522E8">
      <w:pPr>
        <w:pStyle w:val="PlainText"/>
      </w:pPr>
    </w:p>
    <w:p w:rsidR="008D5C63" w:rsidRDefault="008D5C63" w:rsidP="008D5C63">
      <w:pPr>
        <w:pStyle w:val="PlainText"/>
      </w:pPr>
      <w:r>
        <w:rPr>
          <w:b/>
        </w:rPr>
        <w:t xml:space="preserve">10. *Other Business Open to Magistrates, Public Officials, and the General Public </w:t>
      </w:r>
      <w:r>
        <w:t xml:space="preserve"> </w:t>
      </w:r>
    </w:p>
    <w:p w:rsidR="008D5C63" w:rsidRDefault="008D5C63" w:rsidP="008D5C63">
      <w:pPr>
        <w:pStyle w:val="PlainText"/>
      </w:pPr>
    </w:p>
    <w:p w:rsidR="00F522E8" w:rsidRDefault="008D5C63" w:rsidP="008D5C63">
      <w:pPr>
        <w:pStyle w:val="PlainText"/>
      </w:pPr>
      <w:r>
        <w:rPr>
          <w:b/>
        </w:rPr>
        <w:t xml:space="preserve">Motion Passed: </w:t>
      </w:r>
      <w:r>
        <w:t xml:space="preserve"> Motion made for the Court to approve to transfer $10,000 from the Road/Salt Fund account 02-6105-471-0</w:t>
      </w:r>
      <w:r w:rsidR="00F522E8">
        <w:t>, to</w:t>
      </w:r>
      <w:r>
        <w:t xml:space="preserve"> recall seasonal employees, into the County Road Department account 02-6105-151-0 passed with a motion by Brandon Thomas and a second by Larry Keown.</w:t>
      </w:r>
    </w:p>
    <w:p w:rsidR="00F522E8" w:rsidRDefault="00F522E8" w:rsidP="008D5C63">
      <w:pPr>
        <w:pStyle w:val="PlainText"/>
      </w:pP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F522E8" w:rsidRDefault="00F522E8" w:rsidP="00F522E8">
      <w:pPr>
        <w:pStyle w:val="PlainText"/>
      </w:pPr>
      <w:r>
        <w:t>David Johnston            Yes</w:t>
      </w:r>
    </w:p>
    <w:p w:rsidR="00F522E8" w:rsidRDefault="00F522E8" w:rsidP="00F522E8">
      <w:pPr>
        <w:pStyle w:val="PlainText"/>
      </w:pPr>
    </w:p>
    <w:p w:rsidR="00F522E8" w:rsidRDefault="008D5C63" w:rsidP="008D5C63">
      <w:pPr>
        <w:pStyle w:val="PlainText"/>
      </w:pPr>
      <w:r>
        <w:rPr>
          <w:b/>
        </w:rPr>
        <w:t xml:space="preserve">Motion Passed: </w:t>
      </w:r>
      <w:r>
        <w:t xml:space="preserve"> Motion made for the Court to approve to change the status of Bethany David to Full-Time status at $11.00 per hour effective April 16, 2012 passed with a motion by David Johnston and a second by Jason Bullock. </w:t>
      </w:r>
    </w:p>
    <w:p w:rsidR="008D5C63" w:rsidRDefault="008D5C63" w:rsidP="008D5C63">
      <w:pPr>
        <w:pStyle w:val="PlainText"/>
      </w:pPr>
      <w:r>
        <w:t xml:space="preserve"> </w:t>
      </w: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F522E8" w:rsidRPr="008D5C63" w:rsidRDefault="00F522E8" w:rsidP="00F522E8">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168</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168</w:t>
      </w:r>
    </w:p>
    <w:p w:rsidR="00F522E8" w:rsidRPr="00F62307" w:rsidRDefault="00F522E8" w:rsidP="00F522E8">
      <w:pPr>
        <w:tabs>
          <w:tab w:val="left" w:pos="720"/>
          <w:tab w:val="left" w:pos="3600"/>
          <w:tab w:val="left" w:pos="7200"/>
        </w:tabs>
        <w:ind w:right="36"/>
        <w:rPr>
          <w:b/>
        </w:rPr>
      </w:pPr>
    </w:p>
    <w:p w:rsidR="003352FC" w:rsidRDefault="00F522E8" w:rsidP="003352FC">
      <w:pPr>
        <w:pStyle w:val="PlainText"/>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APRIL        </w:t>
      </w:r>
      <w:r w:rsidRPr="00F62307">
        <w:rPr>
          <w:rFonts w:ascii="Times New Roman" w:hAnsi="Times New Roman" w:cs="Times New Roman"/>
          <w:sz w:val="24"/>
          <w:szCs w:val="24"/>
        </w:rPr>
        <w:t xml:space="preserve">              201</w:t>
      </w:r>
      <w:r>
        <w:rPr>
          <w:rFonts w:ascii="Times New Roman" w:hAnsi="Times New Roman" w:cs="Times New Roman"/>
          <w:sz w:val="24"/>
          <w:szCs w:val="24"/>
        </w:rPr>
        <w:t>2</w:t>
      </w:r>
      <w:r w:rsidR="003352FC" w:rsidRPr="003352FC">
        <w:t xml:space="preserve"> </w:t>
      </w:r>
    </w:p>
    <w:p w:rsidR="003352FC" w:rsidRDefault="003352FC" w:rsidP="003352FC">
      <w:pPr>
        <w:pStyle w:val="PlainText"/>
      </w:pPr>
    </w:p>
    <w:p w:rsidR="003352FC" w:rsidRDefault="003352FC" w:rsidP="003352FC">
      <w:pPr>
        <w:pStyle w:val="PlainText"/>
      </w:pPr>
      <w:r>
        <w:t>David Johnston            Yes</w:t>
      </w:r>
    </w:p>
    <w:p w:rsidR="003352FC" w:rsidRDefault="003352FC" w:rsidP="003352FC">
      <w:pPr>
        <w:pStyle w:val="PlainText"/>
      </w:pPr>
    </w:p>
    <w:p w:rsidR="00F522E8" w:rsidRDefault="008D5C63" w:rsidP="008D5C63">
      <w:pPr>
        <w:pStyle w:val="PlainText"/>
      </w:pPr>
      <w:bookmarkStart w:id="0" w:name="_GoBack"/>
      <w:bookmarkEnd w:id="0"/>
      <w:r>
        <w:rPr>
          <w:b/>
        </w:rPr>
        <w:t xml:space="preserve">Motion Passed: </w:t>
      </w:r>
      <w:r>
        <w:t xml:space="preserve"> Motion made for the Court to approve to advertise for applicants to hire a Senior Center Bus Driver passed with a motion by Brandon Thomas and a second by Michael McKenney.</w:t>
      </w:r>
    </w:p>
    <w:p w:rsidR="008D5C63" w:rsidRDefault="008D5C63" w:rsidP="008D5C63">
      <w:pPr>
        <w:pStyle w:val="PlainText"/>
      </w:pPr>
      <w:r>
        <w:t xml:space="preserve">  </w:t>
      </w: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F522E8" w:rsidRDefault="00F522E8" w:rsidP="00F522E8">
      <w:pPr>
        <w:pStyle w:val="PlainText"/>
      </w:pPr>
      <w:r>
        <w:t>David Johnston            Yes</w:t>
      </w:r>
    </w:p>
    <w:p w:rsidR="00F522E8" w:rsidRDefault="00F522E8" w:rsidP="00F522E8">
      <w:pPr>
        <w:pStyle w:val="PlainText"/>
      </w:pPr>
    </w:p>
    <w:p w:rsidR="00F522E8" w:rsidRDefault="008D5C63" w:rsidP="008D5C63">
      <w:pPr>
        <w:pStyle w:val="PlainText"/>
      </w:pPr>
      <w:r>
        <w:rPr>
          <w:b/>
        </w:rPr>
        <w:t xml:space="preserve">Motion Passed: </w:t>
      </w:r>
      <w:r>
        <w:t xml:space="preserve"> Motion made for the Court to go into "Closed Session" to discuss personnel passed with a motion by Brandon Thomas and a second by Larry Keown. </w:t>
      </w:r>
    </w:p>
    <w:p w:rsidR="00F522E8" w:rsidRDefault="00F522E8" w:rsidP="008D5C63">
      <w:pPr>
        <w:pStyle w:val="PlainText"/>
      </w:pP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F522E8" w:rsidRDefault="00F522E8" w:rsidP="00F522E8">
      <w:pPr>
        <w:pStyle w:val="PlainText"/>
      </w:pPr>
      <w:r>
        <w:t>David Johnston            Yes</w:t>
      </w:r>
    </w:p>
    <w:p w:rsidR="00F522E8" w:rsidRDefault="00F522E8" w:rsidP="00F522E8">
      <w:pPr>
        <w:pStyle w:val="PlainText"/>
      </w:pPr>
    </w:p>
    <w:p w:rsidR="00F522E8" w:rsidRDefault="008D5C63" w:rsidP="008D5C63">
      <w:pPr>
        <w:pStyle w:val="PlainText"/>
      </w:pPr>
      <w:r>
        <w:rPr>
          <w:b/>
        </w:rPr>
        <w:t xml:space="preserve">Motion Passed: </w:t>
      </w:r>
      <w:r>
        <w:t xml:space="preserve"> Motion made for the Court to go back into "Open Session" passed with a motion by Brandon Thomas and a second by Jason Bullock.</w:t>
      </w:r>
    </w:p>
    <w:p w:rsidR="00F522E8" w:rsidRDefault="00F522E8" w:rsidP="008D5C63">
      <w:pPr>
        <w:pStyle w:val="PlainText"/>
      </w:pP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8D5C63" w:rsidRDefault="00F522E8" w:rsidP="008D5C63">
      <w:pPr>
        <w:pStyle w:val="PlainText"/>
      </w:pPr>
      <w:r>
        <w:t>David Johnston            Yes</w:t>
      </w:r>
      <w:r w:rsidR="008D5C63">
        <w:t xml:space="preserve">  </w:t>
      </w:r>
    </w:p>
    <w:p w:rsidR="008D5C63" w:rsidRDefault="008D5C63" w:rsidP="008D5C63">
      <w:pPr>
        <w:pStyle w:val="PlainText"/>
      </w:pPr>
    </w:p>
    <w:p w:rsidR="00F522E8" w:rsidRDefault="008D5C63" w:rsidP="008D5C63">
      <w:pPr>
        <w:pStyle w:val="PlainText"/>
      </w:pPr>
      <w:r>
        <w:rPr>
          <w:b/>
        </w:rPr>
        <w:t xml:space="preserve">Motion Passed: </w:t>
      </w:r>
      <w:r>
        <w:t xml:space="preserve"> Motion made for the Court to approve to raise the pay of </w:t>
      </w:r>
      <w:r w:rsidR="009A4BF3">
        <w:t>Substitute</w:t>
      </w:r>
      <w:r>
        <w:t xml:space="preserve"> Meal Driver Leslie Carden from $7.25 to $8.00 per hour effective April 9, 2012 passed with a motion by David Johnston and a second by Michael McKenney. </w:t>
      </w:r>
    </w:p>
    <w:p w:rsidR="008D5C63" w:rsidRDefault="008D5C63" w:rsidP="008D5C63">
      <w:pPr>
        <w:pStyle w:val="PlainText"/>
      </w:pPr>
      <w:r>
        <w:t xml:space="preserve"> </w:t>
      </w: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F522E8" w:rsidRDefault="00F522E8" w:rsidP="00F522E8">
      <w:pPr>
        <w:pStyle w:val="PlainText"/>
      </w:pPr>
      <w:r>
        <w:t>David Johnston            Yes</w:t>
      </w:r>
    </w:p>
    <w:p w:rsidR="00F522E8" w:rsidRDefault="00F522E8" w:rsidP="00F522E8">
      <w:pPr>
        <w:pStyle w:val="PlainText"/>
      </w:pPr>
    </w:p>
    <w:p w:rsidR="00F522E8" w:rsidRDefault="008D5C63" w:rsidP="008D5C63">
      <w:pPr>
        <w:pStyle w:val="PlainText"/>
        <w:rPr>
          <w:b/>
        </w:rPr>
      </w:pPr>
      <w:r>
        <w:rPr>
          <w:b/>
        </w:rPr>
        <w:t>11. Presentation of Proposed Budget</w:t>
      </w:r>
    </w:p>
    <w:p w:rsidR="00F522E8" w:rsidRDefault="00F522E8" w:rsidP="008D5C63">
      <w:pPr>
        <w:pStyle w:val="PlainText"/>
        <w:rPr>
          <w:b/>
        </w:rPr>
      </w:pPr>
    </w:p>
    <w:p w:rsidR="008D5C63" w:rsidRPr="00F522E8" w:rsidRDefault="00F522E8" w:rsidP="008D5C63">
      <w:pPr>
        <w:pStyle w:val="PlainText"/>
      </w:pPr>
      <w:r w:rsidRPr="00F522E8">
        <w:t>County Treasurer Anne Melton presented the 2012-2013 proposed budget to the Court.</w:t>
      </w:r>
      <w:r w:rsidR="008D5C63" w:rsidRPr="00F522E8">
        <w:t xml:space="preserve">  </w:t>
      </w:r>
    </w:p>
    <w:p w:rsidR="008D5C63" w:rsidRDefault="008D5C63" w:rsidP="008D5C63">
      <w:pPr>
        <w:pStyle w:val="PlainText"/>
      </w:pPr>
    </w:p>
    <w:p w:rsidR="008D5C63" w:rsidRDefault="008D5C63" w:rsidP="008D5C63">
      <w:pPr>
        <w:pStyle w:val="PlainText"/>
      </w:pPr>
      <w:r>
        <w:rPr>
          <w:b/>
        </w:rPr>
        <w:t xml:space="preserve">12. Adjournment </w:t>
      </w:r>
      <w:r>
        <w:t xml:space="preserve"> </w:t>
      </w:r>
    </w:p>
    <w:p w:rsidR="008D5C63" w:rsidRDefault="008D5C63" w:rsidP="008D5C63">
      <w:pPr>
        <w:pStyle w:val="PlainText"/>
      </w:pPr>
    </w:p>
    <w:p w:rsidR="00F522E8" w:rsidRDefault="008D5C63" w:rsidP="008D5C63">
      <w:pPr>
        <w:pStyle w:val="PlainText"/>
      </w:pPr>
      <w:r>
        <w:rPr>
          <w:b/>
        </w:rPr>
        <w:t xml:space="preserve">Motion Passed: </w:t>
      </w:r>
      <w:r>
        <w:t xml:space="preserve"> Motion made for the Court to adjourn the meeting passed with a motion by Larry Keown and a second by Kenny Autry.</w:t>
      </w:r>
    </w:p>
    <w:p w:rsidR="00F522E8" w:rsidRDefault="00F522E8" w:rsidP="008D5C63">
      <w:pPr>
        <w:pStyle w:val="PlainText"/>
      </w:pPr>
    </w:p>
    <w:p w:rsidR="00F522E8" w:rsidRDefault="00F522E8" w:rsidP="00F522E8">
      <w:pPr>
        <w:pStyle w:val="PlainText"/>
      </w:pPr>
      <w:r>
        <w:t>Jason Bullock             Yes</w:t>
      </w:r>
    </w:p>
    <w:p w:rsidR="00F522E8" w:rsidRDefault="00F522E8" w:rsidP="00F522E8">
      <w:pPr>
        <w:pStyle w:val="PlainText"/>
      </w:pPr>
      <w:r>
        <w:t>Larry Keown               Yes</w:t>
      </w:r>
    </w:p>
    <w:p w:rsidR="00F522E8" w:rsidRDefault="00F522E8" w:rsidP="00F522E8">
      <w:pPr>
        <w:pStyle w:val="PlainText"/>
      </w:pPr>
      <w:r>
        <w:t>Michael McKenney          Yes</w:t>
      </w:r>
    </w:p>
    <w:p w:rsidR="00F522E8" w:rsidRDefault="00F522E8" w:rsidP="00F522E8">
      <w:pPr>
        <w:pStyle w:val="PlainText"/>
      </w:pPr>
      <w:r>
        <w:t>Brandon Thomas            Yes</w:t>
      </w:r>
    </w:p>
    <w:p w:rsidR="00F522E8" w:rsidRDefault="00F522E8" w:rsidP="00F522E8">
      <w:pPr>
        <w:pStyle w:val="PlainText"/>
      </w:pPr>
      <w:r>
        <w:t>Kenny Autry               Yes</w:t>
      </w:r>
    </w:p>
    <w:p w:rsidR="00F522E8" w:rsidRDefault="00F522E8" w:rsidP="008D5C63">
      <w:pPr>
        <w:pStyle w:val="PlainText"/>
      </w:pPr>
      <w:r>
        <w:t>David Johnston            Yes</w:t>
      </w:r>
    </w:p>
    <w:p w:rsidR="00F522E8" w:rsidRDefault="00F522E8" w:rsidP="008D5C63">
      <w:pPr>
        <w:pStyle w:val="PlainText"/>
      </w:pPr>
    </w:p>
    <w:p w:rsidR="00F522E8" w:rsidRDefault="00F522E8" w:rsidP="008D5C63">
      <w:pPr>
        <w:pStyle w:val="PlainText"/>
      </w:pPr>
    </w:p>
    <w:p w:rsidR="00F522E8" w:rsidRDefault="00F522E8" w:rsidP="008D5C63">
      <w:pPr>
        <w:pStyle w:val="PlainText"/>
      </w:pPr>
    </w:p>
    <w:p w:rsidR="008D5C63" w:rsidRDefault="008D5C63" w:rsidP="008D5C63">
      <w:pPr>
        <w:pStyle w:val="PlainText"/>
      </w:pPr>
      <w:r>
        <w:t>_____________________________________</w:t>
      </w:r>
    </w:p>
    <w:p w:rsidR="008D5C63" w:rsidRDefault="008D5C63" w:rsidP="008D5C63">
      <w:pPr>
        <w:pStyle w:val="PlainText"/>
      </w:pPr>
      <w:r>
        <w:t>Judge Executive</w:t>
      </w:r>
    </w:p>
    <w:p w:rsidR="008D5C63" w:rsidRDefault="008D5C63" w:rsidP="008D5C63">
      <w:pPr>
        <w:pStyle w:val="PlainText"/>
      </w:pPr>
    </w:p>
    <w:p w:rsidR="008D5C63" w:rsidRDefault="008D5C63" w:rsidP="008D5C63">
      <w:pPr>
        <w:pStyle w:val="PlainText"/>
      </w:pPr>
      <w:r>
        <w:t>_____________________________________</w:t>
      </w:r>
    </w:p>
    <w:p w:rsidR="008D5C63" w:rsidRDefault="008D5C63" w:rsidP="008D5C63">
      <w:pPr>
        <w:pStyle w:val="PlainText"/>
      </w:pPr>
      <w:r>
        <w:t>Ohio County Fiscal Court Clerk</w:t>
      </w:r>
    </w:p>
    <w:p w:rsidR="00FB1D49" w:rsidRDefault="00FB1D49"/>
    <w:p w:rsidR="00273CAB" w:rsidRPr="008D5C63" w:rsidRDefault="00273CAB" w:rsidP="00273CAB">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169</w:t>
      </w:r>
      <w:r w:rsidRPr="008D5C63">
        <w:rPr>
          <w:rFonts w:ascii="Times New Roman" w:hAnsi="Times New Roman" w:cs="Times New Roman"/>
          <w:sz w:val="24"/>
          <w:szCs w:val="24"/>
        </w:rPr>
        <w:tab/>
      </w:r>
      <w:r w:rsidRPr="008D5C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D5C63">
        <w:rPr>
          <w:rFonts w:ascii="Times New Roman" w:hAnsi="Times New Roman" w:cs="Times New Roman"/>
          <w:sz w:val="24"/>
          <w:szCs w:val="24"/>
        </w:rPr>
        <w:t xml:space="preserve">        OHIO                                       </w:t>
      </w:r>
      <w:r>
        <w:rPr>
          <w:rFonts w:ascii="Times New Roman" w:hAnsi="Times New Roman" w:cs="Times New Roman"/>
          <w:sz w:val="24"/>
          <w:szCs w:val="24"/>
        </w:rPr>
        <w:t>169</w:t>
      </w:r>
    </w:p>
    <w:p w:rsidR="00273CAB" w:rsidRPr="00F62307" w:rsidRDefault="00273CAB" w:rsidP="00273CAB">
      <w:pPr>
        <w:tabs>
          <w:tab w:val="left" w:pos="720"/>
          <w:tab w:val="left" w:pos="3600"/>
          <w:tab w:val="left" w:pos="7200"/>
        </w:tabs>
        <w:ind w:right="36"/>
        <w:rPr>
          <w:b/>
        </w:rPr>
      </w:pPr>
    </w:p>
    <w:p w:rsidR="00273CAB" w:rsidRDefault="00273CAB" w:rsidP="00273CAB">
      <w:pPr>
        <w:pStyle w:val="PlainText"/>
        <w:rPr>
          <w:rFonts w:ascii="Times New Roman" w:hAnsi="Times New Roman" w:cs="Times New Roman"/>
          <w:sz w:val="24"/>
          <w:szCs w:val="24"/>
        </w:rPr>
      </w:pPr>
      <w:r>
        <w:rPr>
          <w:rFonts w:ascii="Times New Roman" w:hAnsi="Times New Roman" w:cs="Times New Roman"/>
          <w:sz w:val="24"/>
          <w:szCs w:val="24"/>
        </w:rPr>
        <w:t xml:space="preserve">REGULAR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F62307">
        <w:rPr>
          <w:rFonts w:ascii="Times New Roman" w:hAnsi="Times New Roman" w:cs="Times New Roman"/>
          <w:sz w:val="24"/>
          <w:szCs w:val="24"/>
        </w:rPr>
        <w:t xml:space="preserve">              </w:t>
      </w:r>
      <w:r>
        <w:rPr>
          <w:rFonts w:ascii="Times New Roman" w:hAnsi="Times New Roman" w:cs="Times New Roman"/>
          <w:sz w:val="24"/>
          <w:szCs w:val="24"/>
        </w:rPr>
        <w:t xml:space="preserve">       APRIL        </w:t>
      </w:r>
      <w:r w:rsidRPr="00F62307">
        <w:rPr>
          <w:rFonts w:ascii="Times New Roman" w:hAnsi="Times New Roman" w:cs="Times New Roman"/>
          <w:sz w:val="24"/>
          <w:szCs w:val="24"/>
        </w:rPr>
        <w:t xml:space="preserve">              201</w:t>
      </w:r>
      <w:r>
        <w:rPr>
          <w:rFonts w:ascii="Times New Roman" w:hAnsi="Times New Roman" w:cs="Times New Roman"/>
          <w:sz w:val="24"/>
          <w:szCs w:val="24"/>
        </w:rPr>
        <w:t>2</w:t>
      </w:r>
    </w:p>
    <w:p w:rsidR="00273CAB" w:rsidRDefault="00273CAB" w:rsidP="00273CAB">
      <w:pPr>
        <w:pStyle w:val="PlainText"/>
        <w:rPr>
          <w:rFonts w:ascii="Times New Roman" w:hAnsi="Times New Roman" w:cs="Times New Roman"/>
          <w:sz w:val="24"/>
          <w:szCs w:val="24"/>
        </w:rPr>
      </w:pPr>
    </w:p>
    <w:p w:rsidR="00273CAB" w:rsidRDefault="00273CAB" w:rsidP="00273CAB">
      <w:pPr>
        <w:pStyle w:val="PlainText"/>
        <w:rPr>
          <w:rFonts w:ascii="Times New Roman" w:hAnsi="Times New Roman" w:cs="Times New Roman"/>
          <w:sz w:val="24"/>
          <w:szCs w:val="24"/>
        </w:rPr>
      </w:pPr>
    </w:p>
    <w:p w:rsidR="00273CAB" w:rsidRDefault="00273CAB" w:rsidP="00273CAB">
      <w:pPr>
        <w:pStyle w:val="PlainText"/>
        <w:rPr>
          <w:rFonts w:ascii="Times New Roman" w:hAnsi="Times New Roman" w:cs="Times New Roman"/>
          <w:sz w:val="24"/>
          <w:szCs w:val="24"/>
        </w:rPr>
      </w:pPr>
    </w:p>
    <w:p w:rsidR="00DF0E72" w:rsidRDefault="00DF0E72" w:rsidP="00DF0E72">
      <w:pPr>
        <w:tabs>
          <w:tab w:val="left" w:pos="720"/>
          <w:tab w:val="left" w:pos="3600"/>
          <w:tab w:val="left" w:pos="7200"/>
        </w:tabs>
        <w:ind w:right="36"/>
        <w:rPr>
          <w:rFonts w:ascii="Times New Roman" w:hAnsi="Times New Roman" w:cs="Times New Roman"/>
          <w:b/>
          <w:sz w:val="130"/>
          <w:szCs w:val="130"/>
        </w:rPr>
      </w:pPr>
    </w:p>
    <w:p w:rsidR="00DF0E72" w:rsidRDefault="00DF0E72" w:rsidP="00DF0E72">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This</w:t>
      </w:r>
    </w:p>
    <w:p w:rsidR="00DF0E72" w:rsidRPr="00C1072A" w:rsidRDefault="00DF0E72" w:rsidP="00DF0E72">
      <w:pPr>
        <w:tabs>
          <w:tab w:val="left" w:pos="720"/>
          <w:tab w:val="left" w:pos="3600"/>
          <w:tab w:val="left" w:pos="7200"/>
        </w:tabs>
        <w:ind w:right="36"/>
        <w:rPr>
          <w:rFonts w:ascii="Times New Roman" w:hAnsi="Times New Roman" w:cs="Times New Roman"/>
          <w:b/>
          <w:sz w:val="130"/>
          <w:szCs w:val="130"/>
        </w:rPr>
      </w:pPr>
    </w:p>
    <w:p w:rsidR="00DF0E72" w:rsidRDefault="00DF0E72" w:rsidP="00DF0E72">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 xml:space="preserve">Page </w:t>
      </w:r>
    </w:p>
    <w:p w:rsidR="00DF0E72" w:rsidRDefault="00DF0E72" w:rsidP="00DF0E72">
      <w:pPr>
        <w:tabs>
          <w:tab w:val="left" w:pos="720"/>
          <w:tab w:val="left" w:pos="3600"/>
          <w:tab w:val="left" w:pos="7200"/>
        </w:tabs>
        <w:ind w:right="36"/>
        <w:rPr>
          <w:rFonts w:ascii="Times New Roman" w:hAnsi="Times New Roman" w:cs="Times New Roman"/>
          <w:b/>
          <w:sz w:val="130"/>
          <w:szCs w:val="130"/>
        </w:rPr>
      </w:pPr>
    </w:p>
    <w:p w:rsidR="00DF0E72" w:rsidRDefault="00DF0E72" w:rsidP="00DF0E72">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 xml:space="preserve">Intentionally </w:t>
      </w:r>
    </w:p>
    <w:p w:rsidR="00DF0E72" w:rsidRDefault="00DF0E72" w:rsidP="00DF0E72">
      <w:pPr>
        <w:tabs>
          <w:tab w:val="left" w:pos="720"/>
          <w:tab w:val="left" w:pos="3600"/>
          <w:tab w:val="left" w:pos="7200"/>
        </w:tabs>
        <w:ind w:right="36"/>
        <w:rPr>
          <w:rFonts w:ascii="Times New Roman" w:hAnsi="Times New Roman" w:cs="Times New Roman"/>
          <w:b/>
          <w:sz w:val="130"/>
          <w:szCs w:val="130"/>
        </w:rPr>
      </w:pPr>
    </w:p>
    <w:p w:rsidR="00DF0E72" w:rsidRPr="00C1072A" w:rsidRDefault="00DF0E72" w:rsidP="00DF0E72">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Left</w:t>
      </w:r>
    </w:p>
    <w:p w:rsidR="00DF0E72" w:rsidRDefault="00DF0E72" w:rsidP="00DF0E72">
      <w:pPr>
        <w:tabs>
          <w:tab w:val="left" w:pos="720"/>
          <w:tab w:val="left" w:pos="3600"/>
          <w:tab w:val="left" w:pos="7200"/>
        </w:tabs>
        <w:ind w:right="36"/>
        <w:rPr>
          <w:rFonts w:ascii="Times New Roman" w:hAnsi="Times New Roman" w:cs="Times New Roman"/>
          <w:b/>
          <w:sz w:val="130"/>
          <w:szCs w:val="130"/>
        </w:rPr>
      </w:pPr>
    </w:p>
    <w:p w:rsidR="00DF0E72" w:rsidRPr="00C1072A" w:rsidRDefault="00DF0E72" w:rsidP="00DF0E72">
      <w:pPr>
        <w:tabs>
          <w:tab w:val="left" w:pos="720"/>
          <w:tab w:val="left" w:pos="3600"/>
          <w:tab w:val="left" w:pos="7200"/>
        </w:tabs>
        <w:ind w:right="36"/>
        <w:rPr>
          <w:rFonts w:ascii="Times New Roman" w:hAnsi="Times New Roman" w:cs="Times New Roman"/>
          <w:b/>
          <w:sz w:val="130"/>
          <w:szCs w:val="130"/>
        </w:rPr>
      </w:pPr>
      <w:r w:rsidRPr="00C1072A">
        <w:rPr>
          <w:rFonts w:ascii="Times New Roman" w:hAnsi="Times New Roman" w:cs="Times New Roman"/>
          <w:b/>
          <w:sz w:val="130"/>
          <w:szCs w:val="130"/>
        </w:rPr>
        <w:t>Blank</w:t>
      </w:r>
    </w:p>
    <w:p w:rsidR="00DF0E72" w:rsidRDefault="00DF0E72" w:rsidP="00DF0E72"/>
    <w:p w:rsidR="00DF0E72" w:rsidRDefault="00DF0E72" w:rsidP="00DF0E72"/>
    <w:sectPr w:rsidR="00DF0E72" w:rsidSect="008D5C6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63"/>
    <w:rsid w:val="00273CAB"/>
    <w:rsid w:val="003352FC"/>
    <w:rsid w:val="003D3AA6"/>
    <w:rsid w:val="008D5C63"/>
    <w:rsid w:val="009A4BF3"/>
    <w:rsid w:val="00DF0E72"/>
    <w:rsid w:val="00F522E8"/>
    <w:rsid w:val="00FB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5C63"/>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D5C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73CAB"/>
    <w:rPr>
      <w:rFonts w:ascii="Tahoma" w:hAnsi="Tahoma" w:cs="Tahoma"/>
      <w:sz w:val="16"/>
      <w:szCs w:val="16"/>
    </w:rPr>
  </w:style>
  <w:style w:type="character" w:customStyle="1" w:styleId="BalloonTextChar">
    <w:name w:val="Balloon Text Char"/>
    <w:basedOn w:val="DefaultParagraphFont"/>
    <w:link w:val="BalloonText"/>
    <w:uiPriority w:val="99"/>
    <w:semiHidden/>
    <w:rsid w:val="0027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5C63"/>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D5C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73CAB"/>
    <w:rPr>
      <w:rFonts w:ascii="Tahoma" w:hAnsi="Tahoma" w:cs="Tahoma"/>
      <w:sz w:val="16"/>
      <w:szCs w:val="16"/>
    </w:rPr>
  </w:style>
  <w:style w:type="character" w:customStyle="1" w:styleId="BalloonTextChar">
    <w:name w:val="Balloon Text Char"/>
    <w:basedOn w:val="DefaultParagraphFont"/>
    <w:link w:val="BalloonText"/>
    <w:uiPriority w:val="99"/>
    <w:semiHidden/>
    <w:rsid w:val="0027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cp:lastPrinted>2012-04-18T19:55:00Z</cp:lastPrinted>
  <dcterms:created xsi:type="dcterms:W3CDTF">2012-04-19T13:57:00Z</dcterms:created>
  <dcterms:modified xsi:type="dcterms:W3CDTF">2012-04-20T15:44:00Z</dcterms:modified>
</cp:coreProperties>
</file>