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06" w:rsidRDefault="00E67006">
      <w:pPr>
        <w:jc w:val="center"/>
        <w:rPr>
          <w:rFonts w:ascii="Tahoma" w:hAnsi="Tahoma" w:cs="Tahoma"/>
        </w:rPr>
      </w:pPr>
      <w:r>
        <w:rPr>
          <w:rFonts w:ascii="Tahoma" w:hAnsi="Tahoma" w:cs="Tahoma"/>
        </w:rPr>
        <w:t>West Hardin Middle School</w:t>
      </w:r>
    </w:p>
    <w:p w:rsidR="00E67006" w:rsidRDefault="00E67006">
      <w:pPr>
        <w:jc w:val="center"/>
        <w:rPr>
          <w:rFonts w:ascii="Tahoma" w:hAnsi="Tahoma" w:cs="Tahoma"/>
        </w:rPr>
      </w:pPr>
      <w:r>
        <w:rPr>
          <w:rFonts w:ascii="Tahoma" w:hAnsi="Tahoma" w:cs="Tahoma"/>
        </w:rPr>
        <w:t>SBDM Meeting</w:t>
      </w:r>
    </w:p>
    <w:p w:rsidR="00E67006" w:rsidRDefault="00E67006">
      <w:pPr>
        <w:jc w:val="center"/>
        <w:rPr>
          <w:rFonts w:ascii="Tahoma" w:hAnsi="Tahoma" w:cs="Tahoma"/>
        </w:rPr>
      </w:pPr>
      <w:r>
        <w:rPr>
          <w:rFonts w:ascii="Tahoma" w:hAnsi="Tahoma" w:cs="Tahoma"/>
        </w:rPr>
        <w:t>Wednesday, February 1, 2012</w:t>
      </w:r>
    </w:p>
    <w:p w:rsidR="00E67006" w:rsidRDefault="00E67006">
      <w:pPr>
        <w:jc w:val="center"/>
        <w:rPr>
          <w:rFonts w:ascii="Tahoma" w:hAnsi="Tahoma" w:cs="Tahoma"/>
        </w:rPr>
      </w:pPr>
    </w:p>
    <w:p w:rsidR="00E67006" w:rsidRDefault="00E67006">
      <w:pPr>
        <w:jc w:val="center"/>
        <w:rPr>
          <w:rFonts w:ascii="Tahoma" w:hAnsi="Tahoma" w:cs="Tahoma"/>
        </w:rPr>
      </w:pPr>
    </w:p>
    <w:p w:rsidR="00E67006" w:rsidRDefault="00E67006">
      <w:pPr>
        <w:rPr>
          <w:rFonts w:ascii="Tahoma" w:hAnsi="Tahoma" w:cs="Tahoma"/>
        </w:rPr>
      </w:pPr>
      <w:r>
        <w:rPr>
          <w:rFonts w:ascii="Tahoma" w:hAnsi="Tahoma" w:cs="Tahoma"/>
        </w:rPr>
        <w:t>The meeting was called to order at 3:55 p.m.</w:t>
      </w:r>
    </w:p>
    <w:p w:rsidR="00E67006" w:rsidRDefault="00E67006">
      <w:pPr>
        <w:rPr>
          <w:rFonts w:ascii="Tahoma" w:hAnsi="Tahoma" w:cs="Tahoma"/>
        </w:rPr>
      </w:pPr>
    </w:p>
    <w:p w:rsidR="00E67006" w:rsidRDefault="00E67006">
      <w:pPr>
        <w:rPr>
          <w:rFonts w:ascii="Tahoma" w:hAnsi="Tahoma" w:cs="Tahoma"/>
        </w:rPr>
      </w:pPr>
      <w:r>
        <w:rPr>
          <w:rFonts w:ascii="Tahoma" w:hAnsi="Tahoma" w:cs="Tahoma"/>
        </w:rPr>
        <w:t>Members Present:  Jon Thomas, Lola Best, Lanissa Elmore, Joe Pike, Leslie Meredith, Angie Davis, and AnnMarie Reilly.</w:t>
      </w:r>
    </w:p>
    <w:p w:rsidR="00E67006" w:rsidRDefault="00E67006">
      <w:pPr>
        <w:rPr>
          <w:rFonts w:ascii="Tahoma" w:hAnsi="Tahoma" w:cs="Tahoma"/>
        </w:rPr>
      </w:pPr>
    </w:p>
    <w:p w:rsidR="00E67006" w:rsidRDefault="00E67006">
      <w:pPr>
        <w:rPr>
          <w:rFonts w:ascii="Tahoma" w:hAnsi="Tahoma" w:cs="Tahoma"/>
        </w:rPr>
      </w:pPr>
      <w:r>
        <w:rPr>
          <w:rFonts w:ascii="Tahoma" w:hAnsi="Tahoma" w:cs="Tahoma"/>
        </w:rPr>
        <w:t>Guests Present:  Mark Kopp, Terri Goodman, and Dayna Waddell.</w:t>
      </w:r>
    </w:p>
    <w:p w:rsidR="00E67006" w:rsidRDefault="00E67006">
      <w:pPr>
        <w:rPr>
          <w:rFonts w:ascii="Tahoma" w:hAnsi="Tahoma" w:cs="Tahoma"/>
        </w:rPr>
      </w:pPr>
    </w:p>
    <w:p w:rsidR="00E67006" w:rsidRDefault="00E67006">
      <w:pPr>
        <w:rPr>
          <w:rFonts w:ascii="Tahoma" w:hAnsi="Tahoma" w:cs="Tahoma"/>
        </w:rPr>
      </w:pPr>
      <w:r>
        <w:rPr>
          <w:rFonts w:ascii="Tahoma" w:hAnsi="Tahoma" w:cs="Tahoma"/>
        </w:rPr>
        <w:t>Minutes – Motion made by AnnMarie Reilly to approve the minutes from the Jan 11, 2012 meeting.  Leslie Meredith seconded the motion.  Motion passed by consensus.</w:t>
      </w:r>
    </w:p>
    <w:p w:rsidR="00E67006" w:rsidRDefault="00E67006">
      <w:pPr>
        <w:rPr>
          <w:rFonts w:ascii="Tahoma" w:hAnsi="Tahoma" w:cs="Tahoma"/>
        </w:rPr>
      </w:pPr>
    </w:p>
    <w:p w:rsidR="00E67006" w:rsidRDefault="00E67006">
      <w:pPr>
        <w:rPr>
          <w:rFonts w:ascii="Tahoma" w:hAnsi="Tahoma" w:cs="Tahoma"/>
        </w:rPr>
      </w:pPr>
      <w:r>
        <w:rPr>
          <w:rFonts w:ascii="Tahoma" w:hAnsi="Tahoma" w:cs="Tahoma"/>
        </w:rPr>
        <w:t>New time and day for council meeting was discussed.  The first Friday of the month at 3:45 was agreed upon.  Erika Grueber our new parent member will be notified, before it is made official.</w:t>
      </w:r>
    </w:p>
    <w:p w:rsidR="00E67006" w:rsidRDefault="00E67006">
      <w:pPr>
        <w:rPr>
          <w:rFonts w:ascii="Tahoma" w:hAnsi="Tahoma" w:cs="Tahoma"/>
        </w:rPr>
      </w:pPr>
    </w:p>
    <w:p w:rsidR="00E67006" w:rsidRDefault="00E67006">
      <w:pPr>
        <w:rPr>
          <w:rFonts w:ascii="Tahoma" w:hAnsi="Tahoma" w:cs="Tahoma"/>
        </w:rPr>
      </w:pPr>
      <w:r>
        <w:rPr>
          <w:rFonts w:ascii="Tahoma" w:hAnsi="Tahoma" w:cs="Tahoma"/>
        </w:rPr>
        <w:t>Mr. Thomas discussed new purchases.  New Carnegie Math books, ordered with Teacher Quality Project money, are here and in use.  All 6th, 7th, and 8</w:t>
      </w:r>
      <w:r>
        <w:rPr>
          <w:rFonts w:ascii="Tahoma" w:hAnsi="Tahoma" w:cs="Tahoma"/>
          <w:vertAlign w:val="superscript"/>
        </w:rPr>
        <w:t>th</w:t>
      </w:r>
      <w:r>
        <w:rPr>
          <w:rFonts w:ascii="Tahoma" w:hAnsi="Tahoma" w:cs="Tahoma"/>
        </w:rPr>
        <w:t xml:space="preserve"> grade math classes now have a classroom set.  Binders and sheet protectors were also ordered and received.  Our new iPads, otterboxes, and docking carts are on order and should be here shortly.  The Dow Corning Technology Grant of $2000 will be used to purchase more iPads to complete the cart.</w:t>
      </w:r>
    </w:p>
    <w:p w:rsidR="00E67006" w:rsidRDefault="00E67006">
      <w:pPr>
        <w:rPr>
          <w:rFonts w:ascii="Tahoma" w:hAnsi="Tahoma" w:cs="Tahoma"/>
        </w:rPr>
      </w:pPr>
    </w:p>
    <w:p w:rsidR="00E67006" w:rsidRDefault="00E67006">
      <w:pPr>
        <w:rPr>
          <w:rFonts w:ascii="Tahoma" w:hAnsi="Tahoma" w:cs="Tahoma"/>
        </w:rPr>
      </w:pPr>
      <w:r>
        <w:rPr>
          <w:rFonts w:ascii="Tahoma" w:hAnsi="Tahoma" w:cs="Tahoma"/>
        </w:rPr>
        <w:t>PD Training for this summer is in the works.  Some of the plans include iPad training and student engagement.</w:t>
      </w:r>
    </w:p>
    <w:p w:rsidR="00E67006" w:rsidRDefault="00E67006">
      <w:pPr>
        <w:rPr>
          <w:rFonts w:ascii="Tahoma" w:hAnsi="Tahoma" w:cs="Tahoma"/>
        </w:rPr>
      </w:pPr>
    </w:p>
    <w:p w:rsidR="00E67006" w:rsidRDefault="00E67006">
      <w:pPr>
        <w:rPr>
          <w:rFonts w:ascii="Tahoma" w:hAnsi="Tahoma" w:cs="Tahoma"/>
        </w:rPr>
      </w:pPr>
      <w:r>
        <w:rPr>
          <w:rFonts w:ascii="Tahoma" w:hAnsi="Tahoma" w:cs="Tahoma"/>
        </w:rPr>
        <w:t xml:space="preserve">Student Achievement – Mr. Thomas showed the latest data boards.  Improvements have been made across the board.  Excellent instruction and motivation were key reasons for the improvements.  Student incentives, the visual use of the data board, and showing  students how improving their score has an effect on the school, were also insrumental to score improvement.   </w:t>
      </w:r>
    </w:p>
    <w:p w:rsidR="00E67006" w:rsidRDefault="00E67006">
      <w:pPr>
        <w:rPr>
          <w:rFonts w:ascii="Tahoma" w:hAnsi="Tahoma" w:cs="Tahoma"/>
        </w:rPr>
      </w:pPr>
    </w:p>
    <w:p w:rsidR="00E67006" w:rsidRDefault="00E67006">
      <w:pPr>
        <w:rPr>
          <w:rFonts w:ascii="Tahoma" w:hAnsi="Tahoma" w:cs="Tahoma"/>
        </w:rPr>
      </w:pPr>
      <w:r>
        <w:rPr>
          <w:rFonts w:ascii="Tahoma" w:hAnsi="Tahoma" w:cs="Tahoma"/>
        </w:rPr>
        <w:t xml:space="preserve">Hallwalks began today.  Mr. Thomas and special guest, Mr. Kopp, walked the hallways, looked at examples of students On Demand Writing, and left descriptive feedback.  </w:t>
      </w:r>
    </w:p>
    <w:p w:rsidR="00E67006" w:rsidRDefault="00E67006">
      <w:pPr>
        <w:rPr>
          <w:rFonts w:ascii="Tahoma" w:hAnsi="Tahoma" w:cs="Tahoma"/>
        </w:rPr>
      </w:pPr>
    </w:p>
    <w:p w:rsidR="00E67006" w:rsidRDefault="00E67006">
      <w:pPr>
        <w:rPr>
          <w:rFonts w:ascii="Tahoma" w:hAnsi="Tahoma" w:cs="Tahoma"/>
        </w:rPr>
      </w:pPr>
      <w:r>
        <w:rPr>
          <w:rFonts w:ascii="Tahoma" w:hAnsi="Tahoma" w:cs="Tahoma"/>
        </w:rPr>
        <w:t xml:space="preserve">Positive Behavior Supports for classroom and hallway are now in place.  Teachers will be discussing expectations with students, following through, and reteaching.  Lesson plans for the first two weeks of school next year will include positive behavior expectations.  Copies will go home with students for parents.  After every long break, expectations will be retaught.  This program takes 3-5 years to implement fully.  </w:t>
      </w:r>
    </w:p>
    <w:p w:rsidR="00E67006" w:rsidRDefault="00E67006">
      <w:pPr>
        <w:rPr>
          <w:rFonts w:ascii="Tahoma" w:hAnsi="Tahoma" w:cs="Tahoma"/>
        </w:rPr>
      </w:pPr>
    </w:p>
    <w:p w:rsidR="00E67006" w:rsidRDefault="00E67006">
      <w:pPr>
        <w:rPr>
          <w:rFonts w:ascii="Tahoma" w:hAnsi="Tahoma" w:cs="Tahoma"/>
        </w:rPr>
      </w:pPr>
      <w:r>
        <w:rPr>
          <w:rFonts w:ascii="Tahoma" w:hAnsi="Tahoma" w:cs="Tahoma"/>
        </w:rPr>
        <w:t xml:space="preserve">Other – Terri Goodman, YSC Coordinator passed around the FRYSC Action Components and presented the Continuation Program.  </w:t>
      </w:r>
    </w:p>
    <w:p w:rsidR="00E67006" w:rsidRDefault="00E67006">
      <w:pPr>
        <w:rPr>
          <w:rFonts w:ascii="Tahoma" w:hAnsi="Tahoma" w:cs="Tahoma"/>
        </w:rPr>
      </w:pPr>
    </w:p>
    <w:p w:rsidR="00E67006" w:rsidRDefault="00E67006">
      <w:pPr>
        <w:rPr>
          <w:rFonts w:ascii="Tahoma" w:hAnsi="Tahoma" w:cs="Tahoma"/>
        </w:rPr>
      </w:pPr>
      <w:r>
        <w:rPr>
          <w:rFonts w:ascii="Tahoma" w:hAnsi="Tahoma" w:cs="Tahoma"/>
        </w:rPr>
        <w:t>Motion to adjourn made by Lanissa Elmore and seconded by Joe Pike.  Motion passed by consensus.</w:t>
      </w:r>
    </w:p>
    <w:p w:rsidR="00E67006" w:rsidRDefault="00E67006">
      <w:pPr>
        <w:rPr>
          <w:rFonts w:ascii="Tahoma" w:hAnsi="Tahoma" w:cs="Tahoma"/>
        </w:rPr>
      </w:pPr>
    </w:p>
    <w:p w:rsidR="00E67006" w:rsidRDefault="00E67006">
      <w:pPr>
        <w:rPr>
          <w:rFonts w:ascii="Tahoma" w:hAnsi="Tahoma" w:cs="Tahoma"/>
        </w:rPr>
      </w:pPr>
    </w:p>
    <w:p w:rsidR="00E67006" w:rsidRDefault="00E67006">
      <w:pPr>
        <w:rPr>
          <w:rFonts w:ascii="Tahoma" w:hAnsi="Tahoma" w:cs="Tahoma"/>
        </w:rPr>
      </w:pPr>
      <w:r>
        <w:rPr>
          <w:rFonts w:ascii="Tahoma" w:hAnsi="Tahoma" w:cs="Tahoma"/>
        </w:rPr>
        <w:t>______________________________</w:t>
      </w:r>
      <w:r>
        <w:rPr>
          <w:rFonts w:ascii="Tahoma" w:hAnsi="Tahoma" w:cs="Tahoma"/>
        </w:rPr>
        <w:tab/>
      </w:r>
      <w:r>
        <w:rPr>
          <w:rFonts w:ascii="Tahoma" w:hAnsi="Tahoma" w:cs="Tahoma"/>
        </w:rPr>
        <w:tab/>
      </w:r>
      <w:r>
        <w:rPr>
          <w:rFonts w:ascii="Tahoma" w:hAnsi="Tahoma" w:cs="Tahoma"/>
        </w:rPr>
        <w:tab/>
        <w:t>_____________________________</w:t>
      </w:r>
    </w:p>
    <w:p w:rsidR="00E67006" w:rsidRDefault="00E67006">
      <w:pPr>
        <w:rPr>
          <w:rFonts w:ascii="Tahoma" w:hAnsi="Tahoma" w:cs="Tahoma"/>
        </w:rPr>
      </w:pPr>
      <w:r>
        <w:rPr>
          <w:rFonts w:ascii="Tahoma" w:hAnsi="Tahoma" w:cs="Tahoma"/>
        </w:rPr>
        <w:t>Chair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Vice Chair</w:t>
      </w:r>
    </w:p>
    <w:p w:rsidR="00E67006" w:rsidRDefault="00E67006">
      <w:pPr>
        <w:rPr>
          <w:rFonts w:ascii="Tahoma" w:hAnsi="Tahoma" w:cs="Tahoma"/>
        </w:rPr>
      </w:pPr>
    </w:p>
    <w:sectPr w:rsidR="00E67006" w:rsidSect="00E6700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006"/>
    <w:rsid w:val="00E670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358</Words>
  <Characters>2043</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Hardin Middle School</dc:title>
  <dc:subject/>
  <dc:creator>dwaddell</dc:creator>
  <cp:keywords/>
  <dc:description/>
  <cp:lastModifiedBy>dwaddell</cp:lastModifiedBy>
  <cp:revision>2</cp:revision>
  <cp:lastPrinted>2012-02-21T17:29:00Z</cp:lastPrinted>
  <dcterms:created xsi:type="dcterms:W3CDTF">2012-02-21T17:30:00Z</dcterms:created>
  <dcterms:modified xsi:type="dcterms:W3CDTF">2012-02-21T17:30:00Z</dcterms:modified>
</cp:coreProperties>
</file>