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A55" w:rsidRDefault="00590A55" w:rsidP="00590A55">
      <w:pPr>
        <w:jc w:val="center"/>
        <w:rPr>
          <w:b/>
          <w:i/>
          <w:sz w:val="28"/>
          <w:szCs w:val="28"/>
        </w:rPr>
      </w:pPr>
      <w:r>
        <w:rPr>
          <w:b/>
          <w:i/>
          <w:sz w:val="28"/>
          <w:szCs w:val="28"/>
        </w:rPr>
        <w:t>PROCLAMATION</w:t>
      </w:r>
    </w:p>
    <w:p w:rsidR="00590A55" w:rsidRDefault="00590A55" w:rsidP="00590A55">
      <w:pPr>
        <w:jc w:val="center"/>
        <w:rPr>
          <w:b/>
          <w:i/>
          <w:sz w:val="28"/>
          <w:szCs w:val="28"/>
        </w:rPr>
      </w:pPr>
    </w:p>
    <w:p w:rsidR="00590A55" w:rsidRDefault="00590A55" w:rsidP="00590A55">
      <w:pPr>
        <w:rPr>
          <w:sz w:val="28"/>
          <w:szCs w:val="28"/>
        </w:rPr>
      </w:pPr>
      <w:r>
        <w:rPr>
          <w:sz w:val="28"/>
          <w:szCs w:val="28"/>
        </w:rPr>
        <w:t>WHEREAS, the citizens of Hardin County stand firmly committed to promoting reading as the catalyst for our students’ future academic success, their preparation for America’s jobs of the future, and their ability to compete in a global economy; and</w:t>
      </w:r>
    </w:p>
    <w:p w:rsidR="00590A55" w:rsidRDefault="00590A55" w:rsidP="00590A55">
      <w:pPr>
        <w:rPr>
          <w:sz w:val="28"/>
          <w:szCs w:val="28"/>
        </w:rPr>
      </w:pPr>
    </w:p>
    <w:p w:rsidR="00590A55" w:rsidRDefault="00590A55" w:rsidP="00590A55">
      <w:pPr>
        <w:rPr>
          <w:sz w:val="28"/>
          <w:szCs w:val="28"/>
        </w:rPr>
      </w:pPr>
      <w:r>
        <w:rPr>
          <w:sz w:val="28"/>
          <w:szCs w:val="28"/>
        </w:rPr>
        <w:t>WHEREAS, Hardin County Schools has provided significant leadership in the area of community involvement in the education of our youth, grounded in the principle that educational investment is key to the community’s well being and long-term quality of life; and</w:t>
      </w:r>
    </w:p>
    <w:p w:rsidR="00590A55" w:rsidRDefault="00590A55" w:rsidP="00590A55">
      <w:pPr>
        <w:rPr>
          <w:sz w:val="28"/>
          <w:szCs w:val="28"/>
        </w:rPr>
      </w:pPr>
    </w:p>
    <w:p w:rsidR="00590A55" w:rsidRDefault="00590A55" w:rsidP="00590A55">
      <w:pPr>
        <w:rPr>
          <w:sz w:val="28"/>
          <w:szCs w:val="28"/>
        </w:rPr>
      </w:pPr>
      <w:r>
        <w:rPr>
          <w:sz w:val="28"/>
          <w:szCs w:val="28"/>
        </w:rPr>
        <w:t>WHEREAS, “</w:t>
      </w:r>
      <w:r>
        <w:rPr>
          <w:b/>
          <w:sz w:val="28"/>
          <w:szCs w:val="28"/>
        </w:rPr>
        <w:t xml:space="preserve">NEA’s Read </w:t>
      </w:r>
      <w:proofErr w:type="gramStart"/>
      <w:r>
        <w:rPr>
          <w:b/>
          <w:sz w:val="28"/>
          <w:szCs w:val="28"/>
        </w:rPr>
        <w:t>Across</w:t>
      </w:r>
      <w:proofErr w:type="gramEnd"/>
      <w:r>
        <w:rPr>
          <w:b/>
          <w:sz w:val="28"/>
          <w:szCs w:val="28"/>
        </w:rPr>
        <w:t xml:space="preserve"> America</w:t>
      </w:r>
      <w:r>
        <w:rPr>
          <w:sz w:val="28"/>
          <w:szCs w:val="28"/>
        </w:rPr>
        <w:t>,” a national celebration of Dr. Seuss’s 108th birthday on March 2nd, promotes reading and adult involvement in the education of our community’s students;</w:t>
      </w:r>
    </w:p>
    <w:p w:rsidR="00590A55" w:rsidRDefault="00590A55" w:rsidP="00590A55">
      <w:pPr>
        <w:rPr>
          <w:sz w:val="28"/>
          <w:szCs w:val="28"/>
        </w:rPr>
      </w:pPr>
    </w:p>
    <w:p w:rsidR="00590A55" w:rsidRDefault="00590A55" w:rsidP="00590A55">
      <w:pPr>
        <w:rPr>
          <w:sz w:val="28"/>
          <w:szCs w:val="28"/>
        </w:rPr>
      </w:pPr>
      <w:r>
        <w:rPr>
          <w:sz w:val="28"/>
          <w:szCs w:val="28"/>
        </w:rPr>
        <w:t>THEREFORE BE IT RESOLVED that the members of the Hardin County School Board calls on the citizens of Hardin County to assure that every child is in a safe place reading together with a caring adult on March 2, 2012;</w:t>
      </w:r>
    </w:p>
    <w:p w:rsidR="00590A55" w:rsidRDefault="00590A55" w:rsidP="00590A55">
      <w:pPr>
        <w:rPr>
          <w:sz w:val="28"/>
          <w:szCs w:val="28"/>
        </w:rPr>
      </w:pPr>
    </w:p>
    <w:p w:rsidR="00590A55" w:rsidRDefault="00590A55" w:rsidP="00590A55">
      <w:pPr>
        <w:rPr>
          <w:sz w:val="28"/>
          <w:szCs w:val="28"/>
        </w:rPr>
      </w:pPr>
      <w:r>
        <w:rPr>
          <w:sz w:val="28"/>
          <w:szCs w:val="28"/>
        </w:rPr>
        <w:t>AND BE IT FURTHER RESOLVED that this body enthusiastically endorses “</w:t>
      </w:r>
      <w:r>
        <w:rPr>
          <w:b/>
          <w:sz w:val="28"/>
          <w:szCs w:val="28"/>
        </w:rPr>
        <w:t xml:space="preserve">NEA’s Read </w:t>
      </w:r>
      <w:proofErr w:type="gramStart"/>
      <w:r>
        <w:rPr>
          <w:b/>
          <w:sz w:val="28"/>
          <w:szCs w:val="28"/>
        </w:rPr>
        <w:t>Across</w:t>
      </w:r>
      <w:proofErr w:type="gramEnd"/>
      <w:r>
        <w:rPr>
          <w:b/>
          <w:sz w:val="28"/>
          <w:szCs w:val="28"/>
        </w:rPr>
        <w:t xml:space="preserve"> America</w:t>
      </w:r>
      <w:r>
        <w:rPr>
          <w:sz w:val="28"/>
          <w:szCs w:val="28"/>
        </w:rPr>
        <w:t xml:space="preserve">” and recommits our community to engage in programs and activities to make </w:t>
      </w:r>
      <w:smartTag w:uri="urn:schemas-microsoft-com:office:smarttags" w:element="place">
        <w:smartTag w:uri="urn:schemas-microsoft-com:office:smarttags" w:element="country-region">
          <w:r>
            <w:rPr>
              <w:sz w:val="28"/>
              <w:szCs w:val="28"/>
            </w:rPr>
            <w:t>America</w:t>
          </w:r>
        </w:smartTag>
      </w:smartTag>
      <w:r>
        <w:rPr>
          <w:sz w:val="28"/>
          <w:szCs w:val="28"/>
        </w:rPr>
        <w:t>’s children the best readers in the world.</w:t>
      </w: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r>
        <w:rPr>
          <w:sz w:val="28"/>
          <w:szCs w:val="28"/>
        </w:rPr>
        <w:t>Suzy Broadwater                  Kay Sharon                              Charlie Wise</w:t>
      </w:r>
    </w:p>
    <w:p w:rsidR="00590A55" w:rsidRDefault="00590A55" w:rsidP="00590A55">
      <w:pPr>
        <w:rPr>
          <w:sz w:val="28"/>
          <w:szCs w:val="28"/>
        </w:rPr>
      </w:pPr>
      <w:r>
        <w:rPr>
          <w:sz w:val="28"/>
          <w:szCs w:val="28"/>
        </w:rPr>
        <w:t>Board Member                     Board Chairperson                   Board Vice-</w:t>
      </w:r>
    </w:p>
    <w:p w:rsidR="00590A55" w:rsidRDefault="00590A55" w:rsidP="00590A55">
      <w:pPr>
        <w:rPr>
          <w:sz w:val="28"/>
          <w:szCs w:val="28"/>
        </w:rPr>
      </w:pPr>
      <w:r>
        <w:rPr>
          <w:sz w:val="28"/>
          <w:szCs w:val="28"/>
        </w:rPr>
        <w:t xml:space="preserve">                                                                                               Chairperson</w:t>
      </w: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p>
    <w:p w:rsidR="00590A55" w:rsidRDefault="00590A55" w:rsidP="00590A55">
      <w:pPr>
        <w:rPr>
          <w:sz w:val="28"/>
          <w:szCs w:val="28"/>
        </w:rPr>
      </w:pPr>
      <w:r>
        <w:rPr>
          <w:sz w:val="28"/>
          <w:szCs w:val="28"/>
        </w:rPr>
        <w:t>John Emary                           Mike Kinney</w:t>
      </w:r>
    </w:p>
    <w:p w:rsidR="00590A55" w:rsidRDefault="00590A55" w:rsidP="00590A55">
      <w:pPr>
        <w:rPr>
          <w:sz w:val="28"/>
          <w:szCs w:val="28"/>
        </w:rPr>
      </w:pPr>
      <w:r>
        <w:rPr>
          <w:sz w:val="28"/>
          <w:szCs w:val="28"/>
        </w:rPr>
        <w:t>Board Member                      Board Member</w:t>
      </w:r>
    </w:p>
    <w:p w:rsidR="004E195B" w:rsidRDefault="004E195B"/>
    <w:sectPr w:rsidR="004E195B" w:rsidSect="004E19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90A55"/>
    <w:rsid w:val="00073824"/>
    <w:rsid w:val="001A3FC1"/>
    <w:rsid w:val="00345766"/>
    <w:rsid w:val="003F6580"/>
    <w:rsid w:val="004E195B"/>
    <w:rsid w:val="005218B6"/>
    <w:rsid w:val="00590A55"/>
    <w:rsid w:val="00685275"/>
    <w:rsid w:val="007A30F7"/>
    <w:rsid w:val="007A7046"/>
    <w:rsid w:val="00984A6F"/>
    <w:rsid w:val="00B22F2C"/>
    <w:rsid w:val="00B3512B"/>
    <w:rsid w:val="00B77946"/>
    <w:rsid w:val="00BC0842"/>
    <w:rsid w:val="00EE350D"/>
    <w:rsid w:val="00FA0B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9983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228</Words>
  <Characters>1304</Characters>
  <Application>Microsoft Office Word</Application>
  <DocSecurity>0</DocSecurity>
  <Lines>10</Lines>
  <Paragraphs>3</Paragraphs>
  <ScaleCrop>false</ScaleCrop>
  <Company>Hardin County Schools</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djacobi</dc:creator>
  <cp:keywords/>
  <dc:description/>
  <cp:lastModifiedBy>djacobi</cp:lastModifiedBy>
  <cp:revision>1</cp:revision>
  <dcterms:created xsi:type="dcterms:W3CDTF">2012-01-27T12:16:00Z</dcterms:created>
  <dcterms:modified xsi:type="dcterms:W3CDTF">2012-01-27T12:18:00Z</dcterms:modified>
</cp:coreProperties>
</file>