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31" w:rsidRDefault="00753C31" w:rsidP="00753C31">
      <w:pPr>
        <w:rPr>
          <w:rFonts w:ascii="Tahoma" w:eastAsia="Times New Roman" w:hAnsi="Tahoma" w:cs="Tahoma"/>
          <w:color w:val="0000FF"/>
          <w:sz w:val="20"/>
          <w:szCs w:val="20"/>
        </w:rPr>
      </w:pPr>
    </w:p>
    <w:p w:rsidR="00753C31" w:rsidRDefault="00753C31" w:rsidP="00753C31">
      <w:pPr>
        <w:rPr>
          <w:rFonts w:ascii="Tahoma" w:eastAsia="Times New Roman" w:hAnsi="Tahoma" w:cs="Tahoma"/>
          <w:color w:val="0000FF"/>
          <w:sz w:val="20"/>
          <w:szCs w:val="20"/>
        </w:rPr>
      </w:pPr>
    </w:p>
    <w:p w:rsidR="00753C31" w:rsidRPr="00753C31" w:rsidRDefault="00753C31" w:rsidP="00753C31">
      <w:pPr>
        <w:rPr>
          <w:rFonts w:ascii="Tahoma" w:eastAsia="Times New Roman" w:hAnsi="Tahoma" w:cs="Tahoma"/>
          <w:color w:val="0000FF"/>
          <w:szCs w:val="20"/>
        </w:rPr>
      </w:pPr>
      <w:r w:rsidRPr="00753C31">
        <w:rPr>
          <w:rFonts w:ascii="Tahoma" w:eastAsia="Times New Roman" w:hAnsi="Tahoma" w:cs="Tahoma"/>
          <w:color w:val="0000FF"/>
          <w:szCs w:val="20"/>
        </w:rPr>
        <w:t xml:space="preserve">I request approval to accept office equipment and supplies form Gallatin Steel administrative office.  Items include filing cabinets, book shelves, staplers, hanging file folders, two and three </w:t>
      </w:r>
      <w:proofErr w:type="gramStart"/>
      <w:r w:rsidRPr="00753C31">
        <w:rPr>
          <w:rFonts w:ascii="Tahoma" w:eastAsia="Times New Roman" w:hAnsi="Tahoma" w:cs="Tahoma"/>
          <w:color w:val="0000FF"/>
          <w:szCs w:val="20"/>
        </w:rPr>
        <w:t>hole</w:t>
      </w:r>
      <w:proofErr w:type="gramEnd"/>
      <w:r w:rsidRPr="00753C31">
        <w:rPr>
          <w:rFonts w:ascii="Tahoma" w:eastAsia="Times New Roman" w:hAnsi="Tahoma" w:cs="Tahoma"/>
          <w:color w:val="0000FF"/>
          <w:szCs w:val="20"/>
        </w:rPr>
        <w:t xml:space="preserve"> punches, etc.</w:t>
      </w:r>
    </w:p>
    <w:p w:rsidR="00753C31" w:rsidRPr="00753C31" w:rsidRDefault="00753C31" w:rsidP="00753C31">
      <w:pPr>
        <w:rPr>
          <w:rFonts w:ascii="Tahoma" w:eastAsia="Times New Roman" w:hAnsi="Tahoma" w:cs="Tahoma"/>
          <w:color w:val="0000FF"/>
          <w:szCs w:val="20"/>
        </w:rPr>
      </w:pPr>
    </w:p>
    <w:p w:rsidR="00753C31" w:rsidRPr="00753C31" w:rsidRDefault="00753C31" w:rsidP="00753C31">
      <w:pPr>
        <w:rPr>
          <w:rFonts w:ascii="Tahoma" w:eastAsia="Times New Roman" w:hAnsi="Tahoma" w:cs="Tahoma"/>
          <w:color w:val="0000FF"/>
          <w:szCs w:val="20"/>
        </w:rPr>
      </w:pPr>
      <w:r w:rsidRPr="00753C31">
        <w:rPr>
          <w:rFonts w:ascii="Tahoma" w:eastAsia="Times New Roman" w:hAnsi="Tahoma" w:cs="Tahoma"/>
          <w:color w:val="0000FF"/>
          <w:szCs w:val="20"/>
        </w:rPr>
        <w:t> </w:t>
      </w:r>
    </w:p>
    <w:p w:rsidR="00753C31" w:rsidRPr="00753C31" w:rsidRDefault="00753C31" w:rsidP="00753C31">
      <w:pPr>
        <w:rPr>
          <w:rFonts w:ascii="Tahoma" w:eastAsia="Times New Roman" w:hAnsi="Tahoma" w:cs="Tahoma"/>
          <w:color w:val="0000FF"/>
          <w:szCs w:val="20"/>
        </w:rPr>
      </w:pPr>
      <w:r w:rsidRPr="00753C31">
        <w:rPr>
          <w:rStyle w:val="Emphasis"/>
          <w:rFonts w:eastAsia="Times New Roman"/>
          <w:color w:val="0000FF"/>
          <w:szCs w:val="20"/>
        </w:rPr>
        <w:t>Larry Vaught, Coordinator</w:t>
      </w:r>
      <w:r w:rsidRPr="00753C31">
        <w:rPr>
          <w:rFonts w:eastAsia="Times New Roman"/>
          <w:i/>
          <w:iCs/>
          <w:color w:val="0000FF"/>
          <w:szCs w:val="20"/>
        </w:rPr>
        <w:br/>
      </w:r>
      <w:r w:rsidRPr="00753C31">
        <w:rPr>
          <w:rFonts w:eastAsia="Times New Roman"/>
          <w:color w:val="0000FF"/>
          <w:szCs w:val="20"/>
        </w:rPr>
        <w:t xml:space="preserve">Career and Technical Education </w:t>
      </w:r>
      <w:r w:rsidRPr="00753C31">
        <w:rPr>
          <w:rFonts w:eastAsia="Times New Roman"/>
          <w:color w:val="0000FF"/>
          <w:szCs w:val="20"/>
        </w:rPr>
        <w:br/>
        <w:t>Gallatin County High School</w:t>
      </w:r>
    </w:p>
    <w:p w:rsidR="003E2A6C" w:rsidRPr="00753C31" w:rsidRDefault="00753C31">
      <w:pPr>
        <w:rPr>
          <w:sz w:val="32"/>
        </w:rPr>
      </w:pPr>
      <w:bookmarkStart w:id="0" w:name="_GoBack"/>
      <w:bookmarkEnd w:id="0"/>
    </w:p>
    <w:sectPr w:rsidR="003E2A6C" w:rsidRPr="0075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31"/>
    <w:rsid w:val="005B5EF4"/>
    <w:rsid w:val="00753C31"/>
    <w:rsid w:val="009D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53C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53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1</cp:revision>
  <dcterms:created xsi:type="dcterms:W3CDTF">2012-01-18T14:00:00Z</dcterms:created>
  <dcterms:modified xsi:type="dcterms:W3CDTF">2012-01-18T14:07:00Z</dcterms:modified>
</cp:coreProperties>
</file>