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E" w:rsidRPr="002C297F" w:rsidRDefault="0003512E" w:rsidP="0003512E">
      <w:pPr>
        <w:rPr>
          <w:b/>
          <w:sz w:val="32"/>
          <w:szCs w:val="32"/>
        </w:rPr>
      </w:pPr>
      <w:r w:rsidRPr="002C297F">
        <w:rPr>
          <w:b/>
          <w:sz w:val="32"/>
          <w:szCs w:val="32"/>
        </w:rPr>
        <w:t xml:space="preserve">Think Link Fall 2011 to </w:t>
      </w:r>
      <w:proofErr w:type="gramStart"/>
      <w:r w:rsidRPr="002C297F">
        <w:rPr>
          <w:b/>
          <w:sz w:val="32"/>
          <w:szCs w:val="32"/>
        </w:rPr>
        <w:t>Winter</w:t>
      </w:r>
      <w:proofErr w:type="gramEnd"/>
      <w:r w:rsidRPr="002C297F">
        <w:rPr>
          <w:b/>
          <w:sz w:val="32"/>
          <w:szCs w:val="32"/>
        </w:rPr>
        <w:t xml:space="preserve">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7F6C" w:rsidTr="00E31DE4">
        <w:trPr>
          <w:trHeight w:val="881"/>
        </w:trPr>
        <w:tc>
          <w:tcPr>
            <w:tcW w:w="3192" w:type="dxa"/>
          </w:tcPr>
          <w:p w:rsidR="00C87F6C" w:rsidRPr="002C297F" w:rsidRDefault="002C297F" w:rsidP="00AB7A9D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3192" w:type="dxa"/>
          </w:tcPr>
          <w:p w:rsidR="00C87F6C" w:rsidRPr="002C297F" w:rsidRDefault="00C87F6C" w:rsidP="00AB7A9D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Fall %</w:t>
            </w:r>
            <w:r w:rsidR="00E31DE4" w:rsidRPr="002C297F">
              <w:rPr>
                <w:b/>
                <w:sz w:val="32"/>
                <w:szCs w:val="32"/>
              </w:rPr>
              <w:t xml:space="preserve"> of questions</w:t>
            </w:r>
            <w:r w:rsidRPr="002C297F">
              <w:rPr>
                <w:b/>
                <w:sz w:val="32"/>
                <w:szCs w:val="32"/>
              </w:rPr>
              <w:t xml:space="preserve"> correct</w:t>
            </w:r>
          </w:p>
          <w:p w:rsidR="00C87F6C" w:rsidRPr="002C297F" w:rsidRDefault="00C87F6C" w:rsidP="00AB7A9D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(Test 1)</w:t>
            </w:r>
            <w:r w:rsidR="00E7043B" w:rsidRPr="002C297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192" w:type="dxa"/>
          </w:tcPr>
          <w:p w:rsidR="00C87F6C" w:rsidRPr="002C297F" w:rsidRDefault="00C87F6C" w:rsidP="00AB7A9D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 xml:space="preserve">Winter % </w:t>
            </w:r>
            <w:r w:rsidR="00E31DE4" w:rsidRPr="002C297F">
              <w:rPr>
                <w:b/>
                <w:sz w:val="32"/>
                <w:szCs w:val="32"/>
              </w:rPr>
              <w:t xml:space="preserve">of questions </w:t>
            </w:r>
            <w:r w:rsidRPr="002C297F">
              <w:rPr>
                <w:b/>
                <w:sz w:val="32"/>
                <w:szCs w:val="32"/>
              </w:rPr>
              <w:t>correct</w:t>
            </w:r>
          </w:p>
          <w:p w:rsidR="00C87F6C" w:rsidRPr="002C297F" w:rsidRDefault="00C87F6C" w:rsidP="00AB7A9D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(Test 2)</w:t>
            </w:r>
            <w:r w:rsidR="00E7043B" w:rsidRPr="002C297F">
              <w:rPr>
                <w:b/>
                <w:sz w:val="32"/>
                <w:szCs w:val="32"/>
              </w:rPr>
              <w:t>A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AB7A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  <w:tc>
          <w:tcPr>
            <w:tcW w:w="3192" w:type="dxa"/>
          </w:tcPr>
          <w:p w:rsidR="00E31DE4" w:rsidRDefault="00BE3AEF" w:rsidP="00221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192" w:type="dxa"/>
          </w:tcPr>
          <w:p w:rsidR="00E31DE4" w:rsidRDefault="00BE3AEF" w:rsidP="00221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E31DE4">
            <w:pPr>
              <w:tabs>
                <w:tab w:val="left" w:pos="9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1</w:t>
            </w:r>
            <w:r w:rsidRPr="00E31DE4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1DE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3192" w:type="dxa"/>
          </w:tcPr>
          <w:p w:rsidR="00E31DE4" w:rsidRDefault="00E31DE4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31DE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  <w:tr w:rsidR="00E31DE4" w:rsidTr="00C87F6C">
        <w:tc>
          <w:tcPr>
            <w:tcW w:w="3192" w:type="dxa"/>
          </w:tcPr>
          <w:p w:rsidR="00E31DE4" w:rsidRDefault="00E31DE4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192" w:type="dxa"/>
          </w:tcPr>
          <w:p w:rsidR="00E31DE4" w:rsidRDefault="00BE3AEF" w:rsidP="00E31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</w:tbl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2944"/>
        <w:gridCol w:w="3316"/>
        <w:gridCol w:w="3316"/>
      </w:tblGrid>
      <w:tr w:rsidR="00C87F6C" w:rsidTr="00C87F6C">
        <w:tc>
          <w:tcPr>
            <w:tcW w:w="2944" w:type="dxa"/>
          </w:tcPr>
          <w:p w:rsidR="00C87F6C" w:rsidRPr="002C297F" w:rsidRDefault="00E31DE4" w:rsidP="00C87F6C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3316" w:type="dxa"/>
          </w:tcPr>
          <w:p w:rsidR="00C87F6C" w:rsidRPr="002C297F" w:rsidRDefault="00C87F6C" w:rsidP="00C87F6C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 xml:space="preserve">Fall % </w:t>
            </w:r>
            <w:r w:rsidR="00E31DE4" w:rsidRPr="002C297F">
              <w:rPr>
                <w:b/>
                <w:sz w:val="32"/>
                <w:szCs w:val="32"/>
              </w:rPr>
              <w:t>of P and D</w:t>
            </w:r>
            <w:r w:rsidRPr="002C297F">
              <w:rPr>
                <w:b/>
                <w:sz w:val="32"/>
                <w:szCs w:val="32"/>
              </w:rPr>
              <w:t xml:space="preserve"> </w:t>
            </w:r>
          </w:p>
          <w:p w:rsidR="00C87F6C" w:rsidRPr="002C297F" w:rsidRDefault="00C87F6C" w:rsidP="00C87F6C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(Test 1)</w:t>
            </w:r>
            <w:r w:rsidR="00E7043B" w:rsidRPr="002C297F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3316" w:type="dxa"/>
          </w:tcPr>
          <w:p w:rsidR="00C87F6C" w:rsidRPr="002C297F" w:rsidRDefault="00C87F6C" w:rsidP="00C87F6C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 xml:space="preserve">Winter % </w:t>
            </w:r>
            <w:r w:rsidR="00E31DE4" w:rsidRPr="002C297F">
              <w:rPr>
                <w:b/>
                <w:sz w:val="32"/>
                <w:szCs w:val="32"/>
              </w:rPr>
              <w:t>P and D</w:t>
            </w:r>
          </w:p>
          <w:p w:rsidR="00C87F6C" w:rsidRPr="002C297F" w:rsidRDefault="00C87F6C" w:rsidP="00C87F6C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 xml:space="preserve"> (Test 2)</w:t>
            </w:r>
            <w:r w:rsidR="00E7043B" w:rsidRPr="002C297F">
              <w:rPr>
                <w:b/>
                <w:sz w:val="32"/>
                <w:szCs w:val="32"/>
              </w:rPr>
              <w:t>A</w:t>
            </w:r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1DE4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1DE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31DE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316" w:type="dxa"/>
          </w:tcPr>
          <w:p w:rsidR="00C87F6C" w:rsidRDefault="00945DCD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bookmarkStart w:id="0" w:name="_GoBack"/>
            <w:bookmarkEnd w:id="0"/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316" w:type="dxa"/>
          </w:tcPr>
          <w:p w:rsidR="00C87F6C" w:rsidRDefault="00306462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C87F6C" w:rsidTr="00C87F6C">
        <w:tc>
          <w:tcPr>
            <w:tcW w:w="2944" w:type="dxa"/>
          </w:tcPr>
          <w:p w:rsidR="00C87F6C" w:rsidRDefault="00E31DE4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3316" w:type="dxa"/>
          </w:tcPr>
          <w:p w:rsidR="00C87F6C" w:rsidRDefault="00BE3AEF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316" w:type="dxa"/>
          </w:tcPr>
          <w:p w:rsidR="00C87F6C" w:rsidRDefault="00BE3AEF" w:rsidP="00C87F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</w:tbl>
    <w:tbl>
      <w:tblPr>
        <w:tblStyle w:val="TableGrid"/>
        <w:tblpPr w:leftFromText="180" w:rightFromText="180" w:vertAnchor="text" w:horzAnchor="margin" w:tblpY="4614"/>
        <w:tblW w:w="0" w:type="auto"/>
        <w:tblLook w:val="04A0" w:firstRow="1" w:lastRow="0" w:firstColumn="1" w:lastColumn="0" w:noHBand="0" w:noVBand="1"/>
      </w:tblPr>
      <w:tblGrid>
        <w:gridCol w:w="3192"/>
        <w:gridCol w:w="6366"/>
      </w:tblGrid>
      <w:tr w:rsidR="002C297F" w:rsidTr="002C297F">
        <w:tc>
          <w:tcPr>
            <w:tcW w:w="3192" w:type="dxa"/>
          </w:tcPr>
          <w:p w:rsidR="002C297F" w:rsidRPr="002C297F" w:rsidRDefault="002C297F" w:rsidP="002C297F">
            <w:pPr>
              <w:jc w:val="center"/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6366" w:type="dxa"/>
          </w:tcPr>
          <w:p w:rsidR="002C297F" w:rsidRPr="002C297F" w:rsidRDefault="002C297F" w:rsidP="002C297F">
            <w:pPr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 xml:space="preserve">Growth Report Test A to Test B </w:t>
            </w:r>
          </w:p>
          <w:p w:rsidR="002C297F" w:rsidRPr="002C297F" w:rsidRDefault="002C297F" w:rsidP="002C297F">
            <w:pPr>
              <w:rPr>
                <w:b/>
                <w:sz w:val="32"/>
                <w:szCs w:val="32"/>
              </w:rPr>
            </w:pPr>
            <w:r w:rsidRPr="002C297F">
              <w:rPr>
                <w:b/>
                <w:sz w:val="32"/>
                <w:szCs w:val="32"/>
              </w:rPr>
              <w:t>% of students with average to above average growth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  <w:tc>
          <w:tcPr>
            <w:tcW w:w="6366" w:type="dxa"/>
          </w:tcPr>
          <w:p w:rsidR="002C297F" w:rsidRDefault="00306462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  <w:r w:rsidR="00F27A7D">
              <w:rPr>
                <w:sz w:val="32"/>
                <w:szCs w:val="32"/>
              </w:rPr>
              <w:t xml:space="preserve">% </w:t>
            </w:r>
            <w:r w:rsidR="00BE3AEF">
              <w:rPr>
                <w:sz w:val="32"/>
                <w:szCs w:val="32"/>
              </w:rPr>
              <w:t xml:space="preserve">                </w:t>
            </w:r>
            <w:r w:rsidR="00F27A7D">
              <w:rPr>
                <w:sz w:val="32"/>
                <w:szCs w:val="32"/>
              </w:rPr>
              <w:t>(20/111 below average)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E31DE4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6366" w:type="dxa"/>
          </w:tcPr>
          <w:p w:rsidR="002C297F" w:rsidRDefault="00BE3AEF" w:rsidP="00BE3A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F27A7D">
              <w:rPr>
                <w:sz w:val="32"/>
                <w:szCs w:val="32"/>
              </w:rPr>
              <w:t xml:space="preserve">82% </w:t>
            </w:r>
            <w:r>
              <w:rPr>
                <w:sz w:val="32"/>
                <w:szCs w:val="32"/>
              </w:rPr>
              <w:t xml:space="preserve">                 </w:t>
            </w:r>
            <w:r w:rsidR="00F27A7D">
              <w:rPr>
                <w:sz w:val="32"/>
                <w:szCs w:val="32"/>
              </w:rPr>
              <w:t>(18/98 below average)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E31DE4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6366" w:type="dxa"/>
          </w:tcPr>
          <w:p w:rsidR="002C297F" w:rsidRDefault="00F27A7D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  <w:r w:rsidR="00BE3AE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(18/104 below average)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31DE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6366" w:type="dxa"/>
          </w:tcPr>
          <w:p w:rsidR="002C297F" w:rsidRDefault="00F27A7D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81% </w:t>
            </w:r>
            <w:r w:rsidR="00BE3AE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>(19/100 below average)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6366" w:type="dxa"/>
          </w:tcPr>
          <w:p w:rsidR="002C297F" w:rsidRDefault="00BE3AEF" w:rsidP="00BE3A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AF0AB5">
              <w:rPr>
                <w:sz w:val="32"/>
                <w:szCs w:val="32"/>
              </w:rPr>
              <w:t xml:space="preserve">80% </w:t>
            </w:r>
            <w:r>
              <w:rPr>
                <w:sz w:val="32"/>
                <w:szCs w:val="32"/>
              </w:rPr>
              <w:t xml:space="preserve">                  </w:t>
            </w:r>
            <w:r w:rsidR="00AF0AB5">
              <w:rPr>
                <w:sz w:val="32"/>
                <w:szCs w:val="32"/>
              </w:rPr>
              <w:t>(16/81 below average)</w:t>
            </w:r>
          </w:p>
        </w:tc>
      </w:tr>
      <w:tr w:rsidR="002C297F" w:rsidTr="002C297F">
        <w:tc>
          <w:tcPr>
            <w:tcW w:w="3192" w:type="dxa"/>
          </w:tcPr>
          <w:p w:rsidR="002C297F" w:rsidRDefault="002C297F" w:rsidP="002C29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31DE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6366" w:type="dxa"/>
          </w:tcPr>
          <w:p w:rsidR="002C297F" w:rsidRDefault="00BE3AEF" w:rsidP="00BE3A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82%                   (17/97 below average)</w:t>
            </w:r>
          </w:p>
        </w:tc>
      </w:tr>
    </w:tbl>
    <w:p w:rsidR="00C87F6C" w:rsidRPr="00E7043B" w:rsidRDefault="00C87F6C" w:rsidP="0003512E">
      <w:pPr>
        <w:rPr>
          <w:sz w:val="24"/>
          <w:szCs w:val="24"/>
        </w:rPr>
      </w:pPr>
    </w:p>
    <w:p w:rsidR="001356B7" w:rsidRDefault="001356B7" w:rsidP="00E7043B">
      <w:pPr>
        <w:jc w:val="center"/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270572" w:rsidRDefault="00270572" w:rsidP="0003512E">
      <w:pPr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E7043B" w:rsidRDefault="00E7043B" w:rsidP="00E7043B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03512E" w:rsidRDefault="0003512E" w:rsidP="0003512E">
      <w:pPr>
        <w:jc w:val="center"/>
        <w:rPr>
          <w:sz w:val="32"/>
          <w:szCs w:val="32"/>
        </w:rPr>
      </w:pPr>
    </w:p>
    <w:p w:rsidR="0003512E" w:rsidRDefault="0003512E" w:rsidP="0003512E">
      <w:pPr>
        <w:rPr>
          <w:sz w:val="32"/>
          <w:szCs w:val="32"/>
        </w:rPr>
      </w:pPr>
    </w:p>
    <w:p w:rsidR="0003512E" w:rsidRPr="0003512E" w:rsidRDefault="0003512E" w:rsidP="0003512E">
      <w:pPr>
        <w:rPr>
          <w:sz w:val="32"/>
          <w:szCs w:val="32"/>
        </w:rPr>
      </w:pPr>
    </w:p>
    <w:p w:rsidR="0003512E" w:rsidRDefault="0003512E"/>
    <w:p w:rsidR="0003512E" w:rsidRDefault="0003512E"/>
    <w:sectPr w:rsidR="00035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2DE0"/>
    <w:multiLevelType w:val="hybridMultilevel"/>
    <w:tmpl w:val="AF748684"/>
    <w:lvl w:ilvl="0" w:tplc="1C8C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6577"/>
    <w:multiLevelType w:val="hybridMultilevel"/>
    <w:tmpl w:val="B2249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0DEB"/>
    <w:multiLevelType w:val="hybridMultilevel"/>
    <w:tmpl w:val="11621AC8"/>
    <w:lvl w:ilvl="0" w:tplc="9A7A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81C7E"/>
    <w:multiLevelType w:val="hybridMultilevel"/>
    <w:tmpl w:val="D7964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2E"/>
    <w:rsid w:val="0003512E"/>
    <w:rsid w:val="001356B7"/>
    <w:rsid w:val="00270572"/>
    <w:rsid w:val="002C297F"/>
    <w:rsid w:val="00306462"/>
    <w:rsid w:val="00317F12"/>
    <w:rsid w:val="00945DCD"/>
    <w:rsid w:val="00AB7A9D"/>
    <w:rsid w:val="00AF0AB5"/>
    <w:rsid w:val="00BE3AEF"/>
    <w:rsid w:val="00C87F6C"/>
    <w:rsid w:val="00E11E7B"/>
    <w:rsid w:val="00E31DE4"/>
    <w:rsid w:val="00E7043B"/>
    <w:rsid w:val="00F12003"/>
    <w:rsid w:val="00F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pscudder</cp:lastModifiedBy>
  <cp:revision>5</cp:revision>
  <cp:lastPrinted>2011-12-15T19:56:00Z</cp:lastPrinted>
  <dcterms:created xsi:type="dcterms:W3CDTF">2012-01-08T22:58:00Z</dcterms:created>
  <dcterms:modified xsi:type="dcterms:W3CDTF">2012-01-13T03:28:00Z</dcterms:modified>
</cp:coreProperties>
</file>