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83" w:rsidRDefault="00720D83" w:rsidP="00720D83">
      <w:pPr>
        <w:jc w:val="center"/>
      </w:pPr>
      <w:r>
        <w:rPr>
          <w:b/>
        </w:rPr>
        <w:br w:type="page"/>
      </w:r>
      <w:r>
        <w:lastRenderedPageBreak/>
        <w:t>Gallatin County Middle School</w:t>
      </w:r>
    </w:p>
    <w:p w:rsidR="00720D83" w:rsidRDefault="00720D83" w:rsidP="00720D83">
      <w:pPr>
        <w:jc w:val="center"/>
      </w:pPr>
      <w:r>
        <w:t>Improvement Plan</w:t>
      </w:r>
    </w:p>
    <w:p w:rsidR="00720D83" w:rsidRDefault="00720D83" w:rsidP="00720D83">
      <w:pPr>
        <w:jc w:val="center"/>
      </w:pPr>
      <w:r>
        <w:t>2011-2012</w:t>
      </w:r>
    </w:p>
    <w:p w:rsidR="00720D83" w:rsidRDefault="00720D83" w:rsidP="00720D83">
      <w:bookmarkStart w:id="0" w:name="_GoBack"/>
      <w:bookmarkEnd w:id="0"/>
      <w:r>
        <w:t>Responsible Person- Curt Bieger</w:t>
      </w:r>
    </w:p>
    <w:p w:rsidR="00720D83" w:rsidRDefault="00720D83" w:rsidP="00720D83">
      <w:r>
        <w:t>Contact Person- Curt Bieger</w:t>
      </w:r>
    </w:p>
    <w:p w:rsidR="00720D83" w:rsidRDefault="00720D83" w:rsidP="00720D83">
      <w:r>
        <w:t>Approval Date- 11/7/11</w:t>
      </w:r>
    </w:p>
    <w:p w:rsidR="00720D83" w:rsidRDefault="00720D83" w:rsidP="00720D83">
      <w:r>
        <w:t>SBDM Members:</w:t>
      </w:r>
    </w:p>
    <w:p w:rsidR="00720D83" w:rsidRDefault="00720D83" w:rsidP="00720D83">
      <w:r>
        <w:tab/>
        <w:t>Joe Brown</w:t>
      </w:r>
    </w:p>
    <w:p w:rsidR="00720D83" w:rsidRDefault="00720D83" w:rsidP="00720D83">
      <w:r>
        <w:tab/>
        <w:t>Donnie Young</w:t>
      </w:r>
    </w:p>
    <w:p w:rsidR="00720D83" w:rsidRDefault="00720D83" w:rsidP="00720D83">
      <w:r>
        <w:tab/>
        <w:t>Brooke Justice</w:t>
      </w:r>
    </w:p>
    <w:p w:rsidR="00720D83" w:rsidRDefault="00720D83" w:rsidP="00720D83">
      <w:r>
        <w:tab/>
        <w:t>Kim Jones</w:t>
      </w:r>
    </w:p>
    <w:p w:rsidR="00720D83" w:rsidRDefault="00720D83" w:rsidP="00720D83">
      <w:r>
        <w:tab/>
        <w:t>Mandy Young</w:t>
      </w:r>
    </w:p>
    <w:p w:rsidR="00720D83" w:rsidRDefault="00720D83" w:rsidP="00720D83">
      <w:pPr>
        <w:rPr>
          <w:b/>
        </w:rPr>
      </w:pPr>
    </w:p>
    <w:p w:rsidR="00720D83" w:rsidRDefault="00720D83" w:rsidP="00720D83">
      <w:pPr>
        <w:rPr>
          <w:b/>
        </w:rPr>
      </w:pPr>
    </w:p>
    <w:p w:rsidR="00720D83" w:rsidRDefault="00720D83" w:rsidP="00720D83">
      <w:pPr>
        <w:rPr>
          <w:b/>
        </w:rPr>
      </w:pPr>
    </w:p>
    <w:p w:rsidR="00720D83" w:rsidRDefault="00720D83" w:rsidP="00720D83">
      <w:pPr>
        <w:rPr>
          <w:b/>
        </w:rPr>
      </w:pPr>
    </w:p>
    <w:p w:rsidR="00720D83" w:rsidRDefault="00720D83" w:rsidP="00720D83">
      <w:pPr>
        <w:rPr>
          <w:b/>
        </w:rPr>
      </w:pPr>
    </w:p>
    <w:p w:rsidR="00720D83" w:rsidRDefault="00720D83" w:rsidP="00720D83">
      <w:pPr>
        <w:rPr>
          <w:b/>
        </w:rPr>
      </w:pPr>
    </w:p>
    <w:p w:rsidR="00720D83" w:rsidRDefault="00720D83" w:rsidP="00720D83">
      <w:pPr>
        <w:rPr>
          <w:b/>
        </w:rPr>
      </w:pPr>
    </w:p>
    <w:p w:rsidR="00720D83" w:rsidRDefault="00720D83" w:rsidP="00720D83">
      <w:pPr>
        <w:rPr>
          <w:b/>
        </w:rPr>
      </w:pPr>
    </w:p>
    <w:p w:rsidR="00720D83" w:rsidRDefault="00720D83" w:rsidP="00720D83">
      <w:pPr>
        <w:rPr>
          <w:b/>
        </w:rPr>
      </w:pPr>
    </w:p>
    <w:p w:rsidR="00720D83" w:rsidRDefault="00720D83" w:rsidP="00720D83">
      <w:pPr>
        <w:rPr>
          <w:b/>
        </w:rPr>
      </w:pPr>
    </w:p>
    <w:p w:rsidR="00720D83" w:rsidRDefault="00720D83" w:rsidP="00720D83">
      <w:pPr>
        <w:rPr>
          <w:b/>
        </w:rPr>
      </w:pPr>
    </w:p>
    <w:p w:rsidR="00720D83" w:rsidRDefault="00720D83" w:rsidP="00720D83">
      <w:pPr>
        <w:rPr>
          <w:b/>
        </w:rPr>
      </w:pPr>
    </w:p>
    <w:p w:rsidR="00720D83" w:rsidRDefault="00720D83" w:rsidP="00720D83">
      <w:pPr>
        <w:rPr>
          <w:b/>
        </w:rPr>
      </w:pPr>
    </w:p>
    <w:p w:rsidR="000924E5" w:rsidRPr="000924E5" w:rsidRDefault="000924E5" w:rsidP="000924E5">
      <w:pPr>
        <w:jc w:val="center"/>
        <w:rPr>
          <w:b/>
        </w:rPr>
      </w:pPr>
      <w:r w:rsidRPr="000924E5">
        <w:rPr>
          <w:b/>
        </w:rPr>
        <w:lastRenderedPageBreak/>
        <w:t>Mission</w:t>
      </w:r>
    </w:p>
    <w:p w:rsidR="000924E5" w:rsidRDefault="000924E5" w:rsidP="000924E5">
      <w:pPr>
        <w:jc w:val="center"/>
      </w:pPr>
      <w:r>
        <w:t>Maximizing Student Learning and Achievement</w:t>
      </w:r>
    </w:p>
    <w:p w:rsidR="000924E5" w:rsidRPr="000924E5" w:rsidRDefault="000924E5" w:rsidP="000924E5">
      <w:pPr>
        <w:jc w:val="center"/>
        <w:rPr>
          <w:b/>
        </w:rPr>
      </w:pPr>
      <w:r>
        <w:rPr>
          <w:b/>
        </w:rPr>
        <w:t>Needs Assessment</w:t>
      </w:r>
    </w:p>
    <w:p w:rsidR="000924E5" w:rsidRDefault="000924E5" w:rsidP="000924E5">
      <w:r>
        <w:t>Our faculty met and analyzed test scores. We were also provided with input from our SBDM</w:t>
      </w:r>
      <w:r w:rsidR="00A90743">
        <w:t xml:space="preserve"> </w:t>
      </w:r>
      <w:r>
        <w:t>and our schools board.</w:t>
      </w:r>
      <w:r w:rsidR="00A90743">
        <w:t xml:space="preserve"> An RTI plan has been developed and implemented to help meet these needs.</w:t>
      </w:r>
    </w:p>
    <w:p w:rsidR="000924E5" w:rsidRDefault="000924E5" w:rsidP="000924E5">
      <w:pPr>
        <w:jc w:val="center"/>
        <w:rPr>
          <w:b/>
        </w:rPr>
      </w:pPr>
      <w:r>
        <w:rPr>
          <w:b/>
        </w:rPr>
        <w:t>Goals</w:t>
      </w:r>
    </w:p>
    <w:p w:rsidR="000924E5" w:rsidRDefault="000924E5" w:rsidP="000924E5">
      <w:r>
        <w:t>With input from the administration, all content areas developed goals and strategies. Language Arts and are Math are addressed as high need areas.</w:t>
      </w:r>
      <w:r w:rsidR="00A90743">
        <w:t xml:space="preserve"> </w:t>
      </w:r>
    </w:p>
    <w:p w:rsidR="00740F80" w:rsidRDefault="000924E5" w:rsidP="000924E5">
      <w:pPr>
        <w:jc w:val="center"/>
        <w:rPr>
          <w:b/>
        </w:rPr>
      </w:pPr>
      <w:r>
        <w:rPr>
          <w:b/>
        </w:rPr>
        <w:t>Evaluation</w:t>
      </w:r>
    </w:p>
    <w:p w:rsidR="000924E5" w:rsidRDefault="000924E5" w:rsidP="000924E5">
      <w:r>
        <w:t xml:space="preserve">All teachers give unit assessments. We also use Learning Checks and Think Link assessments to monitor student growth. </w:t>
      </w:r>
      <w:r w:rsidR="00A90743">
        <w:t>The Arts and Humanity, Practical Living and Writing Departments have developed Program reviews to monitor growth in those areas.</w:t>
      </w:r>
    </w:p>
    <w:p w:rsidR="00A90743" w:rsidRDefault="00A90743" w:rsidP="00A90743">
      <w:pPr>
        <w:jc w:val="center"/>
        <w:rPr>
          <w:b/>
        </w:rPr>
      </w:pPr>
      <w:r>
        <w:rPr>
          <w:b/>
        </w:rPr>
        <w:t>Stakeholders</w:t>
      </w:r>
    </w:p>
    <w:p w:rsidR="00A90743" w:rsidRPr="00A90743" w:rsidRDefault="00A90743" w:rsidP="00A90743">
      <w:r>
        <w:t>Our faculty and staff are involved in all steps. SBDM reviews all state assessments. A joint SBDM/School Board meeting was held to discuss state assessment results. Faculty helped identify Professional Development areas based on assessments, discipline data and feedback provided through Instructional Rounds.</w:t>
      </w:r>
      <w:r w:rsidR="00AA5E57">
        <w:t xml:space="preserve"> Parent involvement plan was developed after a meeting conducted by our District Parent Coordinator. </w:t>
      </w:r>
    </w:p>
    <w:p w:rsidR="00A90743" w:rsidRPr="00AA5E57" w:rsidRDefault="00AA5E57" w:rsidP="00A90743">
      <w:pPr>
        <w:jc w:val="center"/>
        <w:rPr>
          <w:b/>
        </w:rPr>
      </w:pPr>
      <w:r>
        <w:rPr>
          <w:b/>
        </w:rPr>
        <w:t>KCCT Results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1980"/>
      </w:tblGrid>
      <w:tr w:rsidR="00E546BF" w:rsidRPr="00E546BF" w:rsidTr="00AA5E57">
        <w:trPr>
          <w:trHeight w:val="300"/>
          <w:jc w:val="center"/>
        </w:trPr>
        <w:tc>
          <w:tcPr>
            <w:tcW w:w="1660" w:type="dxa"/>
            <w:noWrap/>
            <w:hideMark/>
          </w:tcPr>
          <w:p w:rsidR="00E546BF" w:rsidRPr="00E546BF" w:rsidRDefault="00E546BF">
            <w:pPr>
              <w:rPr>
                <w:b/>
                <w:bCs/>
              </w:rPr>
            </w:pPr>
            <w:r w:rsidRPr="00E546BF">
              <w:rPr>
                <w:b/>
                <w:bCs/>
              </w:rPr>
              <w:t>Reading/Year</w:t>
            </w:r>
          </w:p>
        </w:tc>
        <w:tc>
          <w:tcPr>
            <w:tcW w:w="1980" w:type="dxa"/>
            <w:noWrap/>
            <w:hideMark/>
          </w:tcPr>
          <w:p w:rsidR="00E546BF" w:rsidRPr="00E546BF" w:rsidRDefault="00E546BF">
            <w:pPr>
              <w:rPr>
                <w:b/>
                <w:bCs/>
              </w:rPr>
            </w:pPr>
            <w:r w:rsidRPr="00E546BF">
              <w:rPr>
                <w:b/>
                <w:bCs/>
              </w:rPr>
              <w:t>Percent Proficient</w:t>
            </w:r>
          </w:p>
        </w:tc>
      </w:tr>
      <w:tr w:rsidR="00E546BF" w:rsidRPr="00E546BF" w:rsidTr="00AA5E57">
        <w:trPr>
          <w:trHeight w:val="300"/>
          <w:jc w:val="center"/>
        </w:trPr>
        <w:tc>
          <w:tcPr>
            <w:tcW w:w="1660" w:type="dxa"/>
            <w:noWrap/>
            <w:hideMark/>
          </w:tcPr>
          <w:p w:rsidR="00E546BF" w:rsidRPr="00E546BF" w:rsidRDefault="00E546BF" w:rsidP="00E546BF">
            <w:r w:rsidRPr="00E546BF">
              <w:t>6</w:t>
            </w:r>
          </w:p>
        </w:tc>
        <w:tc>
          <w:tcPr>
            <w:tcW w:w="1980" w:type="dxa"/>
            <w:noWrap/>
            <w:hideMark/>
          </w:tcPr>
          <w:p w:rsidR="00E546BF" w:rsidRPr="00E546BF" w:rsidRDefault="00E546BF" w:rsidP="00E546BF">
            <w:r w:rsidRPr="00E546BF">
              <w:t>72</w:t>
            </w:r>
          </w:p>
        </w:tc>
      </w:tr>
      <w:tr w:rsidR="00E546BF" w:rsidRPr="00E546BF" w:rsidTr="00AA5E57">
        <w:trPr>
          <w:trHeight w:val="300"/>
          <w:jc w:val="center"/>
        </w:trPr>
        <w:tc>
          <w:tcPr>
            <w:tcW w:w="1660" w:type="dxa"/>
            <w:noWrap/>
            <w:hideMark/>
          </w:tcPr>
          <w:p w:rsidR="00E546BF" w:rsidRPr="00E546BF" w:rsidRDefault="00E546BF" w:rsidP="00E546BF">
            <w:r w:rsidRPr="00E546BF">
              <w:t>7</w:t>
            </w:r>
          </w:p>
        </w:tc>
        <w:tc>
          <w:tcPr>
            <w:tcW w:w="1980" w:type="dxa"/>
            <w:noWrap/>
            <w:hideMark/>
          </w:tcPr>
          <w:p w:rsidR="00E546BF" w:rsidRPr="00E546BF" w:rsidRDefault="00E546BF" w:rsidP="00E546BF">
            <w:r w:rsidRPr="00E546BF">
              <w:t>54</w:t>
            </w:r>
          </w:p>
        </w:tc>
      </w:tr>
      <w:tr w:rsidR="00E546BF" w:rsidRPr="00E546BF" w:rsidTr="00AA5E57">
        <w:trPr>
          <w:trHeight w:val="300"/>
          <w:jc w:val="center"/>
        </w:trPr>
        <w:tc>
          <w:tcPr>
            <w:tcW w:w="1660" w:type="dxa"/>
            <w:noWrap/>
            <w:hideMark/>
          </w:tcPr>
          <w:p w:rsidR="00E546BF" w:rsidRPr="00E546BF" w:rsidRDefault="00E546BF" w:rsidP="00E546BF">
            <w:r w:rsidRPr="00E546BF">
              <w:t>8</w:t>
            </w:r>
          </w:p>
        </w:tc>
        <w:tc>
          <w:tcPr>
            <w:tcW w:w="1980" w:type="dxa"/>
            <w:noWrap/>
            <w:hideMark/>
          </w:tcPr>
          <w:p w:rsidR="00E546BF" w:rsidRPr="00E546BF" w:rsidRDefault="00E546BF" w:rsidP="00E546BF">
            <w:r w:rsidRPr="00E546BF">
              <w:t>67</w:t>
            </w:r>
          </w:p>
        </w:tc>
      </w:tr>
      <w:tr w:rsidR="00E546BF" w:rsidRPr="00E546BF" w:rsidTr="00AA5E57">
        <w:trPr>
          <w:trHeight w:val="300"/>
          <w:jc w:val="center"/>
        </w:trPr>
        <w:tc>
          <w:tcPr>
            <w:tcW w:w="1660" w:type="dxa"/>
            <w:noWrap/>
            <w:hideMark/>
          </w:tcPr>
          <w:p w:rsidR="00E546BF" w:rsidRPr="00E546BF" w:rsidRDefault="00E546BF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E546BF">
              <w:rPr>
                <w:b/>
                <w:bCs/>
              </w:rPr>
              <w:t>ath/Year</w:t>
            </w:r>
          </w:p>
        </w:tc>
        <w:tc>
          <w:tcPr>
            <w:tcW w:w="1980" w:type="dxa"/>
            <w:noWrap/>
            <w:hideMark/>
          </w:tcPr>
          <w:p w:rsidR="00E546BF" w:rsidRPr="00E546BF" w:rsidRDefault="00E546BF" w:rsidP="00E546BF">
            <w:pPr>
              <w:rPr>
                <w:b/>
                <w:bCs/>
              </w:rPr>
            </w:pPr>
            <w:r w:rsidRPr="00E546BF">
              <w:rPr>
                <w:b/>
                <w:bCs/>
              </w:rPr>
              <w:t>11</w:t>
            </w:r>
          </w:p>
        </w:tc>
      </w:tr>
      <w:tr w:rsidR="00E546BF" w:rsidRPr="00E546BF" w:rsidTr="00AA5E57">
        <w:trPr>
          <w:trHeight w:val="300"/>
          <w:jc w:val="center"/>
        </w:trPr>
        <w:tc>
          <w:tcPr>
            <w:tcW w:w="1660" w:type="dxa"/>
            <w:noWrap/>
            <w:hideMark/>
          </w:tcPr>
          <w:p w:rsidR="00E546BF" w:rsidRPr="00E546BF" w:rsidRDefault="00E546BF" w:rsidP="00E546BF">
            <w:r w:rsidRPr="00E546BF">
              <w:t>6</w:t>
            </w:r>
          </w:p>
        </w:tc>
        <w:tc>
          <w:tcPr>
            <w:tcW w:w="1980" w:type="dxa"/>
            <w:noWrap/>
            <w:hideMark/>
          </w:tcPr>
          <w:p w:rsidR="00E546BF" w:rsidRPr="00E546BF" w:rsidRDefault="00E546BF" w:rsidP="00E546BF">
            <w:r w:rsidRPr="00E546BF">
              <w:t>66</w:t>
            </w:r>
          </w:p>
        </w:tc>
      </w:tr>
      <w:tr w:rsidR="00E546BF" w:rsidRPr="00E546BF" w:rsidTr="00AA5E57">
        <w:trPr>
          <w:trHeight w:val="300"/>
          <w:jc w:val="center"/>
        </w:trPr>
        <w:tc>
          <w:tcPr>
            <w:tcW w:w="1660" w:type="dxa"/>
            <w:noWrap/>
            <w:hideMark/>
          </w:tcPr>
          <w:p w:rsidR="00E546BF" w:rsidRPr="00E546BF" w:rsidRDefault="00E546BF" w:rsidP="00E546BF">
            <w:r w:rsidRPr="00E546BF">
              <w:t>7</w:t>
            </w:r>
          </w:p>
        </w:tc>
        <w:tc>
          <w:tcPr>
            <w:tcW w:w="1980" w:type="dxa"/>
            <w:noWrap/>
            <w:hideMark/>
          </w:tcPr>
          <w:p w:rsidR="00E546BF" w:rsidRPr="00E546BF" w:rsidRDefault="00E546BF" w:rsidP="00E546BF">
            <w:r w:rsidRPr="00E546BF">
              <w:t>51</w:t>
            </w:r>
          </w:p>
        </w:tc>
      </w:tr>
      <w:tr w:rsidR="00E546BF" w:rsidRPr="00E546BF" w:rsidTr="00AA5E57">
        <w:trPr>
          <w:trHeight w:val="300"/>
          <w:jc w:val="center"/>
        </w:trPr>
        <w:tc>
          <w:tcPr>
            <w:tcW w:w="1660" w:type="dxa"/>
            <w:noWrap/>
            <w:hideMark/>
          </w:tcPr>
          <w:p w:rsidR="00E546BF" w:rsidRPr="00E546BF" w:rsidRDefault="00E546BF" w:rsidP="00E546BF">
            <w:r w:rsidRPr="00E546BF">
              <w:t>8</w:t>
            </w:r>
          </w:p>
        </w:tc>
        <w:tc>
          <w:tcPr>
            <w:tcW w:w="1980" w:type="dxa"/>
            <w:noWrap/>
            <w:hideMark/>
          </w:tcPr>
          <w:p w:rsidR="00E546BF" w:rsidRPr="00E546BF" w:rsidRDefault="00E546BF" w:rsidP="00E546BF">
            <w:r w:rsidRPr="00E546BF">
              <w:t>50</w:t>
            </w:r>
          </w:p>
        </w:tc>
      </w:tr>
      <w:tr w:rsidR="00E546BF" w:rsidRPr="00E546BF" w:rsidTr="00AA5E57">
        <w:trPr>
          <w:trHeight w:val="300"/>
          <w:jc w:val="center"/>
        </w:trPr>
        <w:tc>
          <w:tcPr>
            <w:tcW w:w="1660" w:type="dxa"/>
            <w:noWrap/>
            <w:hideMark/>
          </w:tcPr>
          <w:p w:rsidR="00E546BF" w:rsidRPr="00E546BF" w:rsidRDefault="00E546BF"/>
        </w:tc>
        <w:tc>
          <w:tcPr>
            <w:tcW w:w="1980" w:type="dxa"/>
            <w:noWrap/>
            <w:hideMark/>
          </w:tcPr>
          <w:p w:rsidR="00E546BF" w:rsidRPr="00E546BF" w:rsidRDefault="00E546BF"/>
        </w:tc>
      </w:tr>
      <w:tr w:rsidR="00E546BF" w:rsidRPr="00E546BF" w:rsidTr="00AA5E57">
        <w:trPr>
          <w:trHeight w:val="300"/>
          <w:jc w:val="center"/>
        </w:trPr>
        <w:tc>
          <w:tcPr>
            <w:tcW w:w="1660" w:type="dxa"/>
            <w:noWrap/>
            <w:hideMark/>
          </w:tcPr>
          <w:p w:rsidR="00E546BF" w:rsidRPr="00E546BF" w:rsidRDefault="00E546BF">
            <w:pPr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980" w:type="dxa"/>
            <w:noWrap/>
            <w:hideMark/>
          </w:tcPr>
          <w:p w:rsidR="00E546BF" w:rsidRPr="00E546BF" w:rsidRDefault="00E546BF" w:rsidP="00E546BF">
            <w:r w:rsidRPr="00E546BF">
              <w:t>47</w:t>
            </w:r>
          </w:p>
        </w:tc>
      </w:tr>
      <w:tr w:rsidR="00E546BF" w:rsidRPr="00E546BF" w:rsidTr="00AA5E57">
        <w:trPr>
          <w:trHeight w:val="300"/>
          <w:jc w:val="center"/>
        </w:trPr>
        <w:tc>
          <w:tcPr>
            <w:tcW w:w="1660" w:type="dxa"/>
            <w:noWrap/>
            <w:hideMark/>
          </w:tcPr>
          <w:p w:rsidR="00E546BF" w:rsidRPr="00E546BF" w:rsidRDefault="00E546BF">
            <w:pPr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</w:tc>
        <w:tc>
          <w:tcPr>
            <w:tcW w:w="1980" w:type="dxa"/>
            <w:noWrap/>
            <w:hideMark/>
          </w:tcPr>
          <w:p w:rsidR="00E546BF" w:rsidRPr="00E546BF" w:rsidRDefault="00E546BF" w:rsidP="00E546BF">
            <w:r w:rsidRPr="00E546BF">
              <w:t>61</w:t>
            </w:r>
          </w:p>
        </w:tc>
      </w:tr>
      <w:tr w:rsidR="00E546BF" w:rsidRPr="00E546BF" w:rsidTr="00AA5E57">
        <w:trPr>
          <w:trHeight w:val="300"/>
          <w:jc w:val="center"/>
        </w:trPr>
        <w:tc>
          <w:tcPr>
            <w:tcW w:w="1660" w:type="dxa"/>
            <w:noWrap/>
            <w:hideMark/>
          </w:tcPr>
          <w:p w:rsidR="00E546BF" w:rsidRPr="00E546BF" w:rsidRDefault="00E546BF">
            <w:pPr>
              <w:rPr>
                <w:b/>
                <w:bCs/>
              </w:rPr>
            </w:pPr>
            <w:r w:rsidRPr="00E546BF">
              <w:rPr>
                <w:b/>
                <w:bCs/>
              </w:rPr>
              <w:t>On Demand</w:t>
            </w:r>
            <w:r>
              <w:rPr>
                <w:b/>
                <w:bCs/>
              </w:rPr>
              <w:t xml:space="preserve"> Writing</w:t>
            </w:r>
          </w:p>
        </w:tc>
        <w:tc>
          <w:tcPr>
            <w:tcW w:w="1980" w:type="dxa"/>
            <w:noWrap/>
            <w:hideMark/>
          </w:tcPr>
          <w:p w:rsidR="00E546BF" w:rsidRPr="00E546BF" w:rsidRDefault="00E546BF" w:rsidP="00E546BF">
            <w:r w:rsidRPr="00E546BF">
              <w:t>23</w:t>
            </w:r>
          </w:p>
        </w:tc>
      </w:tr>
    </w:tbl>
    <w:p w:rsidR="00E546BF" w:rsidRDefault="00E546BF"/>
    <w:p w:rsidR="00AA5E57" w:rsidRDefault="00AA5E57"/>
    <w:p w:rsidR="00AA5E57" w:rsidRPr="00AA5E57" w:rsidRDefault="00AA5E57" w:rsidP="00AA5E57">
      <w:pPr>
        <w:jc w:val="center"/>
        <w:rPr>
          <w:b/>
        </w:rPr>
      </w:pPr>
      <w:r w:rsidRPr="00AA5E57">
        <w:rPr>
          <w:b/>
        </w:rPr>
        <w:lastRenderedPageBreak/>
        <w:t>KCAS Goals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1980"/>
      </w:tblGrid>
      <w:tr w:rsidR="00AA5E57" w:rsidRPr="00E546BF" w:rsidTr="0066303B">
        <w:trPr>
          <w:trHeight w:val="300"/>
          <w:jc w:val="center"/>
        </w:trPr>
        <w:tc>
          <w:tcPr>
            <w:tcW w:w="1660" w:type="dxa"/>
            <w:noWrap/>
            <w:hideMark/>
          </w:tcPr>
          <w:p w:rsidR="00AA5E57" w:rsidRPr="00AA5E57" w:rsidRDefault="00AA5E57" w:rsidP="00AA5E57">
            <w:pPr>
              <w:rPr>
                <w:b/>
                <w:bCs/>
              </w:rPr>
            </w:pPr>
            <w:r w:rsidRPr="00AA5E57">
              <w:rPr>
                <w:b/>
              </w:rPr>
              <w:t>Content</w:t>
            </w:r>
          </w:p>
        </w:tc>
        <w:tc>
          <w:tcPr>
            <w:tcW w:w="1980" w:type="dxa"/>
            <w:noWrap/>
            <w:hideMark/>
          </w:tcPr>
          <w:p w:rsidR="00AA5E57" w:rsidRPr="00E546BF" w:rsidRDefault="00AA5E57" w:rsidP="0066303B">
            <w:pPr>
              <w:rPr>
                <w:b/>
                <w:bCs/>
              </w:rPr>
            </w:pPr>
            <w:r w:rsidRPr="00E546BF">
              <w:rPr>
                <w:b/>
                <w:bCs/>
              </w:rPr>
              <w:t>Percent Proficient</w:t>
            </w:r>
          </w:p>
        </w:tc>
      </w:tr>
      <w:tr w:rsidR="00AA5E57" w:rsidRPr="00E546BF" w:rsidTr="00AA5E57">
        <w:trPr>
          <w:trHeight w:val="300"/>
          <w:jc w:val="center"/>
        </w:trPr>
        <w:tc>
          <w:tcPr>
            <w:tcW w:w="1660" w:type="dxa"/>
            <w:noWrap/>
          </w:tcPr>
          <w:p w:rsidR="00AA5E57" w:rsidRPr="00E546BF" w:rsidRDefault="00AA5E57" w:rsidP="0066303B">
            <w:r w:rsidRPr="00E546BF">
              <w:rPr>
                <w:b/>
                <w:bCs/>
              </w:rPr>
              <w:t>Reading</w:t>
            </w:r>
          </w:p>
        </w:tc>
        <w:tc>
          <w:tcPr>
            <w:tcW w:w="1980" w:type="dxa"/>
            <w:noWrap/>
          </w:tcPr>
          <w:p w:rsidR="00AA5E57" w:rsidRPr="00E546BF" w:rsidRDefault="00AA5E57" w:rsidP="0066303B">
            <w:r>
              <w:t>86.4</w:t>
            </w:r>
          </w:p>
        </w:tc>
      </w:tr>
      <w:tr w:rsidR="00AA5E57" w:rsidRPr="00E546BF" w:rsidTr="00AA5E57">
        <w:trPr>
          <w:trHeight w:val="300"/>
          <w:jc w:val="center"/>
        </w:trPr>
        <w:tc>
          <w:tcPr>
            <w:tcW w:w="1660" w:type="dxa"/>
            <w:noWrap/>
          </w:tcPr>
          <w:p w:rsidR="00AA5E57" w:rsidRPr="00E546BF" w:rsidRDefault="00AA5E57" w:rsidP="0066303B">
            <w:r>
              <w:rPr>
                <w:b/>
                <w:bCs/>
              </w:rPr>
              <w:t>M</w:t>
            </w:r>
            <w:r w:rsidRPr="00E546BF">
              <w:rPr>
                <w:b/>
                <w:bCs/>
              </w:rPr>
              <w:t>ath</w:t>
            </w:r>
          </w:p>
        </w:tc>
        <w:tc>
          <w:tcPr>
            <w:tcW w:w="1980" w:type="dxa"/>
            <w:noWrap/>
          </w:tcPr>
          <w:p w:rsidR="00AA5E57" w:rsidRPr="00E546BF" w:rsidRDefault="00AA5E57" w:rsidP="0066303B">
            <w:r>
              <w:t>79.12</w:t>
            </w:r>
          </w:p>
        </w:tc>
      </w:tr>
      <w:tr w:rsidR="00AA5E57" w:rsidRPr="00E546BF" w:rsidTr="0066303B">
        <w:trPr>
          <w:trHeight w:val="300"/>
          <w:jc w:val="center"/>
        </w:trPr>
        <w:tc>
          <w:tcPr>
            <w:tcW w:w="1660" w:type="dxa"/>
            <w:noWrap/>
            <w:hideMark/>
          </w:tcPr>
          <w:p w:rsidR="00AA5E57" w:rsidRPr="00E546BF" w:rsidRDefault="00AA5E57" w:rsidP="0066303B">
            <w:pPr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980" w:type="dxa"/>
            <w:noWrap/>
            <w:hideMark/>
          </w:tcPr>
          <w:p w:rsidR="00AA5E57" w:rsidRPr="00E546BF" w:rsidRDefault="00AA5E57" w:rsidP="0066303B">
            <w:r>
              <w:t>57</w:t>
            </w:r>
          </w:p>
        </w:tc>
      </w:tr>
      <w:tr w:rsidR="00AA5E57" w:rsidRPr="00E546BF" w:rsidTr="0066303B">
        <w:trPr>
          <w:trHeight w:val="300"/>
          <w:jc w:val="center"/>
        </w:trPr>
        <w:tc>
          <w:tcPr>
            <w:tcW w:w="1660" w:type="dxa"/>
            <w:noWrap/>
            <w:hideMark/>
          </w:tcPr>
          <w:p w:rsidR="00AA5E57" w:rsidRPr="00E546BF" w:rsidRDefault="00AA5E57" w:rsidP="0066303B">
            <w:pPr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</w:tc>
        <w:tc>
          <w:tcPr>
            <w:tcW w:w="1980" w:type="dxa"/>
            <w:noWrap/>
            <w:hideMark/>
          </w:tcPr>
          <w:p w:rsidR="00AA5E57" w:rsidRPr="00E546BF" w:rsidRDefault="00AA5E57" w:rsidP="0066303B">
            <w:r>
              <w:t>71</w:t>
            </w:r>
          </w:p>
        </w:tc>
      </w:tr>
      <w:tr w:rsidR="00AA5E57" w:rsidRPr="00E546BF" w:rsidTr="0066303B">
        <w:trPr>
          <w:trHeight w:val="300"/>
          <w:jc w:val="center"/>
        </w:trPr>
        <w:tc>
          <w:tcPr>
            <w:tcW w:w="1660" w:type="dxa"/>
            <w:noWrap/>
            <w:hideMark/>
          </w:tcPr>
          <w:p w:rsidR="00AA5E57" w:rsidRPr="00E546BF" w:rsidRDefault="00AA5E57" w:rsidP="0066303B">
            <w:pPr>
              <w:rPr>
                <w:b/>
                <w:bCs/>
              </w:rPr>
            </w:pPr>
            <w:r w:rsidRPr="00E546BF">
              <w:rPr>
                <w:b/>
                <w:bCs/>
              </w:rPr>
              <w:t>On Demand</w:t>
            </w:r>
            <w:r>
              <w:rPr>
                <w:b/>
                <w:bCs/>
              </w:rPr>
              <w:t xml:space="preserve"> Writing</w:t>
            </w:r>
          </w:p>
        </w:tc>
        <w:tc>
          <w:tcPr>
            <w:tcW w:w="1980" w:type="dxa"/>
            <w:noWrap/>
            <w:hideMark/>
          </w:tcPr>
          <w:p w:rsidR="00AA5E57" w:rsidRPr="00E546BF" w:rsidRDefault="00AA5E57" w:rsidP="0066303B">
            <w:r>
              <w:t>35</w:t>
            </w:r>
          </w:p>
        </w:tc>
      </w:tr>
    </w:tbl>
    <w:p w:rsidR="00AA5E57" w:rsidRDefault="00AA5E57" w:rsidP="00AA5E57">
      <w:pPr>
        <w:jc w:val="center"/>
      </w:pPr>
    </w:p>
    <w:p w:rsidR="00E546BF" w:rsidRDefault="00D70562">
      <w:r>
        <w:t>EXPLORE results for all grades are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0"/>
        <w:gridCol w:w="960"/>
        <w:gridCol w:w="960"/>
        <w:gridCol w:w="960"/>
        <w:gridCol w:w="960"/>
      </w:tblGrid>
      <w:tr w:rsidR="00D70562" w:rsidRPr="00D70562" w:rsidTr="00D70562">
        <w:trPr>
          <w:trHeight w:val="300"/>
        </w:trPr>
        <w:tc>
          <w:tcPr>
            <w:tcW w:w="3660" w:type="dxa"/>
            <w:noWrap/>
            <w:hideMark/>
          </w:tcPr>
          <w:p w:rsidR="00D70562" w:rsidRPr="00D70562" w:rsidRDefault="00D70562"/>
        </w:tc>
        <w:tc>
          <w:tcPr>
            <w:tcW w:w="960" w:type="dxa"/>
            <w:noWrap/>
            <w:hideMark/>
          </w:tcPr>
          <w:p w:rsidR="00D70562" w:rsidRPr="00D70562" w:rsidRDefault="00D70562">
            <w:r w:rsidRPr="00D70562">
              <w:t>English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>
            <w:r w:rsidRPr="00D70562">
              <w:t>Math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>
            <w:r w:rsidRPr="00D70562">
              <w:t>Reading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>
            <w:r w:rsidRPr="00D70562">
              <w:t>Science</w:t>
            </w:r>
          </w:p>
        </w:tc>
      </w:tr>
      <w:tr w:rsidR="00D70562" w:rsidRPr="00D70562" w:rsidTr="00D70562">
        <w:trPr>
          <w:trHeight w:val="300"/>
        </w:trPr>
        <w:tc>
          <w:tcPr>
            <w:tcW w:w="3660" w:type="dxa"/>
            <w:noWrap/>
            <w:hideMark/>
          </w:tcPr>
          <w:p w:rsidR="00D70562" w:rsidRPr="00D70562" w:rsidRDefault="00D70562">
            <w:r w:rsidRPr="00D70562">
              <w:t>Benchmark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13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17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15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20</w:t>
            </w:r>
          </w:p>
        </w:tc>
      </w:tr>
      <w:tr w:rsidR="00D70562" w:rsidRPr="00D70562" w:rsidTr="00D70562">
        <w:trPr>
          <w:trHeight w:val="300"/>
        </w:trPr>
        <w:tc>
          <w:tcPr>
            <w:tcW w:w="3660" w:type="dxa"/>
            <w:noWrap/>
            <w:hideMark/>
          </w:tcPr>
          <w:p w:rsidR="00D70562" w:rsidRPr="00D70562" w:rsidRDefault="00AA5E57">
            <w:r>
              <w:t>6th grade average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10.6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11.9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12.1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14.2</w:t>
            </w:r>
          </w:p>
        </w:tc>
      </w:tr>
      <w:tr w:rsidR="00D70562" w:rsidRPr="00D70562" w:rsidTr="00D70562">
        <w:trPr>
          <w:trHeight w:val="300"/>
        </w:trPr>
        <w:tc>
          <w:tcPr>
            <w:tcW w:w="3660" w:type="dxa"/>
            <w:noWrap/>
            <w:hideMark/>
          </w:tcPr>
          <w:p w:rsidR="00D70562" w:rsidRPr="00D70562" w:rsidRDefault="00D70562">
            <w:r w:rsidRPr="00D70562">
              <w:t>6th grade percent above benchmark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20.71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1.42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10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1.42</w:t>
            </w:r>
          </w:p>
        </w:tc>
      </w:tr>
      <w:tr w:rsidR="00D70562" w:rsidRPr="00D70562" w:rsidTr="00D70562">
        <w:trPr>
          <w:trHeight w:val="300"/>
        </w:trPr>
        <w:tc>
          <w:tcPr>
            <w:tcW w:w="3660" w:type="dxa"/>
            <w:noWrap/>
            <w:hideMark/>
          </w:tcPr>
          <w:p w:rsidR="00D70562" w:rsidRPr="00D70562" w:rsidRDefault="00D70562" w:rsidP="00AA5E57">
            <w:r w:rsidRPr="00D70562">
              <w:t>7th grade ave</w:t>
            </w:r>
            <w:r w:rsidR="00AA5E57">
              <w:t>rage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12.6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14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13.7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15.5</w:t>
            </w:r>
          </w:p>
        </w:tc>
      </w:tr>
      <w:tr w:rsidR="00D70562" w:rsidRPr="00D70562" w:rsidTr="00D70562">
        <w:trPr>
          <w:trHeight w:val="300"/>
        </w:trPr>
        <w:tc>
          <w:tcPr>
            <w:tcW w:w="3660" w:type="dxa"/>
            <w:noWrap/>
            <w:hideMark/>
          </w:tcPr>
          <w:p w:rsidR="00D70562" w:rsidRPr="00D70562" w:rsidRDefault="00D70562">
            <w:r w:rsidRPr="00D70562">
              <w:t>7th grade percent above benchmark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34.86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13.76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29.37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1.83</w:t>
            </w:r>
          </w:p>
        </w:tc>
      </w:tr>
      <w:tr w:rsidR="00D70562" w:rsidRPr="00D70562" w:rsidTr="00D70562">
        <w:trPr>
          <w:trHeight w:val="300"/>
        </w:trPr>
        <w:tc>
          <w:tcPr>
            <w:tcW w:w="3660" w:type="dxa"/>
            <w:noWrap/>
            <w:hideMark/>
          </w:tcPr>
          <w:p w:rsidR="00D70562" w:rsidRPr="00D70562" w:rsidRDefault="00AA5E57">
            <w:r>
              <w:t>8th grade average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13.1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14.2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13.8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15.9</w:t>
            </w:r>
          </w:p>
        </w:tc>
      </w:tr>
      <w:tr w:rsidR="00D70562" w:rsidRPr="00D70562" w:rsidTr="00D70562">
        <w:trPr>
          <w:trHeight w:val="300"/>
        </w:trPr>
        <w:tc>
          <w:tcPr>
            <w:tcW w:w="3660" w:type="dxa"/>
            <w:noWrap/>
            <w:hideMark/>
          </w:tcPr>
          <w:p w:rsidR="00D70562" w:rsidRPr="00D70562" w:rsidRDefault="00D70562">
            <w:r w:rsidRPr="00D70562">
              <w:t>8th grade percent above benchmark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48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19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37</w:t>
            </w:r>
          </w:p>
        </w:tc>
        <w:tc>
          <w:tcPr>
            <w:tcW w:w="960" w:type="dxa"/>
            <w:noWrap/>
            <w:hideMark/>
          </w:tcPr>
          <w:p w:rsidR="00D70562" w:rsidRPr="00D70562" w:rsidRDefault="00D70562" w:rsidP="00D70562">
            <w:r w:rsidRPr="00D70562">
              <w:t>10</w:t>
            </w:r>
          </w:p>
        </w:tc>
      </w:tr>
    </w:tbl>
    <w:p w:rsidR="00D70562" w:rsidRDefault="00D70562"/>
    <w:p w:rsidR="00FB773D" w:rsidRDefault="00FB773D">
      <w:r>
        <w:t>EXPLORE Goals for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0"/>
        <w:gridCol w:w="960"/>
        <w:gridCol w:w="960"/>
        <w:gridCol w:w="960"/>
        <w:gridCol w:w="960"/>
      </w:tblGrid>
      <w:tr w:rsidR="00FB773D" w:rsidRPr="00D70562" w:rsidTr="003F61DC">
        <w:trPr>
          <w:trHeight w:val="300"/>
        </w:trPr>
        <w:tc>
          <w:tcPr>
            <w:tcW w:w="3660" w:type="dxa"/>
            <w:noWrap/>
            <w:hideMark/>
          </w:tcPr>
          <w:p w:rsidR="00FB773D" w:rsidRPr="00D70562" w:rsidRDefault="00FB773D" w:rsidP="003F61DC"/>
        </w:tc>
        <w:tc>
          <w:tcPr>
            <w:tcW w:w="960" w:type="dxa"/>
            <w:noWrap/>
            <w:hideMark/>
          </w:tcPr>
          <w:p w:rsidR="00FB773D" w:rsidRPr="00D70562" w:rsidRDefault="00FB773D" w:rsidP="003F61DC">
            <w:r w:rsidRPr="00D70562">
              <w:t>English</w:t>
            </w:r>
          </w:p>
        </w:tc>
        <w:tc>
          <w:tcPr>
            <w:tcW w:w="960" w:type="dxa"/>
            <w:noWrap/>
            <w:hideMark/>
          </w:tcPr>
          <w:p w:rsidR="00FB773D" w:rsidRPr="00D70562" w:rsidRDefault="00FB773D" w:rsidP="003F61DC">
            <w:r w:rsidRPr="00D70562">
              <w:t>Math</w:t>
            </w:r>
          </w:p>
        </w:tc>
        <w:tc>
          <w:tcPr>
            <w:tcW w:w="960" w:type="dxa"/>
            <w:noWrap/>
            <w:hideMark/>
          </w:tcPr>
          <w:p w:rsidR="00FB773D" w:rsidRPr="00D70562" w:rsidRDefault="00FB773D" w:rsidP="003F61DC">
            <w:r w:rsidRPr="00D70562">
              <w:t>Reading</w:t>
            </w:r>
          </w:p>
        </w:tc>
        <w:tc>
          <w:tcPr>
            <w:tcW w:w="960" w:type="dxa"/>
            <w:noWrap/>
            <w:hideMark/>
          </w:tcPr>
          <w:p w:rsidR="00FB773D" w:rsidRPr="00D70562" w:rsidRDefault="00FB773D" w:rsidP="003F61DC">
            <w:r w:rsidRPr="00D70562">
              <w:t>Science</w:t>
            </w:r>
          </w:p>
        </w:tc>
      </w:tr>
      <w:tr w:rsidR="00FB773D" w:rsidRPr="00D70562" w:rsidTr="003F61DC">
        <w:trPr>
          <w:trHeight w:val="300"/>
        </w:trPr>
        <w:tc>
          <w:tcPr>
            <w:tcW w:w="3660" w:type="dxa"/>
            <w:noWrap/>
            <w:hideMark/>
          </w:tcPr>
          <w:p w:rsidR="00FB773D" w:rsidRPr="00D70562" w:rsidRDefault="00FB773D" w:rsidP="003F61DC">
            <w:r w:rsidRPr="00D70562">
              <w:t>7th grade ave</w:t>
            </w:r>
            <w:r>
              <w:t>rage</w:t>
            </w:r>
          </w:p>
        </w:tc>
        <w:tc>
          <w:tcPr>
            <w:tcW w:w="960" w:type="dxa"/>
            <w:noWrap/>
            <w:hideMark/>
          </w:tcPr>
          <w:p w:rsidR="00FB773D" w:rsidRPr="00D70562" w:rsidRDefault="00FB773D" w:rsidP="003F61DC">
            <w:r>
              <w:t>13.1</w:t>
            </w:r>
          </w:p>
        </w:tc>
        <w:tc>
          <w:tcPr>
            <w:tcW w:w="960" w:type="dxa"/>
            <w:noWrap/>
            <w:hideMark/>
          </w:tcPr>
          <w:p w:rsidR="00FB773D" w:rsidRPr="00D70562" w:rsidRDefault="00FB773D" w:rsidP="00FB773D">
            <w:r w:rsidRPr="00D70562">
              <w:t>1</w:t>
            </w:r>
            <w:r>
              <w:t>5</w:t>
            </w:r>
          </w:p>
        </w:tc>
        <w:tc>
          <w:tcPr>
            <w:tcW w:w="960" w:type="dxa"/>
            <w:noWrap/>
            <w:hideMark/>
          </w:tcPr>
          <w:p w:rsidR="00FB773D" w:rsidRPr="00D70562" w:rsidRDefault="00FB773D" w:rsidP="003F61DC">
            <w:r>
              <w:t>14.7</w:t>
            </w:r>
          </w:p>
        </w:tc>
        <w:tc>
          <w:tcPr>
            <w:tcW w:w="960" w:type="dxa"/>
            <w:noWrap/>
            <w:hideMark/>
          </w:tcPr>
          <w:p w:rsidR="00FB773D" w:rsidRPr="00D70562" w:rsidRDefault="00FB773D" w:rsidP="003F61DC">
            <w:r>
              <w:t>16.5</w:t>
            </w:r>
          </w:p>
        </w:tc>
      </w:tr>
      <w:tr w:rsidR="00FB773D" w:rsidRPr="00D70562" w:rsidTr="003F61DC">
        <w:trPr>
          <w:trHeight w:val="300"/>
        </w:trPr>
        <w:tc>
          <w:tcPr>
            <w:tcW w:w="3660" w:type="dxa"/>
            <w:noWrap/>
            <w:hideMark/>
          </w:tcPr>
          <w:p w:rsidR="00FB773D" w:rsidRPr="00D70562" w:rsidRDefault="00FB773D" w:rsidP="003F61DC">
            <w:r w:rsidRPr="00D70562">
              <w:t>7th grade percent above benchmark</w:t>
            </w:r>
          </w:p>
        </w:tc>
        <w:tc>
          <w:tcPr>
            <w:tcW w:w="960" w:type="dxa"/>
            <w:noWrap/>
            <w:hideMark/>
          </w:tcPr>
          <w:p w:rsidR="00FB773D" w:rsidRPr="00D70562" w:rsidRDefault="00FB773D" w:rsidP="003F61DC">
            <w:r>
              <w:t>48</w:t>
            </w:r>
          </w:p>
        </w:tc>
        <w:tc>
          <w:tcPr>
            <w:tcW w:w="960" w:type="dxa"/>
            <w:noWrap/>
            <w:hideMark/>
          </w:tcPr>
          <w:p w:rsidR="00FB773D" w:rsidRPr="00D70562" w:rsidRDefault="00FB773D" w:rsidP="003F61DC">
            <w:r>
              <w:t>19</w:t>
            </w:r>
          </w:p>
        </w:tc>
        <w:tc>
          <w:tcPr>
            <w:tcW w:w="960" w:type="dxa"/>
            <w:noWrap/>
            <w:hideMark/>
          </w:tcPr>
          <w:p w:rsidR="00FB773D" w:rsidRPr="00D70562" w:rsidRDefault="00FB773D" w:rsidP="003F61DC">
            <w:r>
              <w:t>37</w:t>
            </w:r>
          </w:p>
        </w:tc>
        <w:tc>
          <w:tcPr>
            <w:tcW w:w="960" w:type="dxa"/>
            <w:noWrap/>
            <w:hideMark/>
          </w:tcPr>
          <w:p w:rsidR="00FB773D" w:rsidRPr="00D70562" w:rsidRDefault="00FB773D" w:rsidP="003F61DC">
            <w:r>
              <w:t>10</w:t>
            </w:r>
          </w:p>
        </w:tc>
      </w:tr>
      <w:tr w:rsidR="00FB773D" w:rsidRPr="00D70562" w:rsidTr="003F61DC">
        <w:trPr>
          <w:trHeight w:val="300"/>
        </w:trPr>
        <w:tc>
          <w:tcPr>
            <w:tcW w:w="3660" w:type="dxa"/>
            <w:noWrap/>
            <w:hideMark/>
          </w:tcPr>
          <w:p w:rsidR="00FB773D" w:rsidRPr="00D70562" w:rsidRDefault="00FB773D" w:rsidP="003F61DC">
            <w:r>
              <w:t>8th grade average</w:t>
            </w:r>
          </w:p>
        </w:tc>
        <w:tc>
          <w:tcPr>
            <w:tcW w:w="960" w:type="dxa"/>
            <w:noWrap/>
            <w:hideMark/>
          </w:tcPr>
          <w:p w:rsidR="00FB773D" w:rsidRPr="00D70562" w:rsidRDefault="00FB773D" w:rsidP="003F61DC">
            <w:r>
              <w:t>15.1</w:t>
            </w:r>
          </w:p>
        </w:tc>
        <w:tc>
          <w:tcPr>
            <w:tcW w:w="960" w:type="dxa"/>
            <w:noWrap/>
            <w:hideMark/>
          </w:tcPr>
          <w:p w:rsidR="00FB773D" w:rsidRPr="00D70562" w:rsidRDefault="00FB773D" w:rsidP="003F61DC">
            <w:r>
              <w:t>16.2</w:t>
            </w:r>
          </w:p>
        </w:tc>
        <w:tc>
          <w:tcPr>
            <w:tcW w:w="960" w:type="dxa"/>
            <w:noWrap/>
            <w:hideMark/>
          </w:tcPr>
          <w:p w:rsidR="00FB773D" w:rsidRPr="00D70562" w:rsidRDefault="00FB773D" w:rsidP="003F61DC">
            <w:r>
              <w:t>15.8</w:t>
            </w:r>
          </w:p>
        </w:tc>
        <w:tc>
          <w:tcPr>
            <w:tcW w:w="960" w:type="dxa"/>
            <w:noWrap/>
            <w:hideMark/>
          </w:tcPr>
          <w:p w:rsidR="00FB773D" w:rsidRPr="00D70562" w:rsidRDefault="00FB773D" w:rsidP="003F61DC">
            <w:r>
              <w:t>17.9</w:t>
            </w:r>
          </w:p>
        </w:tc>
      </w:tr>
      <w:tr w:rsidR="00FB773D" w:rsidRPr="00D70562" w:rsidTr="003F61DC">
        <w:trPr>
          <w:trHeight w:val="300"/>
        </w:trPr>
        <w:tc>
          <w:tcPr>
            <w:tcW w:w="3660" w:type="dxa"/>
            <w:noWrap/>
            <w:hideMark/>
          </w:tcPr>
          <w:p w:rsidR="00FB773D" w:rsidRPr="00D70562" w:rsidRDefault="00FB773D" w:rsidP="003F61DC">
            <w:r w:rsidRPr="00D70562">
              <w:t>8th grade percent above benchmark</w:t>
            </w:r>
          </w:p>
        </w:tc>
        <w:tc>
          <w:tcPr>
            <w:tcW w:w="960" w:type="dxa"/>
            <w:noWrap/>
            <w:hideMark/>
          </w:tcPr>
          <w:p w:rsidR="00FB773D" w:rsidRPr="00D70562" w:rsidRDefault="00FB773D" w:rsidP="003F61DC">
            <w:r>
              <w:t>70</w:t>
            </w:r>
          </w:p>
        </w:tc>
        <w:tc>
          <w:tcPr>
            <w:tcW w:w="960" w:type="dxa"/>
            <w:noWrap/>
            <w:hideMark/>
          </w:tcPr>
          <w:p w:rsidR="00FB773D" w:rsidRPr="00D70562" w:rsidRDefault="00FB773D" w:rsidP="003F61DC">
            <w:r>
              <w:t>30</w:t>
            </w:r>
          </w:p>
        </w:tc>
        <w:tc>
          <w:tcPr>
            <w:tcW w:w="960" w:type="dxa"/>
            <w:noWrap/>
            <w:hideMark/>
          </w:tcPr>
          <w:p w:rsidR="00FB773D" w:rsidRPr="00D70562" w:rsidRDefault="00FB773D" w:rsidP="003F61DC">
            <w:r>
              <w:t>50</w:t>
            </w:r>
          </w:p>
        </w:tc>
        <w:tc>
          <w:tcPr>
            <w:tcW w:w="960" w:type="dxa"/>
            <w:noWrap/>
            <w:hideMark/>
          </w:tcPr>
          <w:p w:rsidR="00FB773D" w:rsidRPr="00D70562" w:rsidRDefault="00FB773D" w:rsidP="003F61DC">
            <w:r>
              <w:t>20</w:t>
            </w:r>
          </w:p>
        </w:tc>
      </w:tr>
    </w:tbl>
    <w:p w:rsidR="00FB773D" w:rsidRDefault="00FB773D"/>
    <w:p w:rsidR="00F25318" w:rsidRDefault="00F25318" w:rsidP="00F25318">
      <w:pPr>
        <w:jc w:val="center"/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Default="00F25318" w:rsidP="00F25318">
      <w:pPr>
        <w:jc w:val="center"/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Default="00F25318" w:rsidP="00F25318">
      <w:pPr>
        <w:jc w:val="center"/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Default="00F25318" w:rsidP="00F25318">
      <w:pPr>
        <w:jc w:val="center"/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Default="00F25318" w:rsidP="00F25318">
      <w:pPr>
        <w:jc w:val="center"/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Pr="00F25318" w:rsidRDefault="00F25318" w:rsidP="00F25318">
      <w:pPr>
        <w:jc w:val="center"/>
        <w:rPr>
          <w:rFonts w:ascii="Calibri" w:eastAsia="Calibri" w:hAnsi="Calibri" w:cs="Times New Roman"/>
          <w:b/>
          <w:smallCaps/>
          <w:sz w:val="36"/>
          <w:szCs w:val="36"/>
        </w:rPr>
      </w:pPr>
      <w:r w:rsidRPr="00F25318">
        <w:rPr>
          <w:rFonts w:ascii="Calibri" w:eastAsia="Calibri" w:hAnsi="Calibri" w:cs="Times New Roman"/>
          <w:b/>
          <w:smallCaps/>
          <w:sz w:val="36"/>
          <w:szCs w:val="36"/>
        </w:rPr>
        <w:lastRenderedPageBreak/>
        <w:t>Our Team’s Big Rock Plan for Progress</w:t>
      </w:r>
    </w:p>
    <w:p w:rsidR="00F25318" w:rsidRPr="00F25318" w:rsidRDefault="00F25318" w:rsidP="00F25318">
      <w:pPr>
        <w:jc w:val="center"/>
        <w:rPr>
          <w:rFonts w:ascii="Calibri" w:eastAsia="Calibri" w:hAnsi="Calibri" w:cs="Times New Roman"/>
          <w:b/>
          <w:smallCaps/>
          <w:color w:val="00B050"/>
          <w:sz w:val="18"/>
          <w:szCs w:val="18"/>
        </w:rPr>
      </w:pPr>
      <w:r w:rsidRPr="00F25318">
        <w:rPr>
          <w:rFonts w:ascii="Calibri" w:eastAsia="Calibri" w:hAnsi="Calibri" w:cs="Times New Roman"/>
          <w:b/>
          <w:smallCaps/>
          <w:color w:val="00B050"/>
          <w:sz w:val="18"/>
          <w:szCs w:val="18"/>
        </w:rPr>
        <w:t>Green- Completed</w:t>
      </w:r>
    </w:p>
    <w:p w:rsidR="00F25318" w:rsidRPr="00F25318" w:rsidRDefault="00F25318" w:rsidP="00F25318">
      <w:pPr>
        <w:jc w:val="center"/>
        <w:rPr>
          <w:rFonts w:ascii="Calibri" w:eastAsia="Calibri" w:hAnsi="Calibri" w:cs="Times New Roman"/>
          <w:b/>
          <w:smallCaps/>
          <w:color w:val="FFFF00"/>
          <w:sz w:val="18"/>
          <w:szCs w:val="18"/>
        </w:rPr>
      </w:pPr>
      <w:r w:rsidRPr="00F25318">
        <w:rPr>
          <w:rFonts w:ascii="Calibri" w:eastAsia="Calibri" w:hAnsi="Calibri" w:cs="Times New Roman"/>
          <w:b/>
          <w:smallCaps/>
          <w:color w:val="FFFF00"/>
          <w:sz w:val="18"/>
          <w:szCs w:val="18"/>
        </w:rPr>
        <w:t>Yellow- In Progress</w:t>
      </w:r>
    </w:p>
    <w:p w:rsidR="00F25318" w:rsidRPr="00F25318" w:rsidRDefault="00F25318" w:rsidP="00F25318">
      <w:pPr>
        <w:jc w:val="center"/>
        <w:rPr>
          <w:rFonts w:ascii="Calibri" w:eastAsia="Calibri" w:hAnsi="Calibri" w:cs="Times New Roman"/>
          <w:b/>
          <w:smallCaps/>
          <w:color w:val="FF0000"/>
          <w:sz w:val="18"/>
          <w:szCs w:val="18"/>
        </w:rPr>
      </w:pPr>
      <w:r w:rsidRPr="00F25318">
        <w:rPr>
          <w:rFonts w:ascii="Calibri" w:eastAsia="Calibri" w:hAnsi="Calibri" w:cs="Times New Roman"/>
          <w:b/>
          <w:smallCaps/>
          <w:color w:val="FF0000"/>
          <w:sz w:val="18"/>
          <w:szCs w:val="18"/>
        </w:rPr>
        <w:t>Red- Not started</w:t>
      </w:r>
    </w:p>
    <w:p w:rsidR="00F25318" w:rsidRPr="00F25318" w:rsidRDefault="00F25318" w:rsidP="00F25318">
      <w:pPr>
        <w:rPr>
          <w:rFonts w:ascii="Calibri" w:eastAsia="Calibri" w:hAnsi="Calibri" w:cs="Times New Roman"/>
          <w:b/>
          <w:smallCaps/>
          <w:sz w:val="36"/>
          <w:szCs w:val="36"/>
        </w:rPr>
      </w:pPr>
      <w:r w:rsidRPr="00F25318">
        <w:rPr>
          <w:rFonts w:ascii="Calibri" w:eastAsia="Calibri" w:hAnsi="Calibri" w:cs="Times New Roman"/>
          <w:b/>
          <w:smallCaps/>
          <w:sz w:val="36"/>
          <w:szCs w:val="36"/>
        </w:rPr>
        <w:t xml:space="preserve">Big </w:t>
      </w:r>
      <w:proofErr w:type="gramStart"/>
      <w:r w:rsidRPr="00F25318">
        <w:rPr>
          <w:rFonts w:ascii="Calibri" w:eastAsia="Calibri" w:hAnsi="Calibri" w:cs="Times New Roman"/>
          <w:b/>
          <w:smallCaps/>
          <w:sz w:val="36"/>
          <w:szCs w:val="36"/>
        </w:rPr>
        <w:t>Rock :</w:t>
      </w:r>
      <w:proofErr w:type="gramEnd"/>
      <w:r w:rsidRPr="00F25318">
        <w:rPr>
          <w:rFonts w:ascii="Calibri" w:eastAsia="Calibri" w:hAnsi="Calibri" w:cs="Times New Roman"/>
          <w:b/>
          <w:smallCaps/>
          <w:sz w:val="36"/>
          <w:szCs w:val="36"/>
        </w:rPr>
        <w:t xml:space="preserve"> _Academic Growth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8"/>
        <w:gridCol w:w="2658"/>
      </w:tblGrid>
      <w:tr w:rsidR="00F25318" w:rsidRPr="00F25318" w:rsidTr="003F61DC"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In the first 30 days, we will know we are successful when: </w:t>
            </w:r>
            <w:r w:rsidRPr="00F25318"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</w:rPr>
              <w:t>12/1/11</w:t>
            </w:r>
          </w:p>
          <w:p w:rsidR="00F25318" w:rsidRPr="005940D0" w:rsidRDefault="00F25318" w:rsidP="00F2531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</w:pPr>
            <w:r w:rsidRPr="005940D0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>50% of all students score 50% in on-demand writing check.</w:t>
            </w:r>
          </w:p>
          <w:p w:rsidR="00F25318" w:rsidRPr="003F61DC" w:rsidRDefault="00F25318" w:rsidP="00F2531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green"/>
              </w:rPr>
            </w:pPr>
            <w:r w:rsidRPr="003F61DC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green"/>
              </w:rPr>
              <w:t>70% of all teachers are planning and implementing updated TE and Literacy Strategies,</w:t>
            </w:r>
          </w:p>
          <w:p w:rsidR="00F25318" w:rsidRPr="003F61DC" w:rsidRDefault="00F25318" w:rsidP="00F2531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</w:pPr>
            <w:r w:rsidRPr="003F61DC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>100% of all teachers are providing outside resources on a weekly basis.</w:t>
            </w:r>
          </w:p>
          <w:p w:rsidR="00F25318" w:rsidRPr="00F25318" w:rsidRDefault="00F25318" w:rsidP="00F2531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First Semester portfolio pieces are complete.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The measures/evidence we will use are:</w:t>
            </w:r>
          </w:p>
          <w:p w:rsidR="00F25318" w:rsidRPr="00F25318" w:rsidRDefault="00F25318" w:rsidP="00F2531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On-Demand Writing Check</w:t>
            </w:r>
          </w:p>
          <w:p w:rsidR="00F25318" w:rsidRPr="00F25318" w:rsidRDefault="00F25318" w:rsidP="00F2531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Lesson Plans and Walkthroughs</w:t>
            </w:r>
          </w:p>
          <w:p w:rsidR="00F25318" w:rsidRPr="00F25318" w:rsidRDefault="00F25318" w:rsidP="00F25318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b/>
                <w:smallCaps/>
                <w:sz w:val="20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0"/>
                <w:szCs w:val="24"/>
              </w:rPr>
              <w:t>LESSON PLANS AND WALKTHROUGHS</w:t>
            </w:r>
          </w:p>
          <w:p w:rsidR="00F25318" w:rsidRPr="00F25318" w:rsidRDefault="00F25318" w:rsidP="00F25318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b/>
                <w:smallCaps/>
                <w:sz w:val="20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0"/>
                <w:szCs w:val="24"/>
              </w:rPr>
              <w:t>Portfolio Folders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First 30 days action strategies:</w:t>
            </w: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Who is on point?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will make use of PLC time to share and plan effective TE and literacy strategies.</w:t>
            </w: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Admin./Coaches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will collaborate with media specialist to provide outside resources.</w:t>
            </w: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Media Specialist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Additional PD will be provided on 11/8/11</w:t>
            </w: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Principal/coaches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If we are not successful, we will: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Based on EXPLORE results identify potential GAPS in the curriculum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Based on EXPLORE results re-evaluate which students belong in Tier 1 and Tier 2 RTI.</w:t>
            </w:r>
          </w:p>
          <w:p w:rsid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NOT MEETING THE CRITERIA IN ITEMS 5-7 WILL BE PROVIDED TIME AFTER SCHOOL TO PLAN THESE STRATEGIES</w:t>
            </w:r>
          </w:p>
          <w:p w:rsidR="003F61DC" w:rsidRPr="00F25318" w:rsidRDefault="003F61DC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rPr>
          <w:trHeight w:val="260"/>
        </w:trPr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lastRenderedPageBreak/>
              <w:t xml:space="preserve">In  60 days, we will know we are successful when: </w:t>
            </w:r>
            <w:r w:rsidRPr="00F25318"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</w:rPr>
              <w:t>1/1/11</w:t>
            </w:r>
          </w:p>
          <w:p w:rsidR="00F25318" w:rsidRPr="00F25318" w:rsidRDefault="00F25318" w:rsidP="00F2531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65% will be the average score in reading on Think Link.</w:t>
            </w:r>
          </w:p>
          <w:p w:rsidR="00F25318" w:rsidRPr="00F25318" w:rsidRDefault="00F25318" w:rsidP="00F2531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58% will be the average score in math on Think Link.</w:t>
            </w:r>
          </w:p>
          <w:p w:rsidR="00F25318" w:rsidRPr="00F25318" w:rsidRDefault="00F25318" w:rsidP="00F2531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58% will be the average score in science on Think Link.</w:t>
            </w:r>
            <w:r w:rsidR="0048283E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- 52.3</w:t>
            </w:r>
          </w:p>
          <w:p w:rsidR="00F25318" w:rsidRPr="00F25318" w:rsidRDefault="00F25318" w:rsidP="00F2531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65% will be the average score in social studies on Think Link.</w:t>
            </w:r>
          </w:p>
          <w:p w:rsidR="00F25318" w:rsidRPr="00F25318" w:rsidRDefault="00F25318" w:rsidP="00F2531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100% of all teachers are planning and implementing updated TE and Literacy Strategies,</w:t>
            </w:r>
          </w:p>
          <w:p w:rsidR="00F25318" w:rsidRPr="00F25318" w:rsidRDefault="00F25318" w:rsidP="00F2531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100% of all teachers are providing outside resources on a weekly basis.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The measures/evidence we will use are: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Think Link Scores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Lesson Plans and walkthroughs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60 days action strategies:</w:t>
            </w: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Who is on point?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will make use of PLC time to share and plan effective TE and literacy strategies.</w:t>
            </w: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Admin./Coaches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will collaborate with media specialist to provide outside resources.</w:t>
            </w: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Media Specialist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If we are not successful, we will: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Adjust lessons based on GAPS demonstrated in Think Link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NOT MEETING THE CRITERIA IN ITEMS 5-6 WILL BE PROVIDED TIME AFTER SCHOOL TO PLAN THESE STRATEGIES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</w:tbl>
    <w:p w:rsidR="00F25318" w:rsidRPr="00F25318" w:rsidRDefault="00F25318" w:rsidP="00F25318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Pr="00F25318" w:rsidRDefault="00F25318" w:rsidP="00F25318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Pr="00F25318" w:rsidRDefault="00F25318" w:rsidP="00F25318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Pr="00F25318" w:rsidRDefault="00F25318" w:rsidP="00F25318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Default="00F25318" w:rsidP="00F25318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Default="00F25318" w:rsidP="00F25318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Default="00F25318" w:rsidP="00F25318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Default="00F25318" w:rsidP="00F25318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Default="00F25318" w:rsidP="00F25318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Pr="00F25318" w:rsidRDefault="00F25318" w:rsidP="00F25318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9"/>
        <w:gridCol w:w="2607"/>
      </w:tblGrid>
      <w:tr w:rsidR="00F25318" w:rsidRPr="00F25318" w:rsidTr="003F61DC"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In the first 90 days, we will know we are successful when: </w:t>
            </w:r>
            <w:r w:rsidRPr="00F25318"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</w:rPr>
              <w:t>2/1/11</w:t>
            </w:r>
          </w:p>
          <w:p w:rsidR="00F25318" w:rsidRPr="00F25318" w:rsidRDefault="00F25318" w:rsidP="00F2531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50% of all students will score a proficient in On-Demand Writing.</w:t>
            </w:r>
          </w:p>
          <w:p w:rsidR="00F25318" w:rsidRPr="00F25318" w:rsidRDefault="00F25318" w:rsidP="00F2531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100% of all teachers are planning and implementing updated TE and Literacy Strategies,</w:t>
            </w:r>
          </w:p>
          <w:p w:rsidR="00F25318" w:rsidRPr="00F25318" w:rsidRDefault="00F25318" w:rsidP="00F2531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100% of all teachers are providing outside resources on a weekly basis.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The measures/evidence we will use are: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On Demand Writing results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Lesson Plans and Learning checks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First 90 days action strategies:</w:t>
            </w: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Who is on point?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will make use of PLC time to share and plan effective TE and literacy strategies.</w:t>
            </w: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Admin./Coaches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will collaborate with media specialist to provide outside resources.</w:t>
            </w: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Media Specialist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If we are not successful, we will: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Provide additional instruction in writing.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NOT MEETING THE CRITERIA IN ITEMS 2-3 WILL BE PROVIDED TIME AFTER SCHOOL TO PLAN THESE STRATEGIES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lastRenderedPageBreak/>
              <w:t xml:space="preserve">In  120 days, we will know we are successful when: </w:t>
            </w:r>
            <w:r w:rsidRPr="00F25318"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</w:rPr>
              <w:t>3/1/11</w:t>
            </w:r>
          </w:p>
          <w:p w:rsidR="00F25318" w:rsidRPr="00F25318" w:rsidRDefault="00F25318" w:rsidP="00F2531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70% of all students score proficient in Reading on the second learning check.</w:t>
            </w:r>
          </w:p>
          <w:p w:rsidR="00F25318" w:rsidRPr="00F25318" w:rsidRDefault="00F25318" w:rsidP="00F2531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70% of all students score proficient in Math on the second learning check.</w:t>
            </w:r>
          </w:p>
          <w:p w:rsidR="00F25318" w:rsidRPr="00F25318" w:rsidRDefault="00F25318" w:rsidP="00F2531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70% of all students score proficient in Science on the second learning check.</w:t>
            </w:r>
          </w:p>
          <w:p w:rsidR="00F25318" w:rsidRPr="00F25318" w:rsidRDefault="00F25318" w:rsidP="00F2531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70% of all students score proficient in Social Studies on the second learning check.</w:t>
            </w:r>
          </w:p>
          <w:p w:rsidR="00F25318" w:rsidRPr="00F25318" w:rsidRDefault="00F25318" w:rsidP="00F2531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100% of all teachers are planning and implementing updated TE and Literacy Strategies,</w:t>
            </w:r>
          </w:p>
          <w:p w:rsidR="00F25318" w:rsidRPr="00F25318" w:rsidRDefault="00F25318" w:rsidP="00F2531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100% of all teachers are providing outside resources on a weekly basis.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The measures/evidence we will use are: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Learning Check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Lesson Plans and Walkthroughs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120 days action strategies:</w:t>
            </w: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Who is on point?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will make use of PLC time to share and plan effective TE and literacy strategies.</w:t>
            </w: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Admin./Coaches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will collaborate with media specialist to provide outside resources.</w:t>
            </w: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Media Specialist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If we are not successful, we will: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Provide additional instruction to students in need.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NOT MEETING THE CRITERIA IN ITEMS 5-6 WILL BE PROVIDED TIME AFTER SCHOOL TO PLAN THESE STRATEGIES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</w:tbl>
    <w:p w:rsidR="00F25318" w:rsidRPr="00F25318" w:rsidRDefault="00F25318" w:rsidP="00F25318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Pr="00F25318" w:rsidRDefault="00F25318" w:rsidP="00F25318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Default="00F25318" w:rsidP="00F25318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Default="00F25318" w:rsidP="00F25318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Default="00F25318" w:rsidP="00F25318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Default="00F25318" w:rsidP="00F25318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Default="00F25318" w:rsidP="00F25318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F25318" w:rsidRPr="00F25318" w:rsidRDefault="00F25318" w:rsidP="00F25318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9"/>
        <w:gridCol w:w="2607"/>
      </w:tblGrid>
      <w:tr w:rsidR="00F25318" w:rsidRPr="00F25318" w:rsidTr="003F61DC"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In the first 150 days, we will know we are successful when: </w:t>
            </w:r>
            <w:r w:rsidRPr="00F25318"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</w:rPr>
              <w:t>4/1/11</w:t>
            </w:r>
          </w:p>
          <w:p w:rsidR="00F25318" w:rsidRPr="00F25318" w:rsidRDefault="00F25318" w:rsidP="00F2531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80% of all students score proficient in reading on Think Link.</w:t>
            </w:r>
          </w:p>
          <w:p w:rsidR="00F25318" w:rsidRPr="00F25318" w:rsidRDefault="00F25318" w:rsidP="00F2531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80% of all students score proficient in math on Think Link.</w:t>
            </w:r>
          </w:p>
          <w:p w:rsidR="00F25318" w:rsidRPr="00F25318" w:rsidRDefault="00F25318" w:rsidP="00F2531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80% of all students score proficient in science on Think Link.</w:t>
            </w:r>
          </w:p>
          <w:p w:rsidR="00F25318" w:rsidRPr="00F25318" w:rsidRDefault="00F25318" w:rsidP="00F2531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80% of all students score proficient in social studies on Think Link.</w:t>
            </w:r>
          </w:p>
          <w:p w:rsidR="00F25318" w:rsidRPr="00F25318" w:rsidRDefault="00F25318" w:rsidP="00F2531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100% of all teachers are planning and implementing updated TE and Literacy Strategies,</w:t>
            </w:r>
          </w:p>
          <w:p w:rsidR="00F25318" w:rsidRPr="00F25318" w:rsidRDefault="00F25318" w:rsidP="00F2531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100% of all teachers are providing outside resources on a weekly basis.</w:t>
            </w:r>
          </w:p>
          <w:p w:rsidR="00F25318" w:rsidRPr="00F25318" w:rsidRDefault="00F25318" w:rsidP="00F2531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80% of portfolio pieces are complete.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The measures/evidence we will use are: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Think Link Scores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Lesson Plans and walk </w:t>
            </w:r>
            <w:proofErr w:type="spellStart"/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throughs</w:t>
            </w:r>
            <w:proofErr w:type="spellEnd"/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Portfolios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First 150 days action strategies:</w:t>
            </w: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Who is on point?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will make use of PLC time to share and plan effective TE and literacy strategies.</w:t>
            </w: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Admin./Coaches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will collaborate with media specialist to provide outside resources.</w:t>
            </w: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Media Specialist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If we are not successful, we will: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Provide additional instruction to students in need.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NOT MEETING THE CRITERIA IN ITEMS 5-6 WILL BE PROVIDED TIME AFTER SCHOOL TO PLAN THESE STRATEGIES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Incomplete portfolios will be completed by 4/27/11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Based on the results above we will write our plan for the 12-13 school year.</w:t>
            </w:r>
          </w:p>
        </w:tc>
      </w:tr>
      <w:tr w:rsidR="00F25318" w:rsidRPr="00F25318" w:rsidTr="003F61DC"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lastRenderedPageBreak/>
              <w:t xml:space="preserve">In  180 days, we will know we are successful when: </w:t>
            </w:r>
            <w:r w:rsidRPr="00F25318"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</w:rPr>
              <w:t>5/1/11</w:t>
            </w:r>
          </w:p>
          <w:p w:rsidR="00F25318" w:rsidRPr="00F25318" w:rsidRDefault="00F25318" w:rsidP="00F25318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8</w:t>
            </w:r>
            <w:r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6.4</w:t>
            </w: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% of all students score proficient in Reading on the second learning check.</w:t>
            </w:r>
          </w:p>
          <w:p w:rsidR="00F25318" w:rsidRPr="00F25318" w:rsidRDefault="00F25318" w:rsidP="00F25318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79.12</w:t>
            </w: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% of all students score proficient in Math on the second learning check.</w:t>
            </w:r>
          </w:p>
          <w:p w:rsidR="00F25318" w:rsidRPr="00F25318" w:rsidRDefault="00F25318" w:rsidP="00F25318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80% of all students score proficient in Science on the second learning check.</w:t>
            </w:r>
          </w:p>
          <w:p w:rsidR="00F25318" w:rsidRPr="00F25318" w:rsidRDefault="00F25318" w:rsidP="00F25318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80% of all students score proficient in Social Studies on the second learning check.</w:t>
            </w:r>
          </w:p>
          <w:p w:rsidR="00F25318" w:rsidRPr="00F25318" w:rsidRDefault="00F25318" w:rsidP="00F25318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100% of all teachers are planning and implementing updated TE and Literacy Strategies,</w:t>
            </w:r>
          </w:p>
          <w:p w:rsidR="00F25318" w:rsidRPr="00F25318" w:rsidRDefault="00F25318" w:rsidP="00F25318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100% of all teachers are providing outside resources on a weekly basis.</w:t>
            </w:r>
          </w:p>
          <w:p w:rsidR="00F25318" w:rsidRPr="00F25318" w:rsidRDefault="00F25318" w:rsidP="00F25318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100% of portfolios are complete.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The measures/evidence we will use are: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Learning Check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Lesson Plans and Walkthroughs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Portfolios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180 days action strategies:</w:t>
            </w: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Who is on point?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will make use of PLC time to share and plan effective TE and literacy strategies.</w:t>
            </w: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Admin./Coaches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will collaborate with media specialist to provide outside resources.</w:t>
            </w: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Media Specialist</w:t>
            </w: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009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F25318" w:rsidRPr="00F25318" w:rsidTr="003F61DC">
        <w:tc>
          <w:tcPr>
            <w:tcW w:w="13176" w:type="dxa"/>
            <w:gridSpan w:val="2"/>
          </w:tcPr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If we are not successful, we will: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Provide additional instruction to students in need.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NOT MEETING THE CRITERIA IN ITEMS 5-6 WILL BE PROVIDED TIME AFTER SCHOOL TO PLAN THESE STRATEGIES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Compare what we have taught to the results of our assessments and make adjustments for next year.</w:t>
            </w:r>
          </w:p>
          <w:p w:rsidR="00F25318" w:rsidRPr="00F25318" w:rsidRDefault="00F25318" w:rsidP="00F25318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A plan of action will be created for teachers with incomplete portfolio work.</w:t>
            </w:r>
          </w:p>
        </w:tc>
      </w:tr>
    </w:tbl>
    <w:p w:rsidR="00F52F2A" w:rsidRDefault="00F52F2A"/>
    <w:p w:rsidR="00F52F2A" w:rsidRDefault="00F52F2A">
      <w:r>
        <w:br w:type="page"/>
      </w:r>
    </w:p>
    <w:p w:rsidR="00F52F2A" w:rsidRPr="00F52F2A" w:rsidRDefault="00F52F2A" w:rsidP="00F52F2A">
      <w:pPr>
        <w:rPr>
          <w:rFonts w:ascii="Calibri" w:eastAsia="Calibri" w:hAnsi="Calibri" w:cs="Times New Roman"/>
          <w:b/>
          <w:smallCaps/>
          <w:color w:val="000000" w:themeColor="text1"/>
          <w:sz w:val="36"/>
          <w:szCs w:val="36"/>
        </w:rPr>
      </w:pPr>
      <w:r w:rsidRPr="00F52F2A">
        <w:rPr>
          <w:rFonts w:ascii="Calibri" w:eastAsia="Calibri" w:hAnsi="Calibri" w:cs="Times New Roman"/>
          <w:b/>
          <w:smallCaps/>
          <w:color w:val="000000" w:themeColor="text1"/>
          <w:sz w:val="36"/>
          <w:szCs w:val="36"/>
        </w:rPr>
        <w:lastRenderedPageBreak/>
        <w:t xml:space="preserve">Big </w:t>
      </w:r>
      <w:proofErr w:type="gramStart"/>
      <w:r w:rsidRPr="00F52F2A">
        <w:rPr>
          <w:rFonts w:ascii="Calibri" w:eastAsia="Calibri" w:hAnsi="Calibri" w:cs="Times New Roman"/>
          <w:b/>
          <w:smallCaps/>
          <w:color w:val="000000" w:themeColor="text1"/>
          <w:sz w:val="36"/>
          <w:szCs w:val="36"/>
        </w:rPr>
        <w:t>Rock :</w:t>
      </w:r>
      <w:proofErr w:type="gramEnd"/>
      <w:r w:rsidRPr="00F52F2A">
        <w:rPr>
          <w:rFonts w:ascii="Calibri" w:eastAsia="Calibri" w:hAnsi="Calibri" w:cs="Times New Roman"/>
          <w:b/>
          <w:smallCaps/>
          <w:color w:val="000000" w:themeColor="text1"/>
          <w:sz w:val="36"/>
          <w:szCs w:val="36"/>
        </w:rPr>
        <w:t xml:space="preserve"> __Student Relations___ 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5"/>
        <w:gridCol w:w="2371"/>
      </w:tblGrid>
      <w:tr w:rsidR="00F52F2A" w:rsidRPr="00F52F2A" w:rsidTr="003F61DC">
        <w:tc>
          <w:tcPr>
            <w:tcW w:w="13176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In the first 30 days, we will know we are successful when: 12/1/11</w:t>
            </w:r>
          </w:p>
          <w:p w:rsidR="00F52F2A" w:rsidRPr="00F52F2A" w:rsidRDefault="00F52F2A" w:rsidP="00F52F2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smallCaps/>
                <w:color w:val="000000" w:themeColor="text1"/>
                <w:sz w:val="24"/>
                <w:szCs w:val="24"/>
              </w:rPr>
              <w:t>100% of all teachers are using CHAMPS</w:t>
            </w: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ind w:firstLine="720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3F61DC">
        <w:tc>
          <w:tcPr>
            <w:tcW w:w="13176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The measures/evidence we will use are:</w:t>
            </w:r>
          </w:p>
          <w:p w:rsidR="00F52F2A" w:rsidRPr="00F52F2A" w:rsidRDefault="00F52F2A" w:rsidP="00F52F2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Walkthroughs</w:t>
            </w: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3F61DC">
        <w:tc>
          <w:tcPr>
            <w:tcW w:w="10098" w:type="dxa"/>
          </w:tcPr>
          <w:p w:rsidR="00F52F2A" w:rsidRPr="00F52F2A" w:rsidRDefault="00F52F2A" w:rsidP="00F52F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First 30 days action strategies:</w:t>
            </w:r>
          </w:p>
        </w:tc>
        <w:tc>
          <w:tcPr>
            <w:tcW w:w="3078" w:type="dxa"/>
          </w:tcPr>
          <w:p w:rsidR="00F52F2A" w:rsidRPr="00F52F2A" w:rsidRDefault="00F52F2A" w:rsidP="00F52F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Who is on point?</w:t>
            </w:r>
          </w:p>
        </w:tc>
      </w:tr>
      <w:tr w:rsidR="00F52F2A" w:rsidRPr="00F52F2A" w:rsidTr="003F61DC">
        <w:tc>
          <w:tcPr>
            <w:tcW w:w="10098" w:type="dxa"/>
          </w:tcPr>
          <w:p w:rsidR="00F52F2A" w:rsidRPr="00F52F2A" w:rsidRDefault="00F52F2A" w:rsidP="00F52F2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Teachers will use all CHAMPS procedures as identified on 8/4/11</w:t>
            </w:r>
          </w:p>
        </w:tc>
        <w:tc>
          <w:tcPr>
            <w:tcW w:w="3078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Mark Willhoite</w:t>
            </w:r>
          </w:p>
        </w:tc>
      </w:tr>
      <w:tr w:rsidR="00F52F2A" w:rsidRPr="00F52F2A" w:rsidTr="003F61DC">
        <w:tc>
          <w:tcPr>
            <w:tcW w:w="10098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3F61DC">
        <w:tc>
          <w:tcPr>
            <w:tcW w:w="10098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3F61DC">
        <w:tc>
          <w:tcPr>
            <w:tcW w:w="10098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3F61DC">
        <w:tc>
          <w:tcPr>
            <w:tcW w:w="13176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If we are not successful, we will:</w:t>
            </w:r>
          </w:p>
          <w:p w:rsidR="00F52F2A" w:rsidRPr="00F52F2A" w:rsidRDefault="00F52F2A" w:rsidP="00F52F2A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Teachers not meeting the goal will be mandated to attend training after school.</w:t>
            </w: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3F61DC">
        <w:trPr>
          <w:trHeight w:val="260"/>
        </w:trPr>
        <w:tc>
          <w:tcPr>
            <w:tcW w:w="13176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In  60 days, we will know we are successful when: 1/1/12</w:t>
            </w:r>
          </w:p>
          <w:p w:rsidR="00F52F2A" w:rsidRPr="00F52F2A" w:rsidRDefault="00F52F2A" w:rsidP="00F52F2A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100% of all teachers are using CHAMPS</w:t>
            </w: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ind w:firstLine="720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3F61DC">
        <w:tc>
          <w:tcPr>
            <w:tcW w:w="13176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The measures/evidence we will use are:</w:t>
            </w:r>
          </w:p>
          <w:p w:rsidR="00F52F2A" w:rsidRPr="00F52F2A" w:rsidRDefault="00F52F2A" w:rsidP="00F52F2A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Walkthroughs</w:t>
            </w: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3F61DC">
        <w:tc>
          <w:tcPr>
            <w:tcW w:w="10098" w:type="dxa"/>
          </w:tcPr>
          <w:p w:rsidR="00F52F2A" w:rsidRPr="00F52F2A" w:rsidRDefault="00F52F2A" w:rsidP="00F52F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60 days action strategies:</w:t>
            </w:r>
          </w:p>
        </w:tc>
        <w:tc>
          <w:tcPr>
            <w:tcW w:w="3078" w:type="dxa"/>
          </w:tcPr>
          <w:p w:rsidR="00F52F2A" w:rsidRPr="00F52F2A" w:rsidRDefault="00F52F2A" w:rsidP="00F52F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Who is on point?</w:t>
            </w:r>
          </w:p>
        </w:tc>
      </w:tr>
      <w:tr w:rsidR="00F52F2A" w:rsidRPr="00F52F2A" w:rsidTr="003F61DC">
        <w:tc>
          <w:tcPr>
            <w:tcW w:w="10098" w:type="dxa"/>
          </w:tcPr>
          <w:p w:rsidR="00F52F2A" w:rsidRPr="00F52F2A" w:rsidRDefault="00F52F2A" w:rsidP="00F52F2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Teachers will use all CHAMPS procedures as identified on 8/4/11</w:t>
            </w:r>
          </w:p>
        </w:tc>
        <w:tc>
          <w:tcPr>
            <w:tcW w:w="3078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Mark Willhoite</w:t>
            </w:r>
          </w:p>
        </w:tc>
      </w:tr>
      <w:tr w:rsidR="00F52F2A" w:rsidRPr="00F52F2A" w:rsidTr="003F61DC">
        <w:tc>
          <w:tcPr>
            <w:tcW w:w="10098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3F61DC">
        <w:tc>
          <w:tcPr>
            <w:tcW w:w="10098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3F61DC">
        <w:tc>
          <w:tcPr>
            <w:tcW w:w="10098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3F61DC">
        <w:tc>
          <w:tcPr>
            <w:tcW w:w="13176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If we are not successful, we will:</w:t>
            </w:r>
          </w:p>
          <w:p w:rsidR="00F52F2A" w:rsidRPr="00F52F2A" w:rsidRDefault="00F52F2A" w:rsidP="00F52F2A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Teachers not meeting the goal will be mandated to attend training after school.</w:t>
            </w: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</w:tbl>
    <w:p w:rsidR="00F52F2A" w:rsidRPr="00F52F2A" w:rsidRDefault="00F52F2A" w:rsidP="00F52F2A">
      <w:pPr>
        <w:rPr>
          <w:rFonts w:ascii="Calibri" w:eastAsia="Calibri" w:hAnsi="Calibri" w:cs="Times New Roman"/>
          <w:b/>
          <w:smallCaps/>
          <w:color w:val="000000" w:themeColor="text1"/>
          <w:sz w:val="36"/>
          <w:szCs w:val="36"/>
        </w:rPr>
      </w:pPr>
    </w:p>
    <w:p w:rsidR="00F52F2A" w:rsidRPr="00F52F2A" w:rsidRDefault="00F52F2A" w:rsidP="00F52F2A">
      <w:pPr>
        <w:rPr>
          <w:rFonts w:ascii="Calibri" w:eastAsia="Calibri" w:hAnsi="Calibri" w:cs="Times New Roman"/>
          <w:b/>
          <w:smallCaps/>
          <w:color w:val="000000" w:themeColor="text1"/>
          <w:sz w:val="36"/>
          <w:szCs w:val="36"/>
        </w:rPr>
      </w:pPr>
    </w:p>
    <w:p w:rsidR="00F52F2A" w:rsidRPr="00F52F2A" w:rsidRDefault="00F52F2A" w:rsidP="00F52F2A">
      <w:pPr>
        <w:rPr>
          <w:rFonts w:ascii="Calibri" w:eastAsia="Calibri" w:hAnsi="Calibri" w:cs="Times New Roman"/>
          <w:b/>
          <w:smallCaps/>
          <w:color w:val="000000" w:themeColor="text1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5"/>
        <w:gridCol w:w="41"/>
        <w:gridCol w:w="2330"/>
      </w:tblGrid>
      <w:tr w:rsidR="00F52F2A" w:rsidRPr="00F52F2A" w:rsidTr="00F52F2A">
        <w:tc>
          <w:tcPr>
            <w:tcW w:w="9576" w:type="dxa"/>
            <w:gridSpan w:val="3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In the first 90 days, we will know we are successful when: 2/1/12</w:t>
            </w:r>
          </w:p>
          <w:p w:rsidR="00F52F2A" w:rsidRPr="00F52F2A" w:rsidRDefault="00F52F2A" w:rsidP="00F52F2A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100% of all teachers are using CHAMPS</w:t>
            </w: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ind w:firstLine="720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9576" w:type="dxa"/>
            <w:gridSpan w:val="3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The measures/evidence we will use are:</w:t>
            </w:r>
          </w:p>
          <w:p w:rsidR="00F52F2A" w:rsidRPr="00F52F2A" w:rsidRDefault="00F52F2A" w:rsidP="00F52F2A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Walkthroughs</w:t>
            </w: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7205" w:type="dxa"/>
          </w:tcPr>
          <w:p w:rsidR="00F52F2A" w:rsidRPr="00F52F2A" w:rsidRDefault="00F52F2A" w:rsidP="00F52F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First 90 days action strategies:</w:t>
            </w:r>
          </w:p>
        </w:tc>
        <w:tc>
          <w:tcPr>
            <w:tcW w:w="2371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Who is on point?</w:t>
            </w:r>
          </w:p>
        </w:tc>
      </w:tr>
      <w:tr w:rsidR="00F52F2A" w:rsidRPr="00F52F2A" w:rsidTr="00F52F2A">
        <w:tc>
          <w:tcPr>
            <w:tcW w:w="7205" w:type="dxa"/>
          </w:tcPr>
          <w:p w:rsidR="00F52F2A" w:rsidRPr="00F52F2A" w:rsidRDefault="00F52F2A" w:rsidP="00F52F2A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Teachers will review and use all CHAMPS procedures as identified on 8/4/11.</w:t>
            </w:r>
          </w:p>
        </w:tc>
        <w:tc>
          <w:tcPr>
            <w:tcW w:w="2371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Mark Willhoite</w:t>
            </w:r>
          </w:p>
        </w:tc>
      </w:tr>
      <w:tr w:rsidR="00F52F2A" w:rsidRPr="00F52F2A" w:rsidTr="00F52F2A">
        <w:tc>
          <w:tcPr>
            <w:tcW w:w="7205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7205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7205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9576" w:type="dxa"/>
            <w:gridSpan w:val="3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If we are not successful, we will:</w:t>
            </w:r>
          </w:p>
          <w:p w:rsidR="00F52F2A" w:rsidRPr="00F52F2A" w:rsidRDefault="00F52F2A" w:rsidP="00F52F2A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Teachers not meeting the goal will be mandated to attend training after school.</w:t>
            </w: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9576" w:type="dxa"/>
            <w:gridSpan w:val="3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lastRenderedPageBreak/>
              <w:t>In  120 days, we will know we are successful when: 3/1/11</w:t>
            </w:r>
          </w:p>
          <w:p w:rsidR="00F52F2A" w:rsidRPr="00F52F2A" w:rsidRDefault="00F52F2A" w:rsidP="00F52F2A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100% of all teachers are using CHAMPS</w:t>
            </w:r>
          </w:p>
          <w:p w:rsidR="00F52F2A" w:rsidRPr="00F52F2A" w:rsidRDefault="00F52F2A" w:rsidP="00F52F2A">
            <w:pPr>
              <w:spacing w:after="0" w:line="240" w:lineRule="auto"/>
              <w:ind w:firstLine="720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9576" w:type="dxa"/>
            <w:gridSpan w:val="3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The measures/evidence we will use are:</w:t>
            </w:r>
          </w:p>
          <w:p w:rsidR="00F52F2A" w:rsidRPr="00F52F2A" w:rsidRDefault="00F52F2A" w:rsidP="00F52F2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Walkthroughs</w:t>
            </w: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7205" w:type="dxa"/>
          </w:tcPr>
          <w:p w:rsidR="00F52F2A" w:rsidRPr="00F52F2A" w:rsidRDefault="00F52F2A" w:rsidP="00F52F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120 days action strategies:</w:t>
            </w:r>
          </w:p>
        </w:tc>
        <w:tc>
          <w:tcPr>
            <w:tcW w:w="2371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Who is on point?</w:t>
            </w:r>
          </w:p>
        </w:tc>
      </w:tr>
      <w:tr w:rsidR="00F52F2A" w:rsidRPr="00F52F2A" w:rsidTr="00F52F2A">
        <w:tc>
          <w:tcPr>
            <w:tcW w:w="7205" w:type="dxa"/>
          </w:tcPr>
          <w:p w:rsidR="00F52F2A" w:rsidRPr="00F52F2A" w:rsidRDefault="00F52F2A" w:rsidP="00F52F2A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Teachers will use all CHAMPS procedures as identified on 8/4/11</w:t>
            </w:r>
          </w:p>
        </w:tc>
        <w:tc>
          <w:tcPr>
            <w:tcW w:w="2371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Mark Willhoite</w:t>
            </w:r>
          </w:p>
        </w:tc>
      </w:tr>
      <w:tr w:rsidR="00F52F2A" w:rsidRPr="00F52F2A" w:rsidTr="00F52F2A">
        <w:tc>
          <w:tcPr>
            <w:tcW w:w="7205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7205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7205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9576" w:type="dxa"/>
            <w:gridSpan w:val="3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If we are not successful, we will:</w:t>
            </w:r>
          </w:p>
          <w:p w:rsidR="00F52F2A" w:rsidRPr="00F52F2A" w:rsidRDefault="00F52F2A" w:rsidP="00F52F2A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Teachers not meeting the goal will be mandated to attend training after school.</w:t>
            </w: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9576" w:type="dxa"/>
            <w:gridSpan w:val="3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In the first 150 days, we will know we are successful when: 4/1/11</w:t>
            </w:r>
          </w:p>
          <w:p w:rsidR="00F52F2A" w:rsidRPr="00F52F2A" w:rsidRDefault="00F52F2A" w:rsidP="00F52F2A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100% of all teachers are using CHAMPS</w:t>
            </w: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ind w:firstLine="720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9576" w:type="dxa"/>
            <w:gridSpan w:val="3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The measures/evidence we will use are:</w:t>
            </w:r>
          </w:p>
          <w:p w:rsidR="00F52F2A" w:rsidRPr="00F52F2A" w:rsidRDefault="00F52F2A" w:rsidP="00F52F2A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Walkthroughs</w:t>
            </w: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7246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First 150 days action strategies:</w:t>
            </w:r>
          </w:p>
        </w:tc>
        <w:tc>
          <w:tcPr>
            <w:tcW w:w="2330" w:type="dxa"/>
          </w:tcPr>
          <w:p w:rsidR="00F52F2A" w:rsidRPr="00F52F2A" w:rsidRDefault="00F52F2A" w:rsidP="00F52F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Who is on point?</w:t>
            </w:r>
          </w:p>
        </w:tc>
      </w:tr>
      <w:tr w:rsidR="00F52F2A" w:rsidRPr="00F52F2A" w:rsidTr="00F52F2A">
        <w:tc>
          <w:tcPr>
            <w:tcW w:w="7246" w:type="dxa"/>
            <w:gridSpan w:val="2"/>
          </w:tcPr>
          <w:p w:rsidR="00F52F2A" w:rsidRPr="00F52F2A" w:rsidRDefault="00F52F2A" w:rsidP="00F52F2A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Teachers will use all CHAMPS procedures as identified on 8/4/11</w:t>
            </w:r>
          </w:p>
        </w:tc>
        <w:tc>
          <w:tcPr>
            <w:tcW w:w="2330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Mark Willhoite</w:t>
            </w:r>
          </w:p>
        </w:tc>
      </w:tr>
      <w:tr w:rsidR="00F52F2A" w:rsidRPr="00F52F2A" w:rsidTr="00F52F2A">
        <w:tc>
          <w:tcPr>
            <w:tcW w:w="7246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7246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7246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9576" w:type="dxa"/>
            <w:gridSpan w:val="3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If we are not successful, we will:</w:t>
            </w:r>
          </w:p>
          <w:p w:rsidR="00F52F2A" w:rsidRPr="00F52F2A" w:rsidRDefault="00F52F2A" w:rsidP="00F52F2A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Teachers not meeting the goal will be mandated to attend training after school.</w:t>
            </w: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rPr>
          <w:trHeight w:val="1115"/>
        </w:trPr>
        <w:tc>
          <w:tcPr>
            <w:tcW w:w="9576" w:type="dxa"/>
            <w:gridSpan w:val="3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lastRenderedPageBreak/>
              <w:t>In  180 days, we will know we are successful when: 5/1/11</w:t>
            </w:r>
          </w:p>
          <w:p w:rsidR="00F52F2A" w:rsidRPr="00F52F2A" w:rsidRDefault="00F52F2A" w:rsidP="00F52F2A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100% of all teachers are using CHAMPS</w:t>
            </w: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ind w:firstLine="720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9576" w:type="dxa"/>
            <w:gridSpan w:val="3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 xml:space="preserve">The measures/evidence we will use are: </w:t>
            </w:r>
          </w:p>
          <w:p w:rsidR="00F52F2A" w:rsidRPr="00F52F2A" w:rsidRDefault="00F52F2A" w:rsidP="00F52F2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 xml:space="preserve"> walkthroughs</w:t>
            </w: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7246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180 days action strategies:</w:t>
            </w:r>
          </w:p>
        </w:tc>
        <w:tc>
          <w:tcPr>
            <w:tcW w:w="2330" w:type="dxa"/>
          </w:tcPr>
          <w:p w:rsidR="00F52F2A" w:rsidRPr="00F52F2A" w:rsidRDefault="00F52F2A" w:rsidP="00F52F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Who is on point?</w:t>
            </w:r>
          </w:p>
        </w:tc>
      </w:tr>
      <w:tr w:rsidR="00F52F2A" w:rsidRPr="00F52F2A" w:rsidTr="00F52F2A">
        <w:tc>
          <w:tcPr>
            <w:tcW w:w="7246" w:type="dxa"/>
            <w:gridSpan w:val="2"/>
          </w:tcPr>
          <w:p w:rsidR="00F52F2A" w:rsidRPr="00F52F2A" w:rsidRDefault="00F52F2A" w:rsidP="00F52F2A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Teachers will use all CHAMPS procedures as identified on 8/4/11</w:t>
            </w:r>
          </w:p>
        </w:tc>
        <w:tc>
          <w:tcPr>
            <w:tcW w:w="2330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Mark Willhoite</w:t>
            </w:r>
          </w:p>
        </w:tc>
      </w:tr>
      <w:tr w:rsidR="00F52F2A" w:rsidRPr="00F52F2A" w:rsidTr="00F52F2A">
        <w:tc>
          <w:tcPr>
            <w:tcW w:w="7246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7246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7246" w:type="dxa"/>
            <w:gridSpan w:val="2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52F2A" w:rsidRPr="00F52F2A" w:rsidTr="00F52F2A">
        <w:tc>
          <w:tcPr>
            <w:tcW w:w="9576" w:type="dxa"/>
            <w:gridSpan w:val="3"/>
          </w:tcPr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If we are not successful, we will:</w:t>
            </w:r>
          </w:p>
          <w:p w:rsidR="00F52F2A" w:rsidRPr="00F52F2A" w:rsidRDefault="00F52F2A" w:rsidP="00F52F2A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F52F2A"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  <w:t>Teachers not meeting the goal will be mandated to attend training after school.</w:t>
            </w: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  <w:p w:rsidR="00F52F2A" w:rsidRPr="00F52F2A" w:rsidRDefault="00F52F2A" w:rsidP="00F52F2A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</w:tbl>
    <w:p w:rsidR="00E546BF" w:rsidRDefault="00E546BF"/>
    <w:p w:rsidR="00911299" w:rsidRDefault="00911299"/>
    <w:p w:rsidR="00911299" w:rsidRDefault="00911299"/>
    <w:p w:rsidR="00911299" w:rsidRDefault="00911299"/>
    <w:p w:rsidR="00911299" w:rsidRDefault="00911299"/>
    <w:p w:rsidR="00911299" w:rsidRDefault="00911299"/>
    <w:p w:rsidR="00911299" w:rsidRDefault="00911299"/>
    <w:p w:rsidR="00911299" w:rsidRP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  <w:r w:rsidRPr="00911299">
        <w:rPr>
          <w:rFonts w:ascii="Calibri" w:eastAsia="Calibri" w:hAnsi="Calibri" w:cs="Times New Roman"/>
          <w:b/>
          <w:smallCaps/>
          <w:sz w:val="36"/>
          <w:szCs w:val="36"/>
        </w:rPr>
        <w:lastRenderedPageBreak/>
        <w:t xml:space="preserve">Big </w:t>
      </w:r>
      <w:proofErr w:type="gramStart"/>
      <w:r w:rsidRPr="00911299">
        <w:rPr>
          <w:rFonts w:ascii="Calibri" w:eastAsia="Calibri" w:hAnsi="Calibri" w:cs="Times New Roman"/>
          <w:b/>
          <w:smallCaps/>
          <w:sz w:val="36"/>
          <w:szCs w:val="36"/>
        </w:rPr>
        <w:t>Rock :</w:t>
      </w:r>
      <w:proofErr w:type="gramEnd"/>
      <w:r w:rsidRPr="00911299">
        <w:rPr>
          <w:rFonts w:ascii="Calibri" w:eastAsia="Calibri" w:hAnsi="Calibri" w:cs="Times New Roman"/>
          <w:b/>
          <w:smallCaps/>
          <w:sz w:val="36"/>
          <w:szCs w:val="36"/>
        </w:rPr>
        <w:t xml:space="preserve"> ___Parent/School Communication__ ______________________</w:t>
      </w:r>
    </w:p>
    <w:p w:rsidR="00911299" w:rsidRP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9"/>
        <w:gridCol w:w="2397"/>
      </w:tblGrid>
      <w:tr w:rsidR="00911299" w:rsidRPr="00911299" w:rsidTr="003F61DC">
        <w:tc>
          <w:tcPr>
            <w:tcW w:w="13176" w:type="dxa"/>
            <w:gridSpan w:val="2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In the first 30 days, we will know we are successful when: 12/1/11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1.            WEEKLY NEWSPAPER IS POSTED ON A WEEKLY BASIS.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2.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ALL GRADES ARE UPDATED WEEKLY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3.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AGENDAS ARE USED TO COMMUNICATE BETWEEN TEACHERS AND PARENTS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4.           30% of all parents attend EXPLORE Night.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911299" w:rsidRPr="00911299" w:rsidTr="003F61DC">
        <w:tc>
          <w:tcPr>
            <w:tcW w:w="13176" w:type="dxa"/>
            <w:gridSpan w:val="2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The measures/evidence we will use are: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1.            WEEKLY NEWSPAPER PUBLISHED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2.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INFINITE CAMPUS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3.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PARENT FEEDBACK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4.            Parent sign in list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First 30days action strategies:</w:t>
            </w: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Who is on point?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send information to Ms. Lawrence according to schedule.</w:t>
            </w: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Michelle Lawrence, Brooke Justice, Karen Maxwell, Kim Samuel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Posted grade report will be run on Fridays and given to Mr. Zimmer</w:t>
            </w: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Team Leaders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Pr="00911299" w:rsidRDefault="00911299" w:rsidP="00911299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make use of agendas.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Brooke Justice, Beth Oldendick, Kerri Alexander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EXPLORE night will be scheduled when results are in.</w:t>
            </w: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Chris Browning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911299" w:rsidRPr="00911299" w:rsidTr="003F61DC">
        <w:tc>
          <w:tcPr>
            <w:tcW w:w="13176" w:type="dxa"/>
            <w:gridSpan w:val="2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If we are not successful, we will: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Review the goals of the PT3 conference.</w:t>
            </w:r>
          </w:p>
          <w:p w:rsid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911299" w:rsidRPr="00911299" w:rsidTr="003F61DC">
        <w:tc>
          <w:tcPr>
            <w:tcW w:w="13176" w:type="dxa"/>
            <w:gridSpan w:val="2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lastRenderedPageBreak/>
              <w:t>In 60 days, we will know we are successful when: 1/1/12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1.            WEEKLY NEWSPAPER IS POSTED ON A WEEKLY BASIS.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2.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ALL GRADES ARE UPDATED WEEKLY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3.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AGENDAS ARE USED TO COMMUNICATE BETWEEN TEACHERS AND PARENTS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911299" w:rsidRPr="00911299" w:rsidTr="003F61DC">
        <w:tc>
          <w:tcPr>
            <w:tcW w:w="13176" w:type="dxa"/>
            <w:gridSpan w:val="2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The measures/evidence we will use are: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1.            WEEKLY NEWSPAPER PUBLISHED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2.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INFINITE CAMPUS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3.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PARENT FEEDBACK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60 days action strategies:</w:t>
            </w: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Who is on point?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send information to Ms. Lawrence according to schedule.</w:t>
            </w: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Michelle Lawrence, Brooke Justice, Karen Maxwell, Kim Samuel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Posted grade report will be run on Fridays and given to Mr. Zimmer</w:t>
            </w: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Team Leaders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Pr="00911299" w:rsidRDefault="00911299" w:rsidP="00911299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make use of agendas.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Brooke Justice, Beth Oldendick, Kerri Alexander</w:t>
            </w:r>
          </w:p>
        </w:tc>
      </w:tr>
      <w:tr w:rsidR="00911299" w:rsidRPr="00911299" w:rsidTr="003F61DC">
        <w:tc>
          <w:tcPr>
            <w:tcW w:w="13176" w:type="dxa"/>
            <w:gridSpan w:val="2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If we are not successful, we will: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Administrators will meet with individual teachers after school who </w:t>
            </w:r>
            <w:proofErr w:type="gramStart"/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have</w:t>
            </w:r>
            <w:proofErr w:type="gramEnd"/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 chosen not to participate.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</w:tbl>
    <w:p w:rsidR="00911299" w:rsidRP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P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P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P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5"/>
        <w:gridCol w:w="2401"/>
      </w:tblGrid>
      <w:tr w:rsidR="00911299" w:rsidRPr="00911299" w:rsidTr="003F61DC">
        <w:tc>
          <w:tcPr>
            <w:tcW w:w="13176" w:type="dxa"/>
            <w:gridSpan w:val="2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lastRenderedPageBreak/>
              <w:t>In  90 days, we will know we are successful when: 2/1/12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1.            WEEKLY NEWSPAPER IS POSTED ON A WEEKLY BASIS.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2.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ALL GRADES ARE UPDATED WEEKLY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3.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AGENDAS ARE USED TO COMMUNICATE BETWEEN TEACHERS AND PARENTS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911299" w:rsidRPr="00911299" w:rsidTr="003F61DC">
        <w:tc>
          <w:tcPr>
            <w:tcW w:w="13176" w:type="dxa"/>
            <w:gridSpan w:val="2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The measures/evidence we will use are: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1.            WEEKLY NEWSPAPER PUBLISHED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2.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INFINITE CAMPUS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3.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PARENT FEEDBACK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90 days action strategies:</w:t>
            </w: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Who is on point?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send information to Ms. Lawrence according to schedule.</w:t>
            </w: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Michelle Lawrence, Brooke Justice, Karen Maxwell, Kim Samuel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Posted grade report will be run on Fridays and given to Mr. Zimmer</w:t>
            </w: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Team Leaders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Pr="00911299" w:rsidRDefault="00911299" w:rsidP="00911299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make use of agendas.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Brooke Justice, Beth Oldendick, Kerri Alexander</w:t>
            </w:r>
          </w:p>
        </w:tc>
      </w:tr>
      <w:tr w:rsidR="00911299" w:rsidRPr="00911299" w:rsidTr="003F61DC">
        <w:tc>
          <w:tcPr>
            <w:tcW w:w="13176" w:type="dxa"/>
            <w:gridSpan w:val="2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If we are not successful, we will: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Administrators will meet with individual teachers after school who </w:t>
            </w:r>
            <w:proofErr w:type="gramStart"/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have</w:t>
            </w:r>
            <w:proofErr w:type="gramEnd"/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 chosen not to participate.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</w:tbl>
    <w:p w:rsidR="00911299" w:rsidRP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P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P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P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5"/>
        <w:gridCol w:w="2401"/>
      </w:tblGrid>
      <w:tr w:rsidR="00911299" w:rsidRPr="00911299" w:rsidTr="003F61DC">
        <w:tc>
          <w:tcPr>
            <w:tcW w:w="13176" w:type="dxa"/>
            <w:gridSpan w:val="2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lastRenderedPageBreak/>
              <w:t>In  120 days, we will know we are successful when: 3/1/12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1.            WEEKLY NEWSPAPER IS POSTED ON A WEEKLY BASIS.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2.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ALL GRADES ARE UPDATED WEEKLY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3.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AGENDAS ARE USED TO COMMUNICATE BETWEEN TEACHERS AND PARENTS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 4.           30% OF ALL PARENTS WILL PARTICIPATE IN REPORT CARD NIGHT.</w:t>
            </w:r>
          </w:p>
        </w:tc>
      </w:tr>
      <w:tr w:rsidR="00911299" w:rsidRPr="00911299" w:rsidTr="003F61DC">
        <w:tc>
          <w:tcPr>
            <w:tcW w:w="13176" w:type="dxa"/>
            <w:gridSpan w:val="2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The measures/evidence we will use are: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1.            WEEKLY NEWSPAPER PUBLISHED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2.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INFINITE CAMPUS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3.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PARENT FEEDBACK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4.            Parent sign in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120 days action strategies:</w:t>
            </w: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Who is on point?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send information to Ms. Lawrence according to schedule.</w:t>
            </w: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Michelle Lawrence, Brooke Justice, Karen Maxwell, Kim Samuel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Posted grade report will be run on Fridays and given to Mr. Zimmer</w:t>
            </w: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Team Leaders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Pr="00911299" w:rsidRDefault="00911299" w:rsidP="00911299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make use of agendas.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Brooke Justice, Beth Oldendick, Kerri Alexander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Report card night will be scheduled for the end of the 3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  <w:vertAlign w:val="superscript"/>
              </w:rPr>
              <w:t>rd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 quarter</w:t>
            </w: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proofErr w:type="spellStart"/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chris</w:t>
            </w:r>
            <w:proofErr w:type="spellEnd"/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 Browning</w:t>
            </w:r>
          </w:p>
        </w:tc>
      </w:tr>
      <w:tr w:rsidR="00911299" w:rsidRPr="00911299" w:rsidTr="003F61DC">
        <w:tc>
          <w:tcPr>
            <w:tcW w:w="13176" w:type="dxa"/>
            <w:gridSpan w:val="2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If we are not successful, we will: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Administrators will meet with individual teachers after school who </w:t>
            </w:r>
            <w:proofErr w:type="gramStart"/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have</w:t>
            </w:r>
            <w:proofErr w:type="gramEnd"/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 chosen not to participate.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</w:tbl>
    <w:p w:rsidR="00911299" w:rsidRP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P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P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P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5"/>
        <w:gridCol w:w="2401"/>
      </w:tblGrid>
      <w:tr w:rsidR="00911299" w:rsidRPr="00911299" w:rsidTr="003F61DC">
        <w:tc>
          <w:tcPr>
            <w:tcW w:w="13176" w:type="dxa"/>
            <w:gridSpan w:val="2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In  150 days, we will know we are successful when: 4/1/12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1.            WEEKLY NEWSPAPER IS POSTED ON A WEEKLY BASIS.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2.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ALL GRADES ARE UPDATED WEEKLY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3.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AGENDAS ARE USED TO COMMUNICATE BETWEEN TEACHERS AND PARENTS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911299" w:rsidRPr="00911299" w:rsidTr="003F61DC">
        <w:tc>
          <w:tcPr>
            <w:tcW w:w="13176" w:type="dxa"/>
            <w:gridSpan w:val="2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The measures/evidence we will use are: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1.            WEEKLY NEWSPAPER PUBLISHED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2.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INFINITE CAMPUS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3.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PARENT FEEDBACK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150 days action strategies:</w:t>
            </w: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Who is on point?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send information to Ms. Lawrence according to schedule.</w:t>
            </w: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Michelle Lawrence, Brooke Justice, Karen Maxwell, Kim Samuel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Posted grade report will be run on Fridays and given to Mr. Zimmer</w:t>
            </w: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Team Leaders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Pr="00911299" w:rsidRDefault="00911299" w:rsidP="00911299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make use of agendas.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Brooke Justice, Beth Oldendick, Kerri Alexander</w:t>
            </w:r>
          </w:p>
        </w:tc>
      </w:tr>
      <w:tr w:rsidR="00911299" w:rsidRPr="00911299" w:rsidTr="003F61DC">
        <w:tc>
          <w:tcPr>
            <w:tcW w:w="13176" w:type="dxa"/>
            <w:gridSpan w:val="2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If we are not successful, we will: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Administrators will meet with individual teachers after school who </w:t>
            </w:r>
            <w:proofErr w:type="gramStart"/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have</w:t>
            </w:r>
            <w:proofErr w:type="gramEnd"/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 chosen not to participate.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</w:tbl>
    <w:p w:rsidR="00911299" w:rsidRP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P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P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P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P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5"/>
        <w:gridCol w:w="2401"/>
      </w:tblGrid>
      <w:tr w:rsidR="00911299" w:rsidRPr="00911299" w:rsidTr="003F61DC">
        <w:tc>
          <w:tcPr>
            <w:tcW w:w="13176" w:type="dxa"/>
            <w:gridSpan w:val="2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lastRenderedPageBreak/>
              <w:t>In 180  days, we will know we are successful when: 5/1/12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1.            WEEKLY NEWSPAPER IS POSTED ON A WEEKLY BASIS.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2.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ALL GRADES ARE UPDATED WEEKLY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3.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AGENDAS ARE USED TO COMMUNICATE BETWEEN TEACHERS AND PARENTS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911299" w:rsidRPr="00911299" w:rsidTr="003F61DC">
        <w:tc>
          <w:tcPr>
            <w:tcW w:w="13176" w:type="dxa"/>
            <w:gridSpan w:val="2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The measures/evidence we will use are: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1.            WEEKLY NEWSPAPER PUBLISHED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2.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INFINITE CAMPUS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3.</w:t>
            </w: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ab/>
              <w:t>PARENT FEEDBACK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180 days action strategies:</w:t>
            </w: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Who is on point?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send information to Ms. Lawrence according to schedule.</w:t>
            </w: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Michelle Lawrence, Brooke Justice, Karen Maxwell, Kim Samuel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Posted grade report will be run on Fridays and given to Mr. Zimmer</w:t>
            </w: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Team Leaders</w:t>
            </w:r>
          </w:p>
        </w:tc>
      </w:tr>
      <w:tr w:rsidR="00911299" w:rsidRPr="00911299" w:rsidTr="003F61DC">
        <w:tc>
          <w:tcPr>
            <w:tcW w:w="1009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Pr="00911299" w:rsidRDefault="00911299" w:rsidP="00911299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make use of agendas.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78" w:type="dxa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Brooke Justice, Beth Oldendick, Kerri Alexander</w:t>
            </w:r>
          </w:p>
        </w:tc>
      </w:tr>
      <w:tr w:rsidR="00911299" w:rsidRPr="00911299" w:rsidTr="003F61DC">
        <w:tc>
          <w:tcPr>
            <w:tcW w:w="13176" w:type="dxa"/>
            <w:gridSpan w:val="2"/>
          </w:tcPr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If we are not successful, we will: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Administrators will meet with individual teachers after school who </w:t>
            </w:r>
            <w:proofErr w:type="gramStart"/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have</w:t>
            </w:r>
            <w:proofErr w:type="gramEnd"/>
            <w:r w:rsidRPr="00911299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 chosen not to participate.</w:t>
            </w: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  <w:p w:rsidR="00911299" w:rsidRPr="00911299" w:rsidRDefault="00911299" w:rsidP="00911299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</w:tbl>
    <w:p w:rsidR="00911299" w:rsidRPr="00911299" w:rsidRDefault="00911299" w:rsidP="00911299">
      <w:pPr>
        <w:rPr>
          <w:rFonts w:ascii="Calibri" w:eastAsia="Calibri" w:hAnsi="Calibri" w:cs="Times New Roman"/>
          <w:b/>
          <w:smallCaps/>
          <w:sz w:val="36"/>
          <w:szCs w:val="36"/>
        </w:rPr>
      </w:pPr>
    </w:p>
    <w:p w:rsidR="00911299" w:rsidRDefault="00911299"/>
    <w:sectPr w:rsidR="0091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D81"/>
    <w:multiLevelType w:val="hybridMultilevel"/>
    <w:tmpl w:val="230C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766"/>
    <w:multiLevelType w:val="hybridMultilevel"/>
    <w:tmpl w:val="3DD6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762D"/>
    <w:multiLevelType w:val="hybridMultilevel"/>
    <w:tmpl w:val="3DD6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F0C11"/>
    <w:multiLevelType w:val="hybridMultilevel"/>
    <w:tmpl w:val="A694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07D"/>
    <w:multiLevelType w:val="hybridMultilevel"/>
    <w:tmpl w:val="5F967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373DA"/>
    <w:multiLevelType w:val="hybridMultilevel"/>
    <w:tmpl w:val="230C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9657D"/>
    <w:multiLevelType w:val="hybridMultilevel"/>
    <w:tmpl w:val="7250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94F61"/>
    <w:multiLevelType w:val="hybridMultilevel"/>
    <w:tmpl w:val="7250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981"/>
    <w:multiLevelType w:val="hybridMultilevel"/>
    <w:tmpl w:val="A694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80D51"/>
    <w:multiLevelType w:val="hybridMultilevel"/>
    <w:tmpl w:val="3DD6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12258"/>
    <w:multiLevelType w:val="hybridMultilevel"/>
    <w:tmpl w:val="230C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A4E19"/>
    <w:multiLevelType w:val="hybridMultilevel"/>
    <w:tmpl w:val="11CC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91C2D"/>
    <w:multiLevelType w:val="hybridMultilevel"/>
    <w:tmpl w:val="7250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06169"/>
    <w:multiLevelType w:val="hybridMultilevel"/>
    <w:tmpl w:val="A694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270FF"/>
    <w:multiLevelType w:val="hybridMultilevel"/>
    <w:tmpl w:val="C1DC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55E3"/>
    <w:multiLevelType w:val="hybridMultilevel"/>
    <w:tmpl w:val="C19E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A1FCF"/>
    <w:multiLevelType w:val="hybridMultilevel"/>
    <w:tmpl w:val="A694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44FE"/>
    <w:multiLevelType w:val="hybridMultilevel"/>
    <w:tmpl w:val="3DD6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72353"/>
    <w:multiLevelType w:val="hybridMultilevel"/>
    <w:tmpl w:val="7250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A1289"/>
    <w:multiLevelType w:val="hybridMultilevel"/>
    <w:tmpl w:val="A92EE5DC"/>
    <w:lvl w:ilvl="0" w:tplc="2B781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94A50"/>
    <w:multiLevelType w:val="hybridMultilevel"/>
    <w:tmpl w:val="B976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E2ECB"/>
    <w:multiLevelType w:val="hybridMultilevel"/>
    <w:tmpl w:val="230C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B487E"/>
    <w:multiLevelType w:val="hybridMultilevel"/>
    <w:tmpl w:val="9B78F5B2"/>
    <w:lvl w:ilvl="0" w:tplc="82929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F57EDF"/>
    <w:multiLevelType w:val="hybridMultilevel"/>
    <w:tmpl w:val="36A0125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E4E5CD3"/>
    <w:multiLevelType w:val="hybridMultilevel"/>
    <w:tmpl w:val="A694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C0BC1"/>
    <w:multiLevelType w:val="hybridMultilevel"/>
    <w:tmpl w:val="C19E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56A82"/>
    <w:multiLevelType w:val="hybridMultilevel"/>
    <w:tmpl w:val="A694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E5EB8"/>
    <w:multiLevelType w:val="hybridMultilevel"/>
    <w:tmpl w:val="3DD6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C5AEB"/>
    <w:multiLevelType w:val="hybridMultilevel"/>
    <w:tmpl w:val="36A0125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6DD00B1"/>
    <w:multiLevelType w:val="hybridMultilevel"/>
    <w:tmpl w:val="3DD6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04C59"/>
    <w:multiLevelType w:val="hybridMultilevel"/>
    <w:tmpl w:val="7250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F66FA"/>
    <w:multiLevelType w:val="hybridMultilevel"/>
    <w:tmpl w:val="36A0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31940"/>
    <w:multiLevelType w:val="hybridMultilevel"/>
    <w:tmpl w:val="36A0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31BE1"/>
    <w:multiLevelType w:val="hybridMultilevel"/>
    <w:tmpl w:val="230C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5444E"/>
    <w:multiLevelType w:val="hybridMultilevel"/>
    <w:tmpl w:val="36A0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C4F44"/>
    <w:multiLevelType w:val="hybridMultilevel"/>
    <w:tmpl w:val="822E8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C7587"/>
    <w:multiLevelType w:val="hybridMultilevel"/>
    <w:tmpl w:val="230C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5"/>
  </w:num>
  <w:num w:numId="4">
    <w:abstractNumId w:val="19"/>
  </w:num>
  <w:num w:numId="5">
    <w:abstractNumId w:val="22"/>
  </w:num>
  <w:num w:numId="6">
    <w:abstractNumId w:val="35"/>
  </w:num>
  <w:num w:numId="7">
    <w:abstractNumId w:val="15"/>
  </w:num>
  <w:num w:numId="8">
    <w:abstractNumId w:val="3"/>
  </w:num>
  <w:num w:numId="9">
    <w:abstractNumId w:val="31"/>
  </w:num>
  <w:num w:numId="10">
    <w:abstractNumId w:val="30"/>
  </w:num>
  <w:num w:numId="11">
    <w:abstractNumId w:val="10"/>
  </w:num>
  <w:num w:numId="12">
    <w:abstractNumId w:val="8"/>
  </w:num>
  <w:num w:numId="13">
    <w:abstractNumId w:val="7"/>
  </w:num>
  <w:num w:numId="14">
    <w:abstractNumId w:val="32"/>
  </w:num>
  <w:num w:numId="15">
    <w:abstractNumId w:val="36"/>
  </w:num>
  <w:num w:numId="16">
    <w:abstractNumId w:val="13"/>
  </w:num>
  <w:num w:numId="17">
    <w:abstractNumId w:val="6"/>
  </w:num>
  <w:num w:numId="18">
    <w:abstractNumId w:val="20"/>
  </w:num>
  <w:num w:numId="19">
    <w:abstractNumId w:val="5"/>
  </w:num>
  <w:num w:numId="20">
    <w:abstractNumId w:val="18"/>
  </w:num>
  <w:num w:numId="21">
    <w:abstractNumId w:val="26"/>
  </w:num>
  <w:num w:numId="22">
    <w:abstractNumId w:val="34"/>
  </w:num>
  <w:num w:numId="23">
    <w:abstractNumId w:val="21"/>
  </w:num>
  <w:num w:numId="24">
    <w:abstractNumId w:val="16"/>
  </w:num>
  <w:num w:numId="25">
    <w:abstractNumId w:val="12"/>
  </w:num>
  <w:num w:numId="26">
    <w:abstractNumId w:val="28"/>
  </w:num>
  <w:num w:numId="27">
    <w:abstractNumId w:val="24"/>
  </w:num>
  <w:num w:numId="28">
    <w:abstractNumId w:val="0"/>
  </w:num>
  <w:num w:numId="29">
    <w:abstractNumId w:val="4"/>
  </w:num>
  <w:num w:numId="30">
    <w:abstractNumId w:val="23"/>
  </w:num>
  <w:num w:numId="31">
    <w:abstractNumId w:val="33"/>
  </w:num>
  <w:num w:numId="32">
    <w:abstractNumId w:val="29"/>
  </w:num>
  <w:num w:numId="33">
    <w:abstractNumId w:val="27"/>
  </w:num>
  <w:num w:numId="34">
    <w:abstractNumId w:val="2"/>
  </w:num>
  <w:num w:numId="35">
    <w:abstractNumId w:val="9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BF"/>
    <w:rsid w:val="00064C25"/>
    <w:rsid w:val="000924E5"/>
    <w:rsid w:val="003F61DC"/>
    <w:rsid w:val="00461FFE"/>
    <w:rsid w:val="0048283E"/>
    <w:rsid w:val="00485675"/>
    <w:rsid w:val="005940D0"/>
    <w:rsid w:val="0066303B"/>
    <w:rsid w:val="00720D83"/>
    <w:rsid w:val="00740F80"/>
    <w:rsid w:val="007A4094"/>
    <w:rsid w:val="00911299"/>
    <w:rsid w:val="00A90743"/>
    <w:rsid w:val="00AA5E57"/>
    <w:rsid w:val="00D70562"/>
    <w:rsid w:val="00E546BF"/>
    <w:rsid w:val="00F16741"/>
    <w:rsid w:val="00F25318"/>
    <w:rsid w:val="00F52F2A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2501</Words>
  <Characters>14256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rcarpenter</cp:lastModifiedBy>
  <cp:revision>2</cp:revision>
  <dcterms:created xsi:type="dcterms:W3CDTF">2011-12-06T20:51:00Z</dcterms:created>
  <dcterms:modified xsi:type="dcterms:W3CDTF">2011-12-06T20:51:00Z</dcterms:modified>
</cp:coreProperties>
</file>