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BD" w:rsidRDefault="00382DBD">
      <w:r>
        <w:t>DECISION PAPER</w:t>
      </w:r>
    </w:p>
    <w:p w:rsidR="00382DBD" w:rsidRDefault="00382DBD"/>
    <w:p w:rsidR="00382DBD" w:rsidRDefault="00382DBD">
      <w:r>
        <w:t>TO:</w:t>
      </w:r>
      <w:r>
        <w:tab/>
      </w:r>
      <w:r>
        <w:tab/>
        <w:t>MEMBERS OF THE NELSON COUNTY BOARD OF EDUCATION</w:t>
      </w:r>
    </w:p>
    <w:p w:rsidR="00382DBD" w:rsidRDefault="00382DBD"/>
    <w:p w:rsidR="00382DBD" w:rsidRDefault="000A113C">
      <w:r>
        <w:t>FROM:</w:t>
      </w:r>
      <w:r>
        <w:tab/>
        <w:t xml:space="preserve">Greg Hash, </w:t>
      </w:r>
      <w:r w:rsidR="00382DBD">
        <w:t>D</w:t>
      </w:r>
      <w:r>
        <w:t>irector of Pupil Personnel</w:t>
      </w:r>
    </w:p>
    <w:p w:rsidR="00382DBD" w:rsidRDefault="00382DBD"/>
    <w:p w:rsidR="00382DBD" w:rsidRDefault="00382DBD">
      <w:r>
        <w:t>CC:</w:t>
      </w:r>
      <w:r>
        <w:tab/>
      </w:r>
      <w:r>
        <w:tab/>
      </w:r>
      <w:r w:rsidR="00852F4C">
        <w:t>Mr. Anthony Orr</w:t>
      </w:r>
      <w:r>
        <w:t>, Superintendent</w:t>
      </w:r>
    </w:p>
    <w:p w:rsidR="00382DBD" w:rsidRDefault="00382DBD"/>
    <w:p w:rsidR="00382DBD" w:rsidRDefault="00382DBD">
      <w:r>
        <w:t>SUBJECT:</w:t>
      </w:r>
      <w:r>
        <w:tab/>
        <w:t>Contracts for non-resident students</w:t>
      </w:r>
    </w:p>
    <w:p w:rsidR="00382DBD" w:rsidRDefault="00382DBD"/>
    <w:p w:rsidR="00382DBD" w:rsidRDefault="00382DBD">
      <w:r>
        <w:t>DATE:</w:t>
      </w:r>
      <w:r>
        <w:tab/>
      </w:r>
      <w:r>
        <w:tab/>
      </w:r>
      <w:r w:rsidR="000A113C">
        <w:t>November 15, 2011</w:t>
      </w:r>
    </w:p>
    <w:p w:rsidR="00382DBD" w:rsidRDefault="00382DBD"/>
    <w:p w:rsidR="00382DBD" w:rsidRDefault="00382DBD">
      <w:r>
        <w:t>ISSUE:</w:t>
      </w:r>
      <w:r>
        <w:tab/>
        <w:t>In order to receive state transportation and attendance funding for non-</w:t>
      </w:r>
      <w:r w:rsidR="00176C8F">
        <w:tab/>
      </w:r>
      <w:r w:rsidR="00176C8F">
        <w:tab/>
      </w:r>
      <w:r w:rsidR="00176C8F">
        <w:tab/>
      </w:r>
      <w:r>
        <w:t xml:space="preserve">resident pupils, a reciprocal contract must be completed between districts </w:t>
      </w:r>
      <w:r w:rsidR="00176C8F">
        <w:tab/>
      </w:r>
      <w:r w:rsidR="00176C8F">
        <w:tab/>
      </w:r>
      <w:r w:rsidR="00176C8F">
        <w:tab/>
      </w:r>
      <w:r>
        <w:t>concerned.</w:t>
      </w:r>
      <w:r w:rsidR="00176C8F">
        <w:t xml:space="preserve">  The Kentucky Department of Education (KDE) has stipulated </w:t>
      </w:r>
      <w:r w:rsidR="00176C8F">
        <w:tab/>
      </w:r>
      <w:r w:rsidR="00176C8F">
        <w:tab/>
      </w:r>
      <w:r w:rsidR="00176C8F">
        <w:tab/>
        <w:t xml:space="preserve">that contracts for the </w:t>
      </w:r>
      <w:r w:rsidR="008B2FA8">
        <w:t>2011-20</w:t>
      </w:r>
      <w:r w:rsidR="00852F4C">
        <w:t>1</w:t>
      </w:r>
      <w:r w:rsidR="008B2FA8">
        <w:t xml:space="preserve">2 </w:t>
      </w:r>
      <w:r w:rsidR="00176C8F">
        <w:t xml:space="preserve">school </w:t>
      </w:r>
      <w:proofErr w:type="gramStart"/>
      <w:r w:rsidR="00176C8F">
        <w:t>year</w:t>
      </w:r>
      <w:proofErr w:type="gramEnd"/>
      <w:r w:rsidR="00176C8F">
        <w:t xml:space="preserve"> must be submitted to KDE </w:t>
      </w:r>
      <w:r w:rsidR="00176C8F">
        <w:tab/>
      </w:r>
      <w:r w:rsidR="00176C8F">
        <w:tab/>
      </w:r>
      <w:r w:rsidR="00176C8F">
        <w:tab/>
        <w:t>before February 1, 2</w:t>
      </w:r>
      <w:r w:rsidR="000A113C">
        <w:t>012</w:t>
      </w:r>
      <w:r w:rsidR="00176C8F">
        <w:t xml:space="preserve">.  The following districts have or will submit </w:t>
      </w:r>
      <w:r w:rsidR="00176C8F">
        <w:tab/>
      </w:r>
      <w:r w:rsidR="00176C8F">
        <w:tab/>
      </w:r>
      <w:r w:rsidR="00176C8F">
        <w:tab/>
        <w:t>contracts for signature:</w:t>
      </w:r>
    </w:p>
    <w:p w:rsidR="00176C8F" w:rsidRDefault="00176C8F">
      <w:r>
        <w:tab/>
      </w:r>
      <w:r>
        <w:tab/>
      </w:r>
      <w:r>
        <w:tab/>
      </w:r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Anderson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  <w:t>Bardstown Independent</w:t>
      </w:r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t>Bullitt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Elizabethtown</w:t>
          </w:r>
        </w:smartTag>
      </w:smartTag>
      <w:r>
        <w:t xml:space="preserve"> Independent</w:t>
      </w:r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Fayette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  <w:t>Hardin County</w:t>
      </w:r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Jefferson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Larue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Marion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Spencer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Taylor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176C8F" w:rsidRDefault="00176C8F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76C8F" w:rsidRDefault="00176C8F"/>
    <w:p w:rsidR="00176C8F" w:rsidRDefault="00176C8F">
      <w:r>
        <w:t>RECOMMENDATION: Approval of non-resident pupil contracts for school districts listed.</w:t>
      </w:r>
    </w:p>
    <w:p w:rsidR="00176C8F" w:rsidRDefault="00176C8F"/>
    <w:p w:rsidR="00176C8F" w:rsidRDefault="00176C8F">
      <w:r>
        <w:t>RECOMMENDED MOTION: I move that the Nelson County Board of Education approve the non-resident pupil contracts for school districts listed.</w:t>
      </w:r>
      <w:r>
        <w:tab/>
      </w:r>
    </w:p>
    <w:sectPr w:rsidR="00176C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382DBD"/>
    <w:rsid w:val="000A113C"/>
    <w:rsid w:val="00104539"/>
    <w:rsid w:val="00176C8F"/>
    <w:rsid w:val="00382DBD"/>
    <w:rsid w:val="00852F4C"/>
    <w:rsid w:val="008B2FA8"/>
    <w:rsid w:val="00A06055"/>
    <w:rsid w:val="00A2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Schools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cthompso</dc:creator>
  <cp:lastModifiedBy>Vivian Fleenor</cp:lastModifiedBy>
  <cp:revision>2</cp:revision>
  <cp:lastPrinted>2008-11-07T16:01:00Z</cp:lastPrinted>
  <dcterms:created xsi:type="dcterms:W3CDTF">2011-11-09T21:19:00Z</dcterms:created>
  <dcterms:modified xsi:type="dcterms:W3CDTF">2011-11-09T21:19:00Z</dcterms:modified>
</cp:coreProperties>
</file>