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6" w:rsidRDefault="00A44379" w:rsidP="00A4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 Middle School </w:t>
      </w:r>
    </w:p>
    <w:p w:rsidR="00A44379" w:rsidRDefault="00A44379" w:rsidP="00A4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A44379" w:rsidRDefault="00A44379" w:rsidP="00A4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1, 2011</w:t>
      </w:r>
    </w:p>
    <w:p w:rsidR="00A44379" w:rsidRDefault="00A44379" w:rsidP="00A44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67C" w:rsidRDefault="00A4437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Tuesday, August 9, 2011 in the Main Office Conference Room.  Members present included Laura McGray, Nikki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Saguay</w:t>
      </w:r>
      <w:proofErr w:type="spellEnd"/>
      <w:r>
        <w:rPr>
          <w:rFonts w:ascii="Times New Roman" w:hAnsi="Times New Roman" w:cs="Times New Roman"/>
          <w:sz w:val="24"/>
          <w:szCs w:val="24"/>
        </w:rPr>
        <w:t>, Jill McDonnell, Connie Abell, and Steve McCullough.</w:t>
      </w:r>
      <w:r w:rsidR="00B1167C">
        <w:rPr>
          <w:rFonts w:ascii="Times New Roman" w:hAnsi="Times New Roman" w:cs="Times New Roman"/>
          <w:sz w:val="24"/>
          <w:szCs w:val="24"/>
        </w:rPr>
        <w:t xml:space="preserve">  Tammy Stevens was also in attendance as a visitor.</w:t>
      </w:r>
    </w:p>
    <w:p w:rsidR="002F52F9" w:rsidRDefault="002F52F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Abell made a motion to approve the agenda and Mr. McCullough seconded.</w:t>
      </w:r>
    </w:p>
    <w:p w:rsidR="002F52F9" w:rsidRPr="002F52F9" w:rsidRDefault="002F52F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Abell made a motion to approve the minutes and Mr. McCullough seconded.</w:t>
      </w:r>
    </w:p>
    <w:p w:rsidR="00B1167C" w:rsidRPr="00B1167C" w:rsidRDefault="00A44379" w:rsidP="00A44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A44379" w:rsidRDefault="00A4437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McGray told the Council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Higgins had to step down as a parent member on the Council.  A letter will be sent home to inform parents of the opening and information about the parent election.</w:t>
      </w:r>
    </w:p>
    <w:p w:rsidR="00A44379" w:rsidRDefault="00A4437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McDonnell will also be stepping down as a teacher member on the Council.  She is moving and her teaching position would be posted.</w:t>
      </w:r>
    </w:p>
    <w:p w:rsidR="00A44379" w:rsidRDefault="00A4437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Veronica Brown resigned as the School Administrative Manager.  Her position will b</w:t>
      </w:r>
      <w:r w:rsidR="00B1167C">
        <w:rPr>
          <w:rFonts w:ascii="Times New Roman" w:hAnsi="Times New Roman" w:cs="Times New Roman"/>
          <w:sz w:val="24"/>
          <w:szCs w:val="24"/>
        </w:rPr>
        <w:t>e posted as well.</w:t>
      </w:r>
    </w:p>
    <w:p w:rsidR="00B1167C" w:rsidRDefault="00B1167C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Middle School now has a twitter account.</w:t>
      </w:r>
    </w:p>
    <w:p w:rsidR="00B1167C" w:rsidRDefault="00B1167C" w:rsidP="00A44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Achievement:  </w:t>
      </w:r>
    </w:p>
    <w:p w:rsidR="00B1167C" w:rsidRDefault="00B1167C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days of the new school year have gone very well.</w:t>
      </w:r>
    </w:p>
    <w:p w:rsidR="00B1167C" w:rsidRPr="00C97690" w:rsidRDefault="00B1167C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Football Team is 1 for 2 in their pre-season </w:t>
      </w:r>
      <w:r w:rsidR="00C97690">
        <w:rPr>
          <w:rFonts w:ascii="Times New Roman" w:hAnsi="Times New Roman" w:cs="Times New Roman"/>
          <w:sz w:val="24"/>
          <w:szCs w:val="24"/>
        </w:rPr>
        <w:t>scrimmages.</w:t>
      </w:r>
    </w:p>
    <w:p w:rsidR="00B1167C" w:rsidRDefault="00B1167C" w:rsidP="00A44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Review:</w:t>
      </w:r>
    </w:p>
    <w:p w:rsidR="00B1167C" w:rsidRPr="00B1167C" w:rsidRDefault="00B1167C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nothing to review at this time.</w:t>
      </w:r>
    </w:p>
    <w:p w:rsidR="00B1167C" w:rsidRDefault="00B1167C" w:rsidP="00A44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Report:  </w:t>
      </w:r>
    </w:p>
    <w:p w:rsidR="00B1167C" w:rsidRDefault="00B1167C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FY11 Annual Financial Report.</w:t>
      </w:r>
    </w:p>
    <w:p w:rsidR="00B1167C" w:rsidRDefault="00B1167C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Per Pupil Budget is not available yet.</w:t>
      </w:r>
    </w:p>
    <w:p w:rsidR="00B1167C" w:rsidRDefault="00B1167C" w:rsidP="00A44379">
      <w:pPr>
        <w:rPr>
          <w:rFonts w:ascii="Times New Roman" w:hAnsi="Times New Roman" w:cs="Times New Roman"/>
          <w:b/>
          <w:sz w:val="24"/>
          <w:szCs w:val="24"/>
        </w:rPr>
      </w:pPr>
    </w:p>
    <w:p w:rsidR="00B1167C" w:rsidRDefault="00B1167C" w:rsidP="00A44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Committee Reports:</w:t>
      </w:r>
    </w:p>
    <w:p w:rsidR="002F52F9" w:rsidRDefault="00B1167C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committees </w:t>
      </w:r>
      <w:r w:rsidR="002F52F9">
        <w:rPr>
          <w:rFonts w:ascii="Times New Roman" w:hAnsi="Times New Roman" w:cs="Times New Roman"/>
          <w:sz w:val="24"/>
          <w:szCs w:val="24"/>
        </w:rPr>
        <w:t>have been formed but they have not met yet.</w:t>
      </w:r>
    </w:p>
    <w:p w:rsidR="002F52F9" w:rsidRDefault="002F52F9" w:rsidP="00A44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2F52F9" w:rsidRDefault="002F52F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received letters of membership of KASC.</w:t>
      </w:r>
    </w:p>
    <w:p w:rsidR="002F52F9" w:rsidRDefault="002F52F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decided to change their meeting dates and times.  The meetings will now be held on the first Thursday of each month at 5:00 starting in September.</w:t>
      </w:r>
    </w:p>
    <w:p w:rsidR="002F52F9" w:rsidRPr="002F52F9" w:rsidRDefault="002F52F9" w:rsidP="00A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Abell made a motion to adjourn and Ms. McDonnell seconded.  The meeting adjourned at 5:38.  The next meeting will be held Thursday, September 1, 2011.</w:t>
      </w:r>
    </w:p>
    <w:p w:rsidR="00B1167C" w:rsidRPr="00B1167C" w:rsidRDefault="00B1167C" w:rsidP="00A44379">
      <w:pPr>
        <w:rPr>
          <w:rFonts w:ascii="Times New Roman" w:hAnsi="Times New Roman" w:cs="Times New Roman"/>
          <w:b/>
          <w:sz w:val="24"/>
          <w:szCs w:val="24"/>
        </w:rPr>
      </w:pPr>
    </w:p>
    <w:p w:rsidR="00B1167C" w:rsidRPr="00B1167C" w:rsidRDefault="00B1167C" w:rsidP="00A44379">
      <w:pPr>
        <w:rPr>
          <w:rFonts w:ascii="Times New Roman" w:hAnsi="Times New Roman" w:cs="Times New Roman"/>
          <w:sz w:val="24"/>
          <w:szCs w:val="24"/>
        </w:rPr>
      </w:pPr>
    </w:p>
    <w:sectPr w:rsidR="00B1167C" w:rsidRPr="00B1167C" w:rsidSect="00F2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379"/>
    <w:rsid w:val="00280BA0"/>
    <w:rsid w:val="002F52F9"/>
    <w:rsid w:val="00A44379"/>
    <w:rsid w:val="00B1167C"/>
    <w:rsid w:val="00C97690"/>
    <w:rsid w:val="00F2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2</cp:revision>
  <dcterms:created xsi:type="dcterms:W3CDTF">2011-09-01T16:52:00Z</dcterms:created>
  <dcterms:modified xsi:type="dcterms:W3CDTF">2011-09-02T16:13:00Z</dcterms:modified>
</cp:coreProperties>
</file>