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60" w:rsidRPr="008C1D60" w:rsidRDefault="008C1D60" w:rsidP="008C1D6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8C1D60">
        <w:rPr>
          <w:rFonts w:ascii="Bookman Old Style" w:hAnsi="Bookman Old Style"/>
          <w:b/>
          <w:sz w:val="24"/>
          <w:szCs w:val="24"/>
        </w:rPr>
        <w:t>BOARD MINUTES</w:t>
      </w:r>
    </w:p>
    <w:p w:rsidR="008C1D60" w:rsidRPr="008C1D60" w:rsidRDefault="008C1D60" w:rsidP="008C1D6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8C1D60">
        <w:rPr>
          <w:rFonts w:ascii="Bookman Old Style" w:hAnsi="Bookman Old Style"/>
          <w:b/>
          <w:sz w:val="24"/>
          <w:szCs w:val="24"/>
        </w:rPr>
        <w:t>ELIZABETHTOWN BOARD OF EDUCATION</w:t>
      </w:r>
    </w:p>
    <w:p w:rsidR="008C1D60" w:rsidRPr="008C1D60" w:rsidRDefault="008C1D60" w:rsidP="008C1D6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8C1D60">
        <w:rPr>
          <w:rFonts w:ascii="Bookman Old Style" w:hAnsi="Bookman Old Style"/>
          <w:b/>
          <w:sz w:val="24"/>
          <w:szCs w:val="24"/>
        </w:rPr>
        <w:t>SPECIAL MEETING</w:t>
      </w:r>
    </w:p>
    <w:p w:rsidR="008C1D60" w:rsidRPr="008C1D60" w:rsidRDefault="008C1D60" w:rsidP="008C1D6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8C1D60">
        <w:rPr>
          <w:rFonts w:ascii="Bookman Old Style" w:hAnsi="Bookman Old Style"/>
          <w:b/>
          <w:sz w:val="24"/>
          <w:szCs w:val="24"/>
        </w:rPr>
        <w:t>SEPTEMBER 12, 2011</w:t>
      </w:r>
    </w:p>
    <w:p w:rsidR="008C1D60" w:rsidRDefault="008C1D60" w:rsidP="008C1D6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8C1D60">
        <w:rPr>
          <w:rFonts w:ascii="Bookman Old Style" w:hAnsi="Bookman Old Style"/>
          <w:b/>
          <w:sz w:val="24"/>
          <w:szCs w:val="24"/>
        </w:rPr>
        <w:t>6:00 P.M.</w:t>
      </w:r>
    </w:p>
    <w:p w:rsidR="008C1D60" w:rsidRDefault="008C1D60" w:rsidP="008C1D6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C1D60" w:rsidRDefault="0091409D" w:rsidP="008C1D60">
      <w:pPr>
        <w:spacing w:after="0"/>
        <w:rPr>
          <w:rFonts w:ascii="Bookman Old Style" w:hAnsi="Bookman Old Style"/>
          <w:b/>
          <w:sz w:val="24"/>
          <w:szCs w:val="24"/>
        </w:rPr>
      </w:pPr>
      <w:r w:rsidRPr="0091409D">
        <w:rPr>
          <w:rFonts w:ascii="Bookman Old Style" w:hAnsi="Bookman Old Style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4.5pt;margin-top:13.05pt;width:90.75pt;height:99.9pt;z-index:251660288;mso-width-relative:margin;mso-height-relative:margin" stroked="f">
            <v:textbox>
              <w:txbxContent>
                <w:p w:rsidR="0091409D" w:rsidRDefault="0091409D" w:rsidP="0091409D">
                  <w:pPr>
                    <w:jc w:val="center"/>
                    <w:rPr>
                      <w:sz w:val="16"/>
                      <w:szCs w:val="16"/>
                    </w:rPr>
                  </w:pPr>
                  <w:r w:rsidRPr="0091409D">
                    <w:rPr>
                      <w:sz w:val="16"/>
                      <w:szCs w:val="16"/>
                    </w:rPr>
                    <w:t>13859</w:t>
                  </w:r>
                </w:p>
                <w:p w:rsidR="0091409D" w:rsidRPr="0091409D" w:rsidRDefault="0091409D" w:rsidP="00914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</w:p>
    <w:p w:rsidR="008C1D60" w:rsidRDefault="008C1D60" w:rsidP="0091409D">
      <w:pPr>
        <w:spacing w:after="0"/>
        <w:ind w:right="115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Elizabethtown Board of Education met in Special Session on Monday, September 12, 2011 </w:t>
      </w:r>
      <w:r w:rsidR="004C0DD9">
        <w:rPr>
          <w:rFonts w:ascii="Bookman Old Style" w:hAnsi="Bookman Old Style"/>
          <w:sz w:val="24"/>
          <w:szCs w:val="24"/>
        </w:rPr>
        <w:t xml:space="preserve">at 6:00 p.m. </w:t>
      </w:r>
      <w:r>
        <w:rPr>
          <w:rFonts w:ascii="Bookman Old Style" w:hAnsi="Bookman Old Style"/>
          <w:sz w:val="24"/>
          <w:szCs w:val="24"/>
        </w:rPr>
        <w:t>at the Central Office.  Members present were Mrs. Dianne Cooper</w:t>
      </w:r>
      <w:proofErr w:type="gramStart"/>
      <w:r>
        <w:rPr>
          <w:rFonts w:ascii="Bookman Old Style" w:hAnsi="Bookman Old Style"/>
          <w:sz w:val="24"/>
          <w:szCs w:val="24"/>
        </w:rPr>
        <w:t>,  Mrs</w:t>
      </w:r>
      <w:proofErr w:type="gramEnd"/>
      <w:r>
        <w:rPr>
          <w:rFonts w:ascii="Bookman Old Style" w:hAnsi="Bookman Old Style"/>
          <w:sz w:val="24"/>
          <w:szCs w:val="24"/>
        </w:rPr>
        <w:t xml:space="preserve">. Teresa Harris, Mr. Anthony Kuklinski, Chairman, Mr. Guy Wallace and Mr. Gary French, Superintendent of Schools.  </w:t>
      </w:r>
      <w:r w:rsidR="004C0DD9">
        <w:rPr>
          <w:rFonts w:ascii="Bookman Old Style" w:hAnsi="Bookman Old Style"/>
          <w:sz w:val="24"/>
          <w:szCs w:val="24"/>
        </w:rPr>
        <w:t xml:space="preserve">Mr. Paul Godfrey arrived at 6:30.  </w:t>
      </w:r>
      <w:r>
        <w:rPr>
          <w:rFonts w:ascii="Bookman Old Style" w:hAnsi="Bookman Old Style"/>
          <w:sz w:val="24"/>
          <w:szCs w:val="24"/>
        </w:rPr>
        <w:t>Also present at the meeting were</w:t>
      </w:r>
      <w:r w:rsidR="004C0DD9">
        <w:rPr>
          <w:rFonts w:ascii="Bookman Old Style" w:hAnsi="Bookman Old Style"/>
          <w:sz w:val="24"/>
          <w:szCs w:val="24"/>
        </w:rPr>
        <w:t xml:space="preserve"> Ms. Kim Barker with KSBA.</w:t>
      </w:r>
    </w:p>
    <w:p w:rsidR="004C0DD9" w:rsidRDefault="0091409D" w:rsidP="008C1D60">
      <w:pPr>
        <w:spacing w:after="0"/>
        <w:rPr>
          <w:rFonts w:ascii="Bookman Old Style" w:hAnsi="Bookman Old Style"/>
          <w:sz w:val="24"/>
          <w:szCs w:val="24"/>
        </w:rPr>
      </w:pPr>
      <w:r w:rsidRPr="0091409D">
        <w:rPr>
          <w:rFonts w:ascii="Bookman Old Style" w:hAnsi="Bookman Old Style"/>
          <w:noProof/>
          <w:sz w:val="24"/>
          <w:szCs w:val="24"/>
          <w:lang w:eastAsia="zh-TW"/>
        </w:rPr>
        <w:pict>
          <v:shape id="_x0000_s1027" type="#_x0000_t202" style="position:absolute;margin-left:417.6pt;margin-top:13.65pt;width:97.65pt;height:88.5pt;z-index:251662336;mso-width-relative:margin;mso-height-relative:margin" stroked="f">
            <v:textbox>
              <w:txbxContent>
                <w:p w:rsidR="0091409D" w:rsidRDefault="0091409D" w:rsidP="00914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13860</w:t>
                  </w:r>
                </w:p>
                <w:p w:rsidR="0091409D" w:rsidRPr="0091409D" w:rsidRDefault="0091409D" w:rsidP="00914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Approval of Contracts for Orientation and Mobility Specialist and a Visually Impaired Teacher for the 2011-2012 school </w:t>
                  </w:r>
                  <w:proofErr w:type="gramStart"/>
                  <w:r>
                    <w:rPr>
                      <w:sz w:val="16"/>
                      <w:szCs w:val="16"/>
                    </w:rPr>
                    <w:t>year</w:t>
                  </w:r>
                  <w:proofErr w:type="gram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4C0DD9" w:rsidRDefault="004C0DD9" w:rsidP="0091409D">
      <w:pPr>
        <w:spacing w:after="0"/>
        <w:ind w:right="115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Upon the recommendation of the Superintendent, a motion was made by Mr. Kuklinski and seconded by Mr. Wallace to </w:t>
      </w:r>
      <w:r w:rsidR="00CA02EB">
        <w:rPr>
          <w:rFonts w:ascii="Bookman Old Style" w:hAnsi="Bookman Old Style"/>
          <w:sz w:val="24"/>
          <w:szCs w:val="24"/>
        </w:rPr>
        <w:t xml:space="preserve">approve </w:t>
      </w:r>
      <w:r w:rsidR="0091409D">
        <w:rPr>
          <w:rFonts w:ascii="Bookman Old Style" w:hAnsi="Bookman Old Style"/>
          <w:sz w:val="24"/>
          <w:szCs w:val="24"/>
        </w:rPr>
        <w:t xml:space="preserve">contracts for </w:t>
      </w:r>
      <w:r w:rsidR="00CA02EB">
        <w:rPr>
          <w:rFonts w:ascii="Bookman Old Style" w:hAnsi="Bookman Old Style"/>
          <w:sz w:val="24"/>
          <w:szCs w:val="24"/>
        </w:rPr>
        <w:t xml:space="preserve">an Orientation and Mobility Specialist and Visually Impaired Teacher for the 2011-2012 school </w:t>
      </w:r>
      <w:proofErr w:type="gramStart"/>
      <w:r w:rsidR="00CA02EB">
        <w:rPr>
          <w:rFonts w:ascii="Bookman Old Style" w:hAnsi="Bookman Old Style"/>
          <w:sz w:val="24"/>
          <w:szCs w:val="24"/>
        </w:rPr>
        <w:t>year</w:t>
      </w:r>
      <w:proofErr w:type="gramEnd"/>
      <w:r w:rsidR="00CA02EB">
        <w:rPr>
          <w:rFonts w:ascii="Bookman Old Style" w:hAnsi="Bookman Old Style"/>
          <w:sz w:val="24"/>
          <w:szCs w:val="24"/>
        </w:rPr>
        <w:t xml:space="preserve"> at the recommended </w:t>
      </w:r>
      <w:r w:rsidR="0091409D">
        <w:rPr>
          <w:rFonts w:ascii="Bookman Old Style" w:hAnsi="Bookman Old Style"/>
          <w:sz w:val="24"/>
          <w:szCs w:val="24"/>
        </w:rPr>
        <w:t xml:space="preserve">contractual </w:t>
      </w:r>
      <w:r w:rsidR="00CA02EB">
        <w:rPr>
          <w:rFonts w:ascii="Bookman Old Style" w:hAnsi="Bookman Old Style"/>
          <w:sz w:val="24"/>
          <w:szCs w:val="24"/>
        </w:rPr>
        <w:t>rate</w:t>
      </w:r>
      <w:r w:rsidR="0091409D">
        <w:rPr>
          <w:rFonts w:ascii="Bookman Old Style" w:hAnsi="Bookman Old Style"/>
          <w:sz w:val="24"/>
          <w:szCs w:val="24"/>
        </w:rPr>
        <w:t xml:space="preserve"> to be funded by IDEA B</w:t>
      </w:r>
      <w:r w:rsidR="00CA02EB">
        <w:rPr>
          <w:rFonts w:ascii="Bookman Old Style" w:hAnsi="Bookman Old Style"/>
          <w:sz w:val="24"/>
          <w:szCs w:val="24"/>
        </w:rPr>
        <w:t xml:space="preserve">.  </w:t>
      </w:r>
    </w:p>
    <w:p w:rsidR="0091409D" w:rsidRDefault="0091409D" w:rsidP="0091409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1409D">
        <w:rPr>
          <w:rFonts w:ascii="Bookman Old Style" w:hAnsi="Bookman Old Style"/>
          <w:noProof/>
          <w:sz w:val="24"/>
          <w:szCs w:val="24"/>
          <w:lang w:eastAsia="zh-TW"/>
        </w:rPr>
        <w:pict>
          <v:shape id="_x0000_s1028" type="#_x0000_t202" style="position:absolute;left:0;text-align:left;margin-left:414.6pt;margin-top:13.95pt;width:100.65pt;height:104.2pt;z-index:251664384;mso-width-relative:margin;mso-height-relative:margin" stroked="f">
            <v:textbox>
              <w:txbxContent>
                <w:p w:rsidR="0091409D" w:rsidRDefault="0091409D" w:rsidP="0091409D">
                  <w:pPr>
                    <w:jc w:val="center"/>
                    <w:rPr>
                      <w:sz w:val="16"/>
                      <w:szCs w:val="16"/>
                    </w:rPr>
                  </w:pPr>
                  <w:r w:rsidRPr="0091409D">
                    <w:rPr>
                      <w:sz w:val="16"/>
                      <w:szCs w:val="16"/>
                    </w:rPr>
                    <w:t>13861</w:t>
                  </w:r>
                </w:p>
                <w:p w:rsidR="0091409D" w:rsidRPr="0091409D" w:rsidRDefault="0091409D" w:rsidP="00914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Meeting Adjourned</w:t>
                  </w:r>
                </w:p>
                <w:p w:rsidR="0091409D" w:rsidRDefault="0091409D" w:rsidP="0091409D">
                  <w:pPr>
                    <w:jc w:val="center"/>
                  </w:pPr>
                </w:p>
                <w:p w:rsidR="0091409D" w:rsidRDefault="0091409D" w:rsidP="0091409D">
                  <w:pPr>
                    <w:jc w:val="center"/>
                  </w:pPr>
                </w:p>
              </w:txbxContent>
            </v:textbox>
          </v:shape>
        </w:pict>
      </w:r>
    </w:p>
    <w:p w:rsidR="0091409D" w:rsidRDefault="0091409D" w:rsidP="0091409D">
      <w:pPr>
        <w:spacing w:after="0"/>
        <w:ind w:right="115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There being no further business to take action on, the meeting was adjourned at 6:12 to conduct </w:t>
      </w:r>
      <w:proofErr w:type="gramStart"/>
      <w:r>
        <w:rPr>
          <w:rFonts w:ascii="Bookman Old Style" w:hAnsi="Bookman Old Style"/>
          <w:sz w:val="24"/>
          <w:szCs w:val="24"/>
        </w:rPr>
        <w:t>a work</w:t>
      </w:r>
      <w:proofErr w:type="gramEnd"/>
      <w:r>
        <w:rPr>
          <w:rFonts w:ascii="Bookman Old Style" w:hAnsi="Bookman Old Style"/>
          <w:sz w:val="24"/>
          <w:szCs w:val="24"/>
        </w:rPr>
        <w:t xml:space="preserve"> session emeeting training.</w:t>
      </w:r>
    </w:p>
    <w:p w:rsidR="0091409D" w:rsidRDefault="0091409D" w:rsidP="008C1D60">
      <w:pPr>
        <w:spacing w:after="0"/>
        <w:rPr>
          <w:rFonts w:ascii="Bookman Old Style" w:hAnsi="Bookman Old Style"/>
          <w:sz w:val="24"/>
          <w:szCs w:val="24"/>
        </w:rPr>
      </w:pPr>
    </w:p>
    <w:p w:rsidR="0091409D" w:rsidRDefault="0091409D" w:rsidP="008C1D60">
      <w:pPr>
        <w:spacing w:after="0"/>
        <w:rPr>
          <w:rFonts w:ascii="Bookman Old Style" w:hAnsi="Bookman Old Style"/>
          <w:sz w:val="24"/>
          <w:szCs w:val="24"/>
        </w:rPr>
      </w:pPr>
    </w:p>
    <w:p w:rsidR="0091409D" w:rsidRDefault="0091409D" w:rsidP="008C1D60">
      <w:pPr>
        <w:spacing w:after="0"/>
        <w:rPr>
          <w:rFonts w:ascii="Bookman Old Style" w:hAnsi="Bookman Old Style"/>
          <w:sz w:val="24"/>
          <w:szCs w:val="24"/>
        </w:rPr>
      </w:pPr>
    </w:p>
    <w:p w:rsidR="0091409D" w:rsidRDefault="0091409D" w:rsidP="008C1D60">
      <w:pPr>
        <w:spacing w:after="0"/>
        <w:rPr>
          <w:rFonts w:ascii="Bookman Old Style" w:hAnsi="Bookman Old Style"/>
          <w:sz w:val="24"/>
          <w:szCs w:val="24"/>
        </w:rPr>
      </w:pPr>
    </w:p>
    <w:p w:rsidR="0091409D" w:rsidRDefault="0091409D" w:rsidP="008C1D60">
      <w:pPr>
        <w:spacing w:after="0"/>
        <w:rPr>
          <w:rFonts w:ascii="Bookman Old Style" w:hAnsi="Bookman Old Style"/>
          <w:sz w:val="24"/>
          <w:szCs w:val="24"/>
        </w:rPr>
      </w:pPr>
    </w:p>
    <w:p w:rsidR="0091409D" w:rsidRDefault="0091409D" w:rsidP="008C1D60">
      <w:pPr>
        <w:spacing w:after="0"/>
        <w:rPr>
          <w:rFonts w:ascii="Bookman Old Style" w:hAnsi="Bookman Old Style"/>
          <w:sz w:val="24"/>
          <w:szCs w:val="24"/>
        </w:rPr>
      </w:pPr>
    </w:p>
    <w:p w:rsidR="0091409D" w:rsidRDefault="0091409D" w:rsidP="008C1D6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91409D" w:rsidRDefault="0091409D" w:rsidP="008C1D60">
      <w:pPr>
        <w:spacing w:after="0"/>
        <w:rPr>
          <w:rFonts w:ascii="Bookman Old Style" w:hAnsi="Bookman Old Style"/>
          <w:sz w:val="24"/>
          <w:szCs w:val="24"/>
        </w:rPr>
      </w:pPr>
    </w:p>
    <w:p w:rsidR="0091409D" w:rsidRDefault="0091409D" w:rsidP="008C1D60">
      <w:pPr>
        <w:spacing w:after="0"/>
        <w:rPr>
          <w:rFonts w:ascii="Bookman Old Style" w:hAnsi="Bookman Old Style"/>
          <w:sz w:val="24"/>
          <w:szCs w:val="24"/>
        </w:rPr>
      </w:pPr>
    </w:p>
    <w:p w:rsidR="0091409D" w:rsidRDefault="0091409D" w:rsidP="008C1D60">
      <w:pPr>
        <w:spacing w:after="0"/>
        <w:rPr>
          <w:rFonts w:ascii="Bookman Old Style" w:hAnsi="Bookman Old Style"/>
          <w:sz w:val="24"/>
          <w:szCs w:val="24"/>
        </w:rPr>
      </w:pPr>
    </w:p>
    <w:p w:rsidR="0091409D" w:rsidRDefault="0091409D" w:rsidP="008C1D6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                     _____________________________</w:t>
      </w:r>
    </w:p>
    <w:p w:rsidR="0091409D" w:rsidRDefault="0091409D" w:rsidP="008C1D6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Anthony Kuklinski</w:t>
      </w:r>
      <w:r w:rsidR="002D254D">
        <w:rPr>
          <w:rFonts w:ascii="Bookman Old Style" w:hAnsi="Bookman Old Style"/>
          <w:sz w:val="24"/>
          <w:szCs w:val="24"/>
        </w:rPr>
        <w:tab/>
      </w:r>
      <w:r w:rsidR="002D254D">
        <w:rPr>
          <w:rFonts w:ascii="Bookman Old Style" w:hAnsi="Bookman Old Style"/>
          <w:sz w:val="24"/>
          <w:szCs w:val="24"/>
        </w:rPr>
        <w:tab/>
      </w:r>
      <w:r w:rsidR="002D254D">
        <w:rPr>
          <w:rFonts w:ascii="Bookman Old Style" w:hAnsi="Bookman Old Style"/>
          <w:sz w:val="24"/>
          <w:szCs w:val="24"/>
        </w:rPr>
        <w:tab/>
      </w:r>
      <w:r w:rsidR="002D254D">
        <w:rPr>
          <w:rFonts w:ascii="Bookman Old Style" w:hAnsi="Bookman Old Style"/>
          <w:sz w:val="24"/>
          <w:szCs w:val="24"/>
        </w:rPr>
        <w:tab/>
        <w:t xml:space="preserve">    Gary French</w:t>
      </w:r>
    </w:p>
    <w:p w:rsidR="002D254D" w:rsidRPr="008C1D60" w:rsidRDefault="002D254D" w:rsidP="008C1D6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Chairman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Secretary</w:t>
      </w:r>
    </w:p>
    <w:sectPr w:rsidR="002D254D" w:rsidRPr="008C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D60"/>
    <w:rsid w:val="002D254D"/>
    <w:rsid w:val="004C0DD9"/>
    <w:rsid w:val="008C1D60"/>
    <w:rsid w:val="0091409D"/>
    <w:rsid w:val="00A7431C"/>
    <w:rsid w:val="00CA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1</cp:revision>
  <dcterms:created xsi:type="dcterms:W3CDTF">2011-09-16T12:53:00Z</dcterms:created>
  <dcterms:modified xsi:type="dcterms:W3CDTF">2011-09-16T13:43:00Z</dcterms:modified>
</cp:coreProperties>
</file>