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13" w:rsidRDefault="00EA0A2D">
      <w:r>
        <w:t>DECISION PAPER</w:t>
      </w:r>
    </w:p>
    <w:p w:rsidR="00EA0A2D" w:rsidRDefault="00EA0A2D"/>
    <w:p w:rsidR="00EA0A2D" w:rsidRDefault="00EA0A2D">
      <w:r>
        <w:t>TO:</w:t>
      </w:r>
      <w:r>
        <w:tab/>
      </w:r>
      <w:r>
        <w:tab/>
        <w:t>MEMBERS OF THE NELSON COUNTY BOARD OF EDUCATION</w:t>
      </w:r>
    </w:p>
    <w:p w:rsidR="00EA0A2D" w:rsidRDefault="00EA0A2D">
      <w:r>
        <w:t>FROM:</w:t>
      </w:r>
      <w:r>
        <w:tab/>
      </w:r>
      <w:r>
        <w:tab/>
        <w:t>Charles Thompson, Director of Maintenance</w:t>
      </w:r>
    </w:p>
    <w:p w:rsidR="00EA0A2D" w:rsidRDefault="00EA0A2D">
      <w:r>
        <w:t>CC:</w:t>
      </w:r>
      <w:r>
        <w:tab/>
      </w:r>
      <w:r>
        <w:tab/>
        <w:t>Anthony Orr, Superintendent</w:t>
      </w:r>
    </w:p>
    <w:p w:rsidR="00EA0A2D" w:rsidRDefault="00EA0A2D">
      <w:r>
        <w:t>SUBJECT:</w:t>
      </w:r>
      <w:r>
        <w:tab/>
        <w:t>Change Order #50 for Thomas Nelson High School</w:t>
      </w:r>
    </w:p>
    <w:p w:rsidR="00EA0A2D" w:rsidRDefault="00EA0A2D">
      <w:r>
        <w:t>DATE:</w:t>
      </w:r>
      <w:r>
        <w:tab/>
      </w:r>
      <w:r>
        <w:tab/>
        <w:t>October 18, 2011</w:t>
      </w:r>
    </w:p>
    <w:p w:rsidR="00EA0A2D" w:rsidRDefault="00B32079" w:rsidP="00B32079">
      <w:pPr>
        <w:ind w:left="1440" w:hanging="1440"/>
      </w:pPr>
      <w:r>
        <w:t>ISSUE:</w:t>
      </w:r>
      <w:r>
        <w:tab/>
        <w:t>Two hydronic valves were installed to enable maintenance staff to make future repairs without draining the entire system.  Knight’s Mechanical will provide all labor and materials for a cost of $1,810.00.</w:t>
      </w:r>
    </w:p>
    <w:p w:rsidR="00B32079" w:rsidRDefault="00B32079" w:rsidP="00B32079">
      <w:pPr>
        <w:ind w:left="1440" w:hanging="1440"/>
      </w:pPr>
      <w:r>
        <w:t>RECOMMENDATION: Approval of Change Order #50 for Thomas Nelson High School.</w:t>
      </w:r>
    </w:p>
    <w:p w:rsidR="00B32079" w:rsidRDefault="00B32079" w:rsidP="00B32079">
      <w:pPr>
        <w:ind w:left="1440" w:hanging="1440"/>
      </w:pPr>
      <w:r>
        <w:t>RECOMMENDED MOTION: I move that the Nelson County Board of Education approve Change Order #50 for Thomas Nelson High School.</w:t>
      </w:r>
      <w:r>
        <w:tab/>
      </w:r>
    </w:p>
    <w:sectPr w:rsidR="00B32079" w:rsidSect="00436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A0A2D"/>
    <w:rsid w:val="00436913"/>
    <w:rsid w:val="00B32079"/>
    <w:rsid w:val="00EA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549</Characters>
  <Application>Microsoft Office Word</Application>
  <DocSecurity>0</DocSecurity>
  <Lines>4</Lines>
  <Paragraphs>1</Paragraphs>
  <ScaleCrop>false</ScaleCrop>
  <Company>Nelson County Schools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3</cp:revision>
  <cp:lastPrinted>2011-09-27T17:52:00Z</cp:lastPrinted>
  <dcterms:created xsi:type="dcterms:W3CDTF">2011-09-27T17:31:00Z</dcterms:created>
  <dcterms:modified xsi:type="dcterms:W3CDTF">2011-09-27T17:53:00Z</dcterms:modified>
</cp:coreProperties>
</file>