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D3" w:rsidRDefault="00BF7930">
      <w:r>
        <w:t>DECISION PAPER</w:t>
      </w:r>
    </w:p>
    <w:p w:rsidR="00BF7930" w:rsidRDefault="00BF7930"/>
    <w:p w:rsidR="00BF7930" w:rsidRDefault="00BF7930">
      <w:r>
        <w:t>TO:</w:t>
      </w:r>
      <w:r>
        <w:tab/>
      </w:r>
      <w:r>
        <w:tab/>
        <w:t>MEMBERS OF THE NELSON COUNTY BOARD OF EDUCATION</w:t>
      </w:r>
      <w:r>
        <w:tab/>
      </w:r>
    </w:p>
    <w:p w:rsidR="00BF7930" w:rsidRDefault="00BF7930">
      <w:r>
        <w:t>FROM:</w:t>
      </w:r>
      <w:r>
        <w:tab/>
      </w:r>
      <w:r>
        <w:tab/>
        <w:t>Charles Thompson, Director of Construction</w:t>
      </w:r>
      <w:r>
        <w:tab/>
      </w:r>
    </w:p>
    <w:p w:rsidR="00BF7930" w:rsidRDefault="00BF7930">
      <w:r>
        <w:t>CC:</w:t>
      </w:r>
      <w:r>
        <w:tab/>
      </w:r>
      <w:r>
        <w:tab/>
        <w:t>Anthony Orr, Superintendent</w:t>
      </w:r>
    </w:p>
    <w:p w:rsidR="00BF7930" w:rsidRDefault="00BF7930">
      <w:r>
        <w:t>SUBJECT:</w:t>
      </w:r>
      <w:r>
        <w:tab/>
        <w:t>Change Order #9 for Foster Heights, Phase II</w:t>
      </w:r>
    </w:p>
    <w:p w:rsidR="00BF7930" w:rsidRDefault="00BF7930">
      <w:r>
        <w:t>DATE:</w:t>
      </w:r>
      <w:r>
        <w:tab/>
      </w:r>
      <w:r>
        <w:tab/>
        <w:t>September 20, 2011</w:t>
      </w:r>
    </w:p>
    <w:p w:rsidR="00484370" w:rsidRDefault="00BF7930" w:rsidP="00484370">
      <w:pPr>
        <w:ind w:left="1440" w:hanging="1440"/>
      </w:pPr>
      <w:r>
        <w:t>ISSUE:</w:t>
      </w:r>
      <w:r>
        <w:tab/>
        <w:t xml:space="preserve">Due to a miss-interpretation of architectural documents the new addition </w:t>
      </w:r>
      <w:r w:rsidR="006A4776">
        <w:t xml:space="preserve">gym </w:t>
      </w:r>
      <w:r>
        <w:t>roof had to be extended to provide an over hang.</w:t>
      </w:r>
      <w:r w:rsidR="00484370">
        <w:t xml:space="preserve">  Wood blocking was installed in order to attach new fascia.  BCD, Inc. will provide all labor and materials for $3,228.66.</w:t>
      </w:r>
    </w:p>
    <w:p w:rsidR="00484370" w:rsidRDefault="00484370" w:rsidP="00484370">
      <w:pPr>
        <w:ind w:left="1440" w:hanging="1440"/>
      </w:pPr>
      <w:r>
        <w:t>RECOMMENDATION: Approval of Change Order #9 for Foster Heights, Phase II.</w:t>
      </w:r>
    </w:p>
    <w:p w:rsidR="00BF7930" w:rsidRDefault="00484370" w:rsidP="00484370">
      <w:pPr>
        <w:ind w:left="1440" w:hanging="1440"/>
      </w:pPr>
      <w:r>
        <w:t>RECOMMENDED MOTION: I move that the Nelson County Board of Education approve</w:t>
      </w:r>
      <w:r w:rsidR="00964AC7">
        <w:t xml:space="preserve"> Change Order #9 for Foster Heights, Phase II.</w:t>
      </w:r>
      <w:r>
        <w:t xml:space="preserve"> </w:t>
      </w:r>
      <w:r w:rsidR="00BF7930">
        <w:tab/>
      </w:r>
    </w:p>
    <w:sectPr w:rsidR="00BF7930" w:rsidSect="0012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7930"/>
    <w:rsid w:val="001240D3"/>
    <w:rsid w:val="00484370"/>
    <w:rsid w:val="006A4776"/>
    <w:rsid w:val="00851614"/>
    <w:rsid w:val="008950A0"/>
    <w:rsid w:val="00964AC7"/>
    <w:rsid w:val="00BF7930"/>
    <w:rsid w:val="00C6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Chuck</dc:creator>
  <cp:lastModifiedBy>Vivian Fleenor</cp:lastModifiedBy>
  <cp:revision>2</cp:revision>
  <cp:lastPrinted>2011-09-01T12:03:00Z</cp:lastPrinted>
  <dcterms:created xsi:type="dcterms:W3CDTF">2011-09-01T12:04:00Z</dcterms:created>
  <dcterms:modified xsi:type="dcterms:W3CDTF">2011-09-01T12:04:00Z</dcterms:modified>
</cp:coreProperties>
</file>