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36" w:rsidRPr="00E729FC" w:rsidRDefault="00E25536" w:rsidP="00E25536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 xml:space="preserve">VINE GROVE ELEMENTARY SCHOOL </w:t>
      </w:r>
    </w:p>
    <w:p w:rsidR="00E25536" w:rsidRPr="00E729FC" w:rsidRDefault="00E25536" w:rsidP="00E25536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 xml:space="preserve">SBDM COUNCIL MINUTES </w:t>
      </w:r>
      <w:r>
        <w:rPr>
          <w:rFonts w:ascii="Tahoma" w:hAnsi="Tahoma" w:cs="Tahoma"/>
          <w:b/>
        </w:rPr>
        <w:t xml:space="preserve"> </w:t>
      </w:r>
    </w:p>
    <w:p w:rsidR="00E25536" w:rsidRPr="00E729FC" w:rsidRDefault="00E25536" w:rsidP="00E2553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JULY, 2011</w:t>
      </w:r>
    </w:p>
    <w:p w:rsidR="00E25536" w:rsidRPr="00E729FC" w:rsidRDefault="00E25536" w:rsidP="00E25536">
      <w:pPr>
        <w:rPr>
          <w:rFonts w:ascii="Tahoma" w:hAnsi="Tahoma" w:cs="Tahoma"/>
          <w:b/>
        </w:rPr>
      </w:pPr>
    </w:p>
    <w:p w:rsidR="00E933CB" w:rsidRDefault="00E25536" w:rsidP="00E25536">
      <w:r w:rsidRPr="00E729FC">
        <w:rPr>
          <w:rFonts w:ascii="Tahoma" w:hAnsi="Tahoma" w:cs="Tahoma"/>
          <w:sz w:val="20"/>
        </w:rPr>
        <w:t xml:space="preserve">The Vine Grove </w:t>
      </w:r>
      <w:r>
        <w:rPr>
          <w:rFonts w:ascii="Tahoma" w:hAnsi="Tahoma" w:cs="Tahoma"/>
          <w:sz w:val="20"/>
        </w:rPr>
        <w:t>Elementary SBDM Council did not meet in July due to the renovation of the school building. The next scheduled meeting will be held on Tuesday, August 9, 2011 at 3:00 in the school library.</w:t>
      </w:r>
    </w:p>
    <w:sectPr w:rsidR="00E933CB" w:rsidSect="00E9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536"/>
    <w:rsid w:val="00E25536"/>
    <w:rsid w:val="00E9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5536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E25536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</dc:creator>
  <cp:keywords/>
  <dc:description/>
  <cp:lastModifiedBy>cbruce</cp:lastModifiedBy>
  <cp:revision>1</cp:revision>
  <dcterms:created xsi:type="dcterms:W3CDTF">2011-07-22T17:24:00Z</dcterms:created>
  <dcterms:modified xsi:type="dcterms:W3CDTF">2011-07-22T17:27:00Z</dcterms:modified>
</cp:coreProperties>
</file>