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E76" w:rsidRDefault="00205E76"/>
    <w:p w:rsidR="00205E76" w:rsidRDefault="00205E76"/>
    <w:p w:rsidR="00205E76" w:rsidRDefault="00205E76"/>
    <w:p w:rsidR="00205E76" w:rsidRDefault="00205E76"/>
    <w:p w:rsidR="00205E76" w:rsidRDefault="00205E76"/>
    <w:p w:rsidR="00205E76" w:rsidRDefault="00205E76">
      <w:pPr>
        <w:pStyle w:val="Heading1"/>
      </w:pPr>
    </w:p>
    <w:p w:rsidR="00205E76" w:rsidRDefault="00205E76">
      <w:pPr>
        <w:pStyle w:val="Heading1"/>
      </w:pPr>
    </w:p>
    <w:p w:rsidR="00205E76" w:rsidRDefault="00205E76">
      <w:pPr>
        <w:pStyle w:val="Heading1"/>
      </w:pPr>
    </w:p>
    <w:p w:rsidR="00205E76" w:rsidRDefault="00205E76">
      <w:pPr>
        <w:pStyle w:val="Heading1"/>
      </w:pPr>
      <w:r>
        <w:t>DECISION PAPER</w:t>
      </w:r>
    </w:p>
    <w:p w:rsidR="00205E76" w:rsidRDefault="00205E76">
      <w:pPr>
        <w:rPr>
          <w:sz w:val="24"/>
        </w:rPr>
      </w:pPr>
    </w:p>
    <w:p w:rsidR="00205E76" w:rsidRDefault="00205E76">
      <w:pPr>
        <w:rPr>
          <w:sz w:val="24"/>
        </w:rPr>
      </w:pPr>
    </w:p>
    <w:p w:rsidR="00205E76" w:rsidRDefault="00205E76">
      <w:pPr>
        <w:rPr>
          <w:sz w:val="24"/>
        </w:rPr>
      </w:pPr>
    </w:p>
    <w:p w:rsidR="00205E76" w:rsidRDefault="00205E76">
      <w:pPr>
        <w:rPr>
          <w:sz w:val="24"/>
        </w:rPr>
      </w:pPr>
      <w:r>
        <w:rPr>
          <w:sz w:val="24"/>
        </w:rPr>
        <w:t xml:space="preserve">TO: </w:t>
      </w:r>
      <w:r>
        <w:rPr>
          <w:sz w:val="24"/>
        </w:rPr>
        <w:tab/>
      </w:r>
      <w:r>
        <w:rPr>
          <w:sz w:val="24"/>
        </w:rPr>
        <w:tab/>
        <w:t>MEMBERS OF THE NELSON COUNTY BOARD OF EDUCATION</w:t>
      </w:r>
    </w:p>
    <w:p w:rsidR="00205E76" w:rsidRDefault="00205E76">
      <w:pPr>
        <w:rPr>
          <w:sz w:val="24"/>
        </w:rPr>
      </w:pPr>
    </w:p>
    <w:p w:rsidR="00205E76" w:rsidRDefault="00ED7C6F">
      <w:pPr>
        <w:rPr>
          <w:sz w:val="24"/>
        </w:rPr>
      </w:pPr>
      <w:r>
        <w:rPr>
          <w:sz w:val="24"/>
        </w:rPr>
        <w:t>FROM:           BEVERLY HENDERSON</w:t>
      </w:r>
      <w:r w:rsidR="00205E76">
        <w:rPr>
          <w:sz w:val="24"/>
        </w:rPr>
        <w:t xml:space="preserve">, DIRECTOR OF SPECIAL EDUCATION </w:t>
      </w:r>
      <w:r w:rsidR="00205E76">
        <w:rPr>
          <w:sz w:val="24"/>
        </w:rPr>
        <w:tab/>
      </w:r>
    </w:p>
    <w:p w:rsidR="00205E76" w:rsidRDefault="00205E76">
      <w:pPr>
        <w:rPr>
          <w:sz w:val="24"/>
        </w:rPr>
      </w:pPr>
    </w:p>
    <w:p w:rsidR="00205E76" w:rsidRDefault="00205E76">
      <w:pPr>
        <w:rPr>
          <w:sz w:val="24"/>
        </w:rPr>
      </w:pPr>
      <w:r>
        <w:rPr>
          <w:sz w:val="24"/>
        </w:rPr>
        <w:t>CC:</w:t>
      </w:r>
      <w:r>
        <w:rPr>
          <w:sz w:val="24"/>
        </w:rPr>
        <w:tab/>
      </w:r>
      <w:r>
        <w:rPr>
          <w:sz w:val="24"/>
        </w:rPr>
        <w:tab/>
      </w:r>
      <w:r w:rsidR="002C1A50">
        <w:rPr>
          <w:sz w:val="24"/>
        </w:rPr>
        <w:t>ANTHONY ORR</w:t>
      </w:r>
      <w:r>
        <w:rPr>
          <w:sz w:val="24"/>
        </w:rPr>
        <w:t>, SUPERINTENDENT</w:t>
      </w:r>
    </w:p>
    <w:p w:rsidR="00205E76" w:rsidRDefault="00205E76">
      <w:pPr>
        <w:rPr>
          <w:sz w:val="24"/>
        </w:rPr>
      </w:pPr>
    </w:p>
    <w:p w:rsidR="00205E76" w:rsidRDefault="00ED7C6F">
      <w:pPr>
        <w:pStyle w:val="Heading2"/>
      </w:pPr>
      <w:r>
        <w:t xml:space="preserve">DATE:            </w:t>
      </w:r>
      <w:r w:rsidR="002C1A50">
        <w:t>JANUARY 12, 2011</w:t>
      </w:r>
    </w:p>
    <w:p w:rsidR="00205E76" w:rsidRDefault="00205E76">
      <w:pPr>
        <w:rPr>
          <w:sz w:val="24"/>
        </w:rPr>
      </w:pPr>
    </w:p>
    <w:p w:rsidR="00205E76" w:rsidRDefault="00205E76">
      <w:pPr>
        <w:rPr>
          <w:sz w:val="24"/>
        </w:rPr>
      </w:pPr>
    </w:p>
    <w:p w:rsidR="00205E76" w:rsidRDefault="00205E76">
      <w:pPr>
        <w:rPr>
          <w:sz w:val="24"/>
        </w:rPr>
      </w:pPr>
    </w:p>
    <w:p w:rsidR="00205E76" w:rsidRDefault="00205E76">
      <w:pPr>
        <w:rPr>
          <w:sz w:val="24"/>
        </w:rPr>
      </w:pPr>
    </w:p>
    <w:p w:rsidR="00205E76" w:rsidRDefault="00205E76">
      <w:pPr>
        <w:rPr>
          <w:sz w:val="24"/>
        </w:rPr>
      </w:pPr>
    </w:p>
    <w:p w:rsidR="00D14527" w:rsidRDefault="00205E76" w:rsidP="00D14527">
      <w:pPr>
        <w:rPr>
          <w:sz w:val="24"/>
        </w:rPr>
      </w:pPr>
      <w:r>
        <w:rPr>
          <w:sz w:val="24"/>
        </w:rPr>
        <w:t>SUBJECT:</w:t>
      </w:r>
      <w:r w:rsidR="00ED7C6F">
        <w:rPr>
          <w:sz w:val="24"/>
        </w:rPr>
        <w:t xml:space="preserve">  </w:t>
      </w:r>
      <w:r w:rsidR="00D14527">
        <w:rPr>
          <w:sz w:val="24"/>
        </w:rPr>
        <w:t xml:space="preserve">List of 2011-2012 Approved Chairpersons as the Nelson County School </w:t>
      </w:r>
    </w:p>
    <w:p w:rsidR="00541420" w:rsidRDefault="00747AC2" w:rsidP="00D14527">
      <w:pPr>
        <w:rPr>
          <w:sz w:val="24"/>
        </w:rPr>
      </w:pPr>
      <w:r>
        <w:rPr>
          <w:sz w:val="24"/>
        </w:rPr>
        <w:t xml:space="preserve">                    </w:t>
      </w:r>
      <w:r w:rsidR="00D14527">
        <w:rPr>
          <w:sz w:val="24"/>
        </w:rPr>
        <w:t xml:space="preserve">Representatives/Designee for 504 and </w:t>
      </w:r>
      <w:r w:rsidR="00541420">
        <w:rPr>
          <w:sz w:val="24"/>
        </w:rPr>
        <w:t xml:space="preserve">Admissions and </w:t>
      </w:r>
      <w:r w:rsidR="00D14527">
        <w:rPr>
          <w:sz w:val="24"/>
        </w:rPr>
        <w:t>R</w:t>
      </w:r>
      <w:r w:rsidR="00541420">
        <w:rPr>
          <w:sz w:val="24"/>
        </w:rPr>
        <w:t xml:space="preserve">elease </w:t>
      </w:r>
    </w:p>
    <w:p w:rsidR="00205E76" w:rsidRDefault="00541420" w:rsidP="00D14527">
      <w:pPr>
        <w:rPr>
          <w:sz w:val="24"/>
        </w:rPr>
      </w:pPr>
      <w:r>
        <w:rPr>
          <w:sz w:val="24"/>
        </w:rPr>
        <w:t xml:space="preserve">                    </w:t>
      </w:r>
      <w:r w:rsidR="00D14527">
        <w:rPr>
          <w:sz w:val="24"/>
        </w:rPr>
        <w:t>C</w:t>
      </w:r>
      <w:r>
        <w:rPr>
          <w:sz w:val="24"/>
        </w:rPr>
        <w:t>ommittee (ARC)</w:t>
      </w:r>
      <w:r w:rsidR="00D14527">
        <w:rPr>
          <w:sz w:val="24"/>
        </w:rPr>
        <w:t xml:space="preserve"> Meetings.</w:t>
      </w:r>
    </w:p>
    <w:p w:rsidR="00205E76" w:rsidRDefault="00205E76">
      <w:pPr>
        <w:rPr>
          <w:sz w:val="24"/>
        </w:rPr>
      </w:pPr>
    </w:p>
    <w:p w:rsidR="00205E76" w:rsidRDefault="00205E76">
      <w:pPr>
        <w:rPr>
          <w:sz w:val="24"/>
        </w:rPr>
      </w:pPr>
    </w:p>
    <w:p w:rsidR="00205E76" w:rsidRDefault="00205E76">
      <w:pPr>
        <w:rPr>
          <w:sz w:val="24"/>
        </w:rPr>
      </w:pPr>
    </w:p>
    <w:p w:rsidR="00205E76" w:rsidRDefault="00205E76" w:rsidP="00D14527">
      <w:pPr>
        <w:rPr>
          <w:sz w:val="24"/>
        </w:rPr>
      </w:pPr>
      <w:r>
        <w:rPr>
          <w:sz w:val="24"/>
        </w:rPr>
        <w:t xml:space="preserve">RECOMMENDATION:   </w:t>
      </w:r>
      <w:r w:rsidR="00D14527">
        <w:rPr>
          <w:sz w:val="24"/>
        </w:rPr>
        <w:t xml:space="preserve">Approve the List of District Representatives/Designees </w:t>
      </w:r>
    </w:p>
    <w:p w:rsidR="00205E76" w:rsidRDefault="00205E76">
      <w:pPr>
        <w:rPr>
          <w:sz w:val="24"/>
        </w:rPr>
      </w:pPr>
    </w:p>
    <w:p w:rsidR="00205E76" w:rsidRDefault="00205E76">
      <w:pPr>
        <w:rPr>
          <w:sz w:val="24"/>
        </w:rPr>
      </w:pPr>
      <w:r>
        <w:rPr>
          <w:sz w:val="24"/>
        </w:rPr>
        <w:t xml:space="preserve">                       </w:t>
      </w:r>
    </w:p>
    <w:p w:rsidR="00D14527" w:rsidRDefault="00205E76" w:rsidP="00D14527">
      <w:pPr>
        <w:rPr>
          <w:sz w:val="24"/>
        </w:rPr>
      </w:pPr>
      <w:r>
        <w:rPr>
          <w:sz w:val="24"/>
        </w:rPr>
        <w:t xml:space="preserve">RECOMMENDED MOTION: </w:t>
      </w:r>
      <w:r w:rsidR="00D14527">
        <w:rPr>
          <w:sz w:val="24"/>
        </w:rPr>
        <w:t xml:space="preserve"> I move that the Nelson County Board of Education </w:t>
      </w:r>
    </w:p>
    <w:p w:rsidR="00205E76" w:rsidRDefault="00D14527" w:rsidP="00D14527">
      <w:pPr>
        <w:rPr>
          <w:sz w:val="24"/>
        </w:rPr>
      </w:pPr>
      <w:r>
        <w:rPr>
          <w:sz w:val="24"/>
        </w:rPr>
        <w:t xml:space="preserve">                                                   Accept the Above Action.   </w:t>
      </w:r>
    </w:p>
    <w:p w:rsidR="00205E76" w:rsidRDefault="00205E76">
      <w:pPr>
        <w:rPr>
          <w:sz w:val="24"/>
        </w:rPr>
      </w:pPr>
      <w:r>
        <w:rPr>
          <w:sz w:val="24"/>
        </w:rPr>
        <w:t xml:space="preserve">                       </w:t>
      </w:r>
    </w:p>
    <w:p w:rsidR="00205E76" w:rsidRDefault="00205E76">
      <w:pPr>
        <w:rPr>
          <w:sz w:val="24"/>
        </w:rPr>
      </w:pPr>
      <w:r>
        <w:rPr>
          <w:sz w:val="24"/>
        </w:rPr>
        <w:tab/>
        <w:t xml:space="preserve">           </w:t>
      </w:r>
    </w:p>
    <w:p w:rsidR="00205E76" w:rsidRDefault="00205E76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205E76" w:rsidRDefault="00205E76">
      <w:pPr>
        <w:rPr>
          <w:sz w:val="24"/>
        </w:rPr>
      </w:pPr>
      <w:r>
        <w:rPr>
          <w:sz w:val="24"/>
        </w:rPr>
        <w:tab/>
        <w:t xml:space="preserve">      </w:t>
      </w:r>
    </w:p>
    <w:p w:rsidR="00205E76" w:rsidRDefault="00205E76">
      <w:pPr>
        <w:rPr>
          <w:sz w:val="24"/>
        </w:rPr>
      </w:pPr>
      <w:r>
        <w:rPr>
          <w:sz w:val="24"/>
        </w:rPr>
        <w:t xml:space="preserve">             </w:t>
      </w:r>
    </w:p>
    <w:p w:rsidR="00205E76" w:rsidRDefault="00205E76">
      <w:pPr>
        <w:rPr>
          <w:sz w:val="24"/>
        </w:rPr>
      </w:pPr>
    </w:p>
    <w:p w:rsidR="00205E76" w:rsidRDefault="00205E76">
      <w:pPr>
        <w:rPr>
          <w:sz w:val="24"/>
        </w:rPr>
      </w:pPr>
    </w:p>
    <w:p w:rsidR="00205E76" w:rsidRDefault="00205E76">
      <w:pPr>
        <w:rPr>
          <w:sz w:val="24"/>
        </w:rPr>
      </w:pPr>
    </w:p>
    <w:p w:rsidR="00205E76" w:rsidRDefault="00205E76">
      <w:pPr>
        <w:rPr>
          <w:sz w:val="24"/>
        </w:rPr>
      </w:pPr>
    </w:p>
    <w:sectPr w:rsidR="00205E76" w:rsidSect="0008123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9621D5"/>
    <w:rsid w:val="00020561"/>
    <w:rsid w:val="00040655"/>
    <w:rsid w:val="0008123E"/>
    <w:rsid w:val="00090666"/>
    <w:rsid w:val="00155D65"/>
    <w:rsid w:val="00205E76"/>
    <w:rsid w:val="002C1A50"/>
    <w:rsid w:val="002D11EA"/>
    <w:rsid w:val="00337986"/>
    <w:rsid w:val="00424BFC"/>
    <w:rsid w:val="004E0BA6"/>
    <w:rsid w:val="00541420"/>
    <w:rsid w:val="006077F0"/>
    <w:rsid w:val="00697261"/>
    <w:rsid w:val="00747AC2"/>
    <w:rsid w:val="007E2434"/>
    <w:rsid w:val="0092065C"/>
    <w:rsid w:val="009621D5"/>
    <w:rsid w:val="00A22960"/>
    <w:rsid w:val="00AA220F"/>
    <w:rsid w:val="00BD05A0"/>
    <w:rsid w:val="00C05103"/>
    <w:rsid w:val="00D14527"/>
    <w:rsid w:val="00ED7C6F"/>
    <w:rsid w:val="00FB5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123E"/>
  </w:style>
  <w:style w:type="paragraph" w:styleId="Heading1">
    <w:name w:val="heading 1"/>
    <w:basedOn w:val="Normal"/>
    <w:next w:val="Normal"/>
    <w:qFormat/>
    <w:rsid w:val="0008123E"/>
    <w:pPr>
      <w:keepNext/>
      <w:outlineLvl w:val="0"/>
    </w:pPr>
    <w:rPr>
      <w:b/>
      <w:sz w:val="24"/>
      <w:u w:val="single"/>
    </w:rPr>
  </w:style>
  <w:style w:type="paragraph" w:styleId="Heading2">
    <w:name w:val="heading 2"/>
    <w:basedOn w:val="Normal"/>
    <w:next w:val="Normal"/>
    <w:qFormat/>
    <w:rsid w:val="0008123E"/>
    <w:pPr>
      <w:keepNext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DECISION PAPER</vt:lpstr>
    </vt:vector>
  </TitlesOfParts>
  <Company>Nelson County Board of Education</Company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DECISION PAPER</dc:title>
  <dc:subject/>
  <dc:creator>Linda Welch</dc:creator>
  <cp:keywords/>
  <cp:lastModifiedBy>Vivian Fleenor</cp:lastModifiedBy>
  <cp:revision>2</cp:revision>
  <cp:lastPrinted>2000-10-02T17:06:00Z</cp:lastPrinted>
  <dcterms:created xsi:type="dcterms:W3CDTF">2011-07-14T13:03:00Z</dcterms:created>
  <dcterms:modified xsi:type="dcterms:W3CDTF">2011-07-14T13:03:00Z</dcterms:modified>
</cp:coreProperties>
</file>