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C7" w:rsidRPr="0014747E" w:rsidRDefault="0014747E" w:rsidP="0014747E">
      <w:pPr>
        <w:jc w:val="center"/>
        <w:rPr>
          <w:b/>
          <w:sz w:val="32"/>
          <w:szCs w:val="32"/>
        </w:rPr>
      </w:pPr>
      <w:r w:rsidRPr="0014747E">
        <w:rPr>
          <w:b/>
          <w:sz w:val="32"/>
          <w:szCs w:val="32"/>
        </w:rPr>
        <w:t>MEETING NOTICE</w:t>
      </w:r>
    </w:p>
    <w:p w:rsidR="0014747E" w:rsidRPr="0014747E" w:rsidRDefault="0014747E" w:rsidP="0014747E">
      <w:pPr>
        <w:jc w:val="center"/>
        <w:rPr>
          <w:sz w:val="28"/>
          <w:szCs w:val="28"/>
        </w:rPr>
      </w:pPr>
      <w:r w:rsidRPr="0014747E">
        <w:rPr>
          <w:sz w:val="28"/>
          <w:szCs w:val="28"/>
        </w:rPr>
        <w:t>Henderson County School District Finance Corporation</w:t>
      </w:r>
    </w:p>
    <w:p w:rsidR="0014747E" w:rsidRDefault="0014747E" w:rsidP="0014747E">
      <w:pPr>
        <w:rPr>
          <w:sz w:val="24"/>
          <w:szCs w:val="24"/>
        </w:rPr>
      </w:pPr>
      <w:r>
        <w:rPr>
          <w:sz w:val="24"/>
          <w:szCs w:val="24"/>
        </w:rPr>
        <w:t>There will be a special meeting of the Henderson County School District Finance Corporation on Monday, June 20, 2011 at 5:45 p.m. in concert with the regular meeting of the Henderson County Board of Education. The meeting will be held at the Central Office of the District.  The purpose of the meeting is to consider adopting a resolution authorizing the issuance of revenue bonds for school building purposes.  Agenda items are as follows:</w:t>
      </w:r>
    </w:p>
    <w:p w:rsidR="0014747E" w:rsidRDefault="0014747E" w:rsidP="0014747E">
      <w:pPr>
        <w:pStyle w:val="ListParagraph"/>
        <w:numPr>
          <w:ilvl w:val="0"/>
          <w:numId w:val="1"/>
        </w:numPr>
        <w:rPr>
          <w:sz w:val="24"/>
          <w:szCs w:val="24"/>
        </w:rPr>
      </w:pPr>
      <w:r>
        <w:rPr>
          <w:sz w:val="24"/>
          <w:szCs w:val="24"/>
        </w:rPr>
        <w:t>Call to Order</w:t>
      </w:r>
    </w:p>
    <w:p w:rsidR="0014747E" w:rsidRDefault="0014747E" w:rsidP="0014747E">
      <w:pPr>
        <w:pStyle w:val="ListParagraph"/>
        <w:numPr>
          <w:ilvl w:val="0"/>
          <w:numId w:val="1"/>
        </w:numPr>
        <w:rPr>
          <w:sz w:val="24"/>
          <w:szCs w:val="24"/>
        </w:rPr>
      </w:pPr>
      <w:r>
        <w:rPr>
          <w:sz w:val="24"/>
          <w:szCs w:val="24"/>
        </w:rPr>
        <w:t>Consider Resolution for revenue bonds</w:t>
      </w:r>
    </w:p>
    <w:p w:rsidR="0014747E" w:rsidRPr="0014747E" w:rsidRDefault="0014747E" w:rsidP="0014747E">
      <w:pPr>
        <w:pStyle w:val="ListParagraph"/>
        <w:numPr>
          <w:ilvl w:val="0"/>
          <w:numId w:val="1"/>
        </w:numPr>
        <w:rPr>
          <w:sz w:val="24"/>
          <w:szCs w:val="24"/>
        </w:rPr>
      </w:pPr>
      <w:r>
        <w:rPr>
          <w:sz w:val="24"/>
          <w:szCs w:val="24"/>
        </w:rPr>
        <w:t>Adjourn</w:t>
      </w:r>
    </w:p>
    <w:sectPr w:rsidR="0014747E" w:rsidRPr="0014747E" w:rsidSect="000F7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E5CA0"/>
    <w:multiLevelType w:val="hybridMultilevel"/>
    <w:tmpl w:val="84B6E32C"/>
    <w:lvl w:ilvl="0" w:tplc="04090013">
      <w:start w:val="1"/>
      <w:numFmt w:val="upp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47E"/>
    <w:rsid w:val="000F7CC7"/>
    <w:rsid w:val="00147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485</Characters>
  <Application>Microsoft Office Word</Application>
  <DocSecurity>0</DocSecurity>
  <Lines>4</Lines>
  <Paragraphs>1</Paragraphs>
  <ScaleCrop>false</ScaleCrop>
  <Company>Henderson County Schools</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stephanie.newman</dc:creator>
  <cp:keywords/>
  <dc:description/>
  <cp:lastModifiedBy>stephanie.newman</cp:lastModifiedBy>
  <cp:revision>1</cp:revision>
  <cp:lastPrinted>2011-06-16T14:28:00Z</cp:lastPrinted>
  <dcterms:created xsi:type="dcterms:W3CDTF">2011-06-16T14:23:00Z</dcterms:created>
  <dcterms:modified xsi:type="dcterms:W3CDTF">2011-06-16T14:31:00Z</dcterms:modified>
</cp:coreProperties>
</file>