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D7" w:rsidRDefault="00676FD7" w:rsidP="00676FD7">
      <w:pPr>
        <w:pStyle w:val="Title"/>
        <w:rPr>
          <w:rFonts w:cs="Tahoma"/>
          <w:szCs w:val="24"/>
        </w:rPr>
      </w:pPr>
      <w:r>
        <w:rPr>
          <w:rFonts w:cs="Tahoma"/>
          <w:szCs w:val="24"/>
        </w:rPr>
        <w:t>ROUGH DRAFT</w:t>
      </w:r>
    </w:p>
    <w:p w:rsidR="00676FD7" w:rsidRPr="00E729FC" w:rsidRDefault="00676FD7" w:rsidP="00676FD7">
      <w:pPr>
        <w:pStyle w:val="Title"/>
        <w:rPr>
          <w:rFonts w:cs="Tahoma"/>
          <w:szCs w:val="24"/>
        </w:rPr>
      </w:pPr>
      <w:r w:rsidRPr="00E729FC">
        <w:rPr>
          <w:rFonts w:cs="Tahoma"/>
          <w:szCs w:val="24"/>
        </w:rPr>
        <w:t xml:space="preserve">VINE GROVE ELEMENTARY SCHOOL </w:t>
      </w:r>
    </w:p>
    <w:p w:rsidR="00676FD7" w:rsidRPr="00E729FC" w:rsidRDefault="00676FD7" w:rsidP="00676FD7">
      <w:pPr>
        <w:jc w:val="center"/>
        <w:rPr>
          <w:rFonts w:ascii="Tahoma" w:hAnsi="Tahoma" w:cs="Tahoma"/>
          <w:b/>
        </w:rPr>
      </w:pPr>
      <w:r w:rsidRPr="00E729FC">
        <w:rPr>
          <w:rFonts w:ascii="Tahoma" w:hAnsi="Tahoma" w:cs="Tahoma"/>
          <w:b/>
        </w:rPr>
        <w:t xml:space="preserve">SBDM COUNCIL MINUTES </w:t>
      </w:r>
      <w:r>
        <w:rPr>
          <w:rFonts w:ascii="Tahoma" w:hAnsi="Tahoma" w:cs="Tahoma"/>
          <w:b/>
        </w:rPr>
        <w:t xml:space="preserve"> </w:t>
      </w:r>
    </w:p>
    <w:p w:rsidR="00676FD7" w:rsidRPr="00E729FC" w:rsidRDefault="00676FD7" w:rsidP="00676FD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March 8, 2011</w:t>
      </w:r>
    </w:p>
    <w:p w:rsidR="00676FD7" w:rsidRPr="00E729FC" w:rsidRDefault="00676FD7" w:rsidP="00676FD7">
      <w:pPr>
        <w:rPr>
          <w:rFonts w:ascii="Tahoma" w:hAnsi="Tahoma" w:cs="Tahoma"/>
          <w:b/>
        </w:rPr>
      </w:pPr>
    </w:p>
    <w:p w:rsidR="00676FD7" w:rsidRPr="00E729FC" w:rsidRDefault="00676FD7" w:rsidP="00676FD7">
      <w:pPr>
        <w:pStyle w:val="BodyText"/>
        <w:rPr>
          <w:rFonts w:ascii="Tahoma" w:hAnsi="Tahoma" w:cs="Tahoma"/>
          <w:sz w:val="20"/>
        </w:rPr>
      </w:pPr>
      <w:r w:rsidRPr="00E729FC">
        <w:rPr>
          <w:rFonts w:ascii="Tahoma" w:hAnsi="Tahoma" w:cs="Tahoma"/>
          <w:sz w:val="20"/>
        </w:rPr>
        <w:t xml:space="preserve">The regular meeting of the Vine Grove </w:t>
      </w:r>
      <w:r>
        <w:rPr>
          <w:rFonts w:ascii="Tahoma" w:hAnsi="Tahoma" w:cs="Tahoma"/>
          <w:sz w:val="20"/>
        </w:rPr>
        <w:t>Elementary SBDM Council met at 3:00 p.m. in the counselor’s office</w:t>
      </w:r>
      <w:r w:rsidRPr="00E729FC">
        <w:rPr>
          <w:rFonts w:ascii="Tahoma" w:hAnsi="Tahoma" w:cs="Tahoma"/>
          <w:sz w:val="20"/>
        </w:rPr>
        <w:t>. Members pr</w:t>
      </w:r>
      <w:r>
        <w:rPr>
          <w:rFonts w:ascii="Tahoma" w:hAnsi="Tahoma" w:cs="Tahoma"/>
          <w:sz w:val="20"/>
        </w:rPr>
        <w:t>esent were Mrs. Kim Wood, Mrs. Rachel Webb, Mr. Jeremy Lundy, Mrs. Lakeita Parmes, and</w:t>
      </w:r>
      <w:r w:rsidRPr="00E729FC">
        <w:rPr>
          <w:rFonts w:ascii="Tahoma" w:hAnsi="Tahoma" w:cs="Tahoma"/>
          <w:sz w:val="20"/>
        </w:rPr>
        <w:t xml:space="preserve"> Mr. Lonnie Dennis.</w:t>
      </w:r>
      <w:r>
        <w:rPr>
          <w:rFonts w:ascii="Tahoma" w:hAnsi="Tahoma" w:cs="Tahoma"/>
          <w:sz w:val="20"/>
        </w:rPr>
        <w:t xml:space="preserve">  Mrs. Elizabeth Atcher and Mrs. Christie Perez were absent. </w:t>
      </w:r>
      <w:r w:rsidRPr="00E729FC">
        <w:rPr>
          <w:rFonts w:ascii="Tahoma" w:hAnsi="Tahoma" w:cs="Tahoma"/>
          <w:sz w:val="20"/>
        </w:rPr>
        <w:t>Mrs. Cathy Bruce</w:t>
      </w:r>
      <w:r>
        <w:rPr>
          <w:rFonts w:ascii="Tahoma" w:hAnsi="Tahoma" w:cs="Tahoma"/>
          <w:sz w:val="20"/>
        </w:rPr>
        <w:t xml:space="preserve"> </w:t>
      </w:r>
      <w:r w:rsidRPr="00E729FC">
        <w:rPr>
          <w:rFonts w:ascii="Tahoma" w:hAnsi="Tahoma" w:cs="Tahoma"/>
          <w:sz w:val="20"/>
        </w:rPr>
        <w:t xml:space="preserve">was the recording secretary. </w:t>
      </w:r>
    </w:p>
    <w:p w:rsidR="00676FD7" w:rsidRPr="00E729FC" w:rsidRDefault="00676FD7" w:rsidP="00676FD7">
      <w:pPr>
        <w:pStyle w:val="BodyText"/>
        <w:rPr>
          <w:rFonts w:ascii="Tahoma" w:hAnsi="Tahoma" w:cs="Tahoma"/>
          <w:sz w:val="20"/>
        </w:rPr>
      </w:pPr>
    </w:p>
    <w:p w:rsidR="00676FD7" w:rsidRPr="00E74089" w:rsidRDefault="00676FD7" w:rsidP="00676FD7">
      <w:pPr>
        <w:pStyle w:val="Body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Mrs. Parmes</w:t>
      </w:r>
      <w:r w:rsidRPr="00E729FC">
        <w:rPr>
          <w:rFonts w:ascii="Tahoma" w:hAnsi="Tahoma" w:cs="Tahoma"/>
          <w:sz w:val="20"/>
        </w:rPr>
        <w:t xml:space="preserve"> made a motion </w:t>
      </w:r>
      <w:r>
        <w:rPr>
          <w:rFonts w:ascii="Tahoma" w:hAnsi="Tahoma" w:cs="Tahoma"/>
          <w:sz w:val="20"/>
        </w:rPr>
        <w:t xml:space="preserve">to approve the Agenda. Mr. Lundy </w:t>
      </w:r>
      <w:r w:rsidRPr="00E729FC">
        <w:rPr>
          <w:rFonts w:ascii="Tahoma" w:hAnsi="Tahoma" w:cs="Tahoma"/>
          <w:sz w:val="20"/>
        </w:rPr>
        <w:t xml:space="preserve">seconded the motion. There was no further discussion. </w:t>
      </w:r>
      <w:r w:rsidRPr="00E729FC">
        <w:rPr>
          <w:rFonts w:ascii="Tahoma" w:hAnsi="Tahoma" w:cs="Tahoma"/>
          <w:b/>
          <w:sz w:val="20"/>
          <w:u w:val="single"/>
        </w:rPr>
        <w:t>Motio</w:t>
      </w:r>
      <w:r>
        <w:rPr>
          <w:rFonts w:ascii="Tahoma" w:hAnsi="Tahoma" w:cs="Tahoma"/>
          <w:b/>
          <w:sz w:val="20"/>
          <w:u w:val="single"/>
        </w:rPr>
        <w:t>n unanimously carried. (11.34</w:t>
      </w:r>
      <w:r w:rsidRPr="00E729FC">
        <w:rPr>
          <w:rFonts w:ascii="Tahoma" w:hAnsi="Tahoma" w:cs="Tahoma"/>
          <w:b/>
          <w:sz w:val="20"/>
          <w:u w:val="single"/>
        </w:rPr>
        <w:t>)</w:t>
      </w:r>
      <w:r w:rsidRPr="00E729FC">
        <w:rPr>
          <w:rFonts w:ascii="Tahoma" w:hAnsi="Tahoma" w:cs="Tahoma"/>
          <w:sz w:val="20"/>
        </w:rPr>
        <w:t xml:space="preserve"> </w:t>
      </w:r>
    </w:p>
    <w:p w:rsidR="00676FD7" w:rsidRPr="00E729FC" w:rsidRDefault="00676FD7" w:rsidP="00676FD7">
      <w:pPr>
        <w:rPr>
          <w:rFonts w:ascii="Tahoma" w:hAnsi="Tahoma" w:cs="Tahoma"/>
          <w:sz w:val="20"/>
          <w:szCs w:val="20"/>
        </w:rPr>
      </w:pPr>
      <w:r w:rsidRPr="00E729FC">
        <w:rPr>
          <w:rFonts w:ascii="Tahoma" w:hAnsi="Tahoma" w:cs="Tahoma"/>
          <w:sz w:val="20"/>
          <w:szCs w:val="20"/>
        </w:rPr>
        <w:t xml:space="preserve"> </w:t>
      </w:r>
    </w:p>
    <w:p w:rsidR="00676FD7" w:rsidRDefault="00307172" w:rsidP="00676FD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676FD7">
        <w:rPr>
          <w:rFonts w:ascii="Tahoma" w:hAnsi="Tahoma" w:cs="Tahoma"/>
          <w:sz w:val="20"/>
          <w:szCs w:val="20"/>
        </w:rPr>
        <w:t>Mrs. Parmes</w:t>
      </w:r>
      <w:r w:rsidR="00676FD7" w:rsidRPr="00E729FC">
        <w:rPr>
          <w:rFonts w:ascii="Tahoma" w:hAnsi="Tahoma" w:cs="Tahoma"/>
          <w:sz w:val="20"/>
          <w:szCs w:val="20"/>
        </w:rPr>
        <w:t xml:space="preserve"> made</w:t>
      </w:r>
      <w:r w:rsidR="00676FD7">
        <w:rPr>
          <w:rFonts w:ascii="Tahoma" w:hAnsi="Tahoma" w:cs="Tahoma"/>
          <w:sz w:val="20"/>
          <w:szCs w:val="20"/>
        </w:rPr>
        <w:t xml:space="preserve"> a motion to approve the February 22, 2011 SBDM Minutes. Mr. Lundy secon</w:t>
      </w:r>
      <w:r w:rsidR="00676FD7" w:rsidRPr="00E729FC">
        <w:rPr>
          <w:rFonts w:ascii="Tahoma" w:hAnsi="Tahoma" w:cs="Tahoma"/>
          <w:sz w:val="20"/>
          <w:szCs w:val="20"/>
        </w:rPr>
        <w:t xml:space="preserve">ded the motion. There was no further discussion. </w:t>
      </w:r>
      <w:r w:rsidR="00676FD7" w:rsidRPr="00E729FC">
        <w:rPr>
          <w:rFonts w:ascii="Tahoma" w:hAnsi="Tahoma" w:cs="Tahoma"/>
          <w:b/>
          <w:sz w:val="20"/>
          <w:szCs w:val="20"/>
          <w:u w:val="single"/>
        </w:rPr>
        <w:t>Mo</w:t>
      </w:r>
      <w:r w:rsidR="00676FD7">
        <w:rPr>
          <w:rFonts w:ascii="Tahoma" w:hAnsi="Tahoma" w:cs="Tahoma"/>
          <w:b/>
          <w:sz w:val="20"/>
          <w:szCs w:val="20"/>
          <w:u w:val="single"/>
        </w:rPr>
        <w:t>tion unanimously carried. (11.35</w:t>
      </w:r>
      <w:r w:rsidR="00676FD7" w:rsidRPr="00E729FC">
        <w:rPr>
          <w:rFonts w:ascii="Tahoma" w:hAnsi="Tahoma" w:cs="Tahoma"/>
          <w:b/>
          <w:sz w:val="20"/>
          <w:szCs w:val="20"/>
          <w:u w:val="single"/>
        </w:rPr>
        <w:t>)</w:t>
      </w:r>
      <w:r w:rsidR="00676FD7" w:rsidRPr="00E729FC">
        <w:rPr>
          <w:rFonts w:ascii="Tahoma" w:hAnsi="Tahoma" w:cs="Tahoma"/>
          <w:sz w:val="20"/>
          <w:szCs w:val="20"/>
        </w:rPr>
        <w:t xml:space="preserve"> </w:t>
      </w:r>
    </w:p>
    <w:p w:rsidR="00676FD7" w:rsidRPr="00211582" w:rsidRDefault="00676FD7" w:rsidP="00676FD7">
      <w:pPr>
        <w:rPr>
          <w:rFonts w:ascii="Tahoma" w:hAnsi="Tahoma" w:cs="Tahoma"/>
          <w:sz w:val="20"/>
          <w:szCs w:val="20"/>
        </w:rPr>
      </w:pPr>
    </w:p>
    <w:p w:rsidR="00676FD7" w:rsidRDefault="00676FD7" w:rsidP="00676FD7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REPORTS</w:t>
      </w:r>
    </w:p>
    <w:p w:rsidR="00676FD7" w:rsidRDefault="00676FD7" w:rsidP="00676FD7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</w:p>
    <w:p w:rsidR="00676FD7" w:rsidRDefault="00676FD7" w:rsidP="00676FD7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Amended Professional Development Plan for 2011-12</w:t>
      </w:r>
      <w:r>
        <w:rPr>
          <w:rFonts w:ascii="Tahoma" w:hAnsi="Tahoma" w:cs="Tahoma"/>
          <w:sz w:val="20"/>
          <w:szCs w:val="20"/>
        </w:rPr>
        <w:t xml:space="preserve"> – The council reviewed the Amended VGE Professional Development Plan for the 2011-12 school year.  Classified instructional assistants must have 12 hours of instr</w:t>
      </w:r>
      <w:r w:rsidR="00176332">
        <w:rPr>
          <w:rFonts w:ascii="Tahoma" w:hAnsi="Tahoma" w:cs="Tahoma"/>
          <w:sz w:val="20"/>
          <w:szCs w:val="20"/>
        </w:rPr>
        <w:t>uctional training</w:t>
      </w:r>
      <w:r>
        <w:rPr>
          <w:rFonts w:ascii="Tahoma" w:hAnsi="Tahoma" w:cs="Tahoma"/>
          <w:sz w:val="20"/>
          <w:szCs w:val="20"/>
        </w:rPr>
        <w:t xml:space="preserve"> as part of their professional development. Mr. Dennis would like our instructional assistants to </w:t>
      </w:r>
      <w:r w:rsidR="007538A0">
        <w:rPr>
          <w:rFonts w:ascii="Tahoma" w:hAnsi="Tahoma" w:cs="Tahoma"/>
          <w:sz w:val="20"/>
          <w:szCs w:val="20"/>
        </w:rPr>
        <w:t xml:space="preserve">attend </w:t>
      </w:r>
      <w:r>
        <w:rPr>
          <w:rFonts w:ascii="Tahoma" w:hAnsi="Tahoma" w:cs="Tahoma"/>
          <w:sz w:val="20"/>
          <w:szCs w:val="20"/>
        </w:rPr>
        <w:t>Literacy First Training</w:t>
      </w:r>
      <w:r w:rsidR="007538A0">
        <w:rPr>
          <w:rFonts w:ascii="Tahoma" w:hAnsi="Tahoma" w:cs="Tahoma"/>
          <w:sz w:val="20"/>
          <w:szCs w:val="20"/>
        </w:rPr>
        <w:t xml:space="preserve"> if it is available</w:t>
      </w:r>
      <w:r>
        <w:rPr>
          <w:rFonts w:ascii="Tahoma" w:hAnsi="Tahoma" w:cs="Tahoma"/>
          <w:sz w:val="20"/>
          <w:szCs w:val="20"/>
        </w:rPr>
        <w:t xml:space="preserve">. Mrs. Wood made a motion to approve the P.D. plan. Mrs. Webb seconded the motion. There was no further discussion. </w:t>
      </w:r>
      <w:r w:rsidRPr="00E729FC">
        <w:rPr>
          <w:rFonts w:ascii="Tahoma" w:hAnsi="Tahoma" w:cs="Tahoma"/>
          <w:b/>
          <w:sz w:val="20"/>
          <w:szCs w:val="20"/>
          <w:u w:val="single"/>
        </w:rPr>
        <w:t>Mo</w:t>
      </w:r>
      <w:r>
        <w:rPr>
          <w:rFonts w:ascii="Tahoma" w:hAnsi="Tahoma" w:cs="Tahoma"/>
          <w:b/>
          <w:sz w:val="20"/>
          <w:szCs w:val="20"/>
          <w:u w:val="single"/>
        </w:rPr>
        <w:t>tion unanimously carried. (11.36</w:t>
      </w:r>
      <w:r w:rsidRPr="00E729FC">
        <w:rPr>
          <w:rFonts w:ascii="Tahoma" w:hAnsi="Tahoma" w:cs="Tahoma"/>
          <w:b/>
          <w:sz w:val="20"/>
          <w:szCs w:val="20"/>
          <w:u w:val="single"/>
        </w:rPr>
        <w:t>)</w:t>
      </w:r>
    </w:p>
    <w:p w:rsidR="00676FD7" w:rsidRDefault="00676FD7" w:rsidP="00676FD7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</w:p>
    <w:p w:rsidR="00676FD7" w:rsidRDefault="00676FD7" w:rsidP="00676FD7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Good News/Student Achievement Report</w:t>
      </w:r>
      <w:r>
        <w:rPr>
          <w:rFonts w:ascii="Tahoma" w:hAnsi="Tahoma" w:cs="Tahoma"/>
          <w:sz w:val="20"/>
          <w:szCs w:val="20"/>
        </w:rPr>
        <w:t xml:space="preserve"> – Our Academic Team will be going to Cub Run for the region tournament </w:t>
      </w:r>
      <w:proofErr w:type="gramStart"/>
      <w:r>
        <w:rPr>
          <w:rFonts w:ascii="Tahoma" w:hAnsi="Tahoma" w:cs="Tahoma"/>
          <w:sz w:val="20"/>
          <w:szCs w:val="20"/>
        </w:rPr>
        <w:t>Our</w:t>
      </w:r>
      <w:proofErr w:type="gramEnd"/>
      <w:r>
        <w:rPr>
          <w:rFonts w:ascii="Tahoma" w:hAnsi="Tahoma" w:cs="Tahoma"/>
          <w:sz w:val="20"/>
          <w:szCs w:val="20"/>
        </w:rPr>
        <w:t xml:space="preserve"> students are taking the weekly Learning Checks</w:t>
      </w:r>
      <w:r w:rsidR="00176332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Our </w:t>
      </w:r>
      <w:proofErr w:type="spellStart"/>
      <w:r>
        <w:rPr>
          <w:rFonts w:ascii="Tahoma" w:hAnsi="Tahoma" w:cs="Tahoma"/>
          <w:sz w:val="20"/>
          <w:szCs w:val="20"/>
        </w:rPr>
        <w:t>Wii</w:t>
      </w:r>
      <w:proofErr w:type="spellEnd"/>
      <w:r>
        <w:rPr>
          <w:rFonts w:ascii="Tahoma" w:hAnsi="Tahoma" w:cs="Tahoma"/>
          <w:sz w:val="20"/>
          <w:szCs w:val="20"/>
        </w:rPr>
        <w:t xml:space="preserve"> Works and Archery and Academics for students are still meeting and students are learning.</w:t>
      </w:r>
      <w:r w:rsidR="00FD5C24">
        <w:rPr>
          <w:rFonts w:ascii="Tahoma" w:hAnsi="Tahoma" w:cs="Tahoma"/>
          <w:sz w:val="20"/>
          <w:szCs w:val="20"/>
        </w:rPr>
        <w:t xml:space="preserve"> Our fifth gra</w:t>
      </w:r>
      <w:r w:rsidR="00307172">
        <w:rPr>
          <w:rFonts w:ascii="Tahoma" w:hAnsi="Tahoma" w:cs="Tahoma"/>
          <w:sz w:val="20"/>
          <w:szCs w:val="20"/>
        </w:rPr>
        <w:t xml:space="preserve">de students will </w:t>
      </w:r>
      <w:r w:rsidR="00FD5C24">
        <w:rPr>
          <w:rFonts w:ascii="Tahoma" w:hAnsi="Tahoma" w:cs="Tahoma"/>
          <w:sz w:val="20"/>
          <w:szCs w:val="20"/>
        </w:rPr>
        <w:t>present a Patriot</w:t>
      </w:r>
      <w:r w:rsidR="00176332">
        <w:rPr>
          <w:rFonts w:ascii="Tahoma" w:hAnsi="Tahoma" w:cs="Tahoma"/>
          <w:sz w:val="20"/>
          <w:szCs w:val="20"/>
        </w:rPr>
        <w:t>ic</w:t>
      </w:r>
      <w:r w:rsidR="00FD5C24">
        <w:rPr>
          <w:rFonts w:ascii="Tahoma" w:hAnsi="Tahoma" w:cs="Tahoma"/>
          <w:sz w:val="20"/>
          <w:szCs w:val="20"/>
        </w:rPr>
        <w:t xml:space="preserve"> Program on May 19</w:t>
      </w:r>
      <w:r w:rsidR="00FD5C24" w:rsidRPr="00FD5C24">
        <w:rPr>
          <w:rFonts w:ascii="Tahoma" w:hAnsi="Tahoma" w:cs="Tahoma"/>
          <w:sz w:val="20"/>
          <w:szCs w:val="20"/>
          <w:vertAlign w:val="superscript"/>
        </w:rPr>
        <w:t>th</w:t>
      </w:r>
      <w:r w:rsidR="00FD5C24">
        <w:rPr>
          <w:rFonts w:ascii="Tahoma" w:hAnsi="Tahoma" w:cs="Tahoma"/>
          <w:sz w:val="20"/>
          <w:szCs w:val="20"/>
        </w:rPr>
        <w:t>.</w:t>
      </w:r>
    </w:p>
    <w:p w:rsidR="00676FD7" w:rsidRPr="00FD5C24" w:rsidRDefault="00676FD7" w:rsidP="00676FD7">
      <w:pPr>
        <w:widowControl w:val="0"/>
        <w:rPr>
          <w:rFonts w:ascii="Tahoma" w:hAnsi="Tahoma" w:cs="Tahoma"/>
          <w:sz w:val="20"/>
          <w:szCs w:val="20"/>
        </w:rPr>
      </w:pPr>
    </w:p>
    <w:p w:rsidR="00676FD7" w:rsidRDefault="00676FD7" w:rsidP="00676FD7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February </w:t>
      </w:r>
      <w:r w:rsidRPr="00E729FC">
        <w:rPr>
          <w:rFonts w:ascii="Tahoma" w:hAnsi="Tahoma" w:cs="Tahoma"/>
          <w:sz w:val="20"/>
          <w:szCs w:val="20"/>
          <w:u w:val="single"/>
        </w:rPr>
        <w:t>Budget</w:t>
      </w:r>
      <w:r w:rsidRPr="00E729FC">
        <w:rPr>
          <w:rFonts w:ascii="Tahoma" w:hAnsi="Tahoma" w:cs="Tahoma"/>
          <w:sz w:val="20"/>
          <w:szCs w:val="20"/>
        </w:rPr>
        <w:t xml:space="preserve"> – T</w:t>
      </w:r>
      <w:r>
        <w:rPr>
          <w:rFonts w:ascii="Tahoma" w:hAnsi="Tahoma" w:cs="Tahoma"/>
          <w:sz w:val="20"/>
          <w:szCs w:val="20"/>
        </w:rPr>
        <w:t xml:space="preserve">he council reviewed the February </w:t>
      </w:r>
      <w:r w:rsidRPr="00E729FC">
        <w:rPr>
          <w:rFonts w:ascii="Tahoma" w:hAnsi="Tahoma" w:cs="Tahoma"/>
          <w:sz w:val="20"/>
          <w:szCs w:val="20"/>
        </w:rPr>
        <w:t>budget</w:t>
      </w:r>
      <w:r>
        <w:rPr>
          <w:rFonts w:ascii="Tahoma" w:hAnsi="Tahoma" w:cs="Tahoma"/>
          <w:sz w:val="20"/>
          <w:szCs w:val="20"/>
        </w:rPr>
        <w:t>. Mrs. Webb</w:t>
      </w:r>
      <w:r w:rsidRPr="00E729FC">
        <w:rPr>
          <w:rFonts w:ascii="Tahoma" w:hAnsi="Tahoma" w:cs="Tahoma"/>
          <w:sz w:val="20"/>
          <w:szCs w:val="20"/>
        </w:rPr>
        <w:t xml:space="preserve"> made a motion to approve the budget</w:t>
      </w:r>
      <w:r>
        <w:rPr>
          <w:rFonts w:ascii="Tahoma" w:hAnsi="Tahoma" w:cs="Tahoma"/>
          <w:sz w:val="20"/>
          <w:szCs w:val="20"/>
        </w:rPr>
        <w:t>. Mrs. Wood</w:t>
      </w:r>
      <w:r w:rsidRPr="00E729FC">
        <w:rPr>
          <w:rFonts w:ascii="Tahoma" w:hAnsi="Tahoma" w:cs="Tahoma"/>
          <w:sz w:val="20"/>
          <w:szCs w:val="20"/>
        </w:rPr>
        <w:t xml:space="preserve"> seconded the motion. There was no further discussion. </w:t>
      </w:r>
      <w:r w:rsidRPr="00E729FC">
        <w:rPr>
          <w:rFonts w:ascii="Tahoma" w:hAnsi="Tahoma" w:cs="Tahoma"/>
          <w:b/>
          <w:sz w:val="20"/>
          <w:szCs w:val="20"/>
          <w:u w:val="single"/>
        </w:rPr>
        <w:t>M</w:t>
      </w:r>
      <w:r>
        <w:rPr>
          <w:rFonts w:ascii="Tahoma" w:hAnsi="Tahoma" w:cs="Tahoma"/>
          <w:b/>
          <w:sz w:val="20"/>
          <w:szCs w:val="20"/>
          <w:u w:val="single"/>
        </w:rPr>
        <w:t>otion unanimously carried. (11.37)</w:t>
      </w:r>
      <w:r w:rsidRPr="00E729FC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FD5C24" w:rsidRDefault="00FD5C24" w:rsidP="00676FD7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</w:p>
    <w:p w:rsidR="00FD5C24" w:rsidRDefault="00FD5C24" w:rsidP="00FD5C24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Needs List</w:t>
      </w:r>
      <w:r>
        <w:rPr>
          <w:rFonts w:ascii="Tahoma" w:hAnsi="Tahoma" w:cs="Tahoma"/>
          <w:sz w:val="20"/>
          <w:szCs w:val="20"/>
        </w:rPr>
        <w:t xml:space="preserve"> – The council reviewed the Needs List for 2011-12.  After discussing the needs, Mr. Lundy made a motion to approve. Mrs. Wood seconded the motion. There was no further discussion. </w:t>
      </w:r>
      <w:r w:rsidRPr="00E729FC">
        <w:rPr>
          <w:rFonts w:ascii="Tahoma" w:hAnsi="Tahoma" w:cs="Tahoma"/>
          <w:b/>
          <w:sz w:val="20"/>
          <w:szCs w:val="20"/>
          <w:u w:val="single"/>
        </w:rPr>
        <w:t>M</w:t>
      </w:r>
      <w:r>
        <w:rPr>
          <w:rFonts w:ascii="Tahoma" w:hAnsi="Tahoma" w:cs="Tahoma"/>
          <w:b/>
          <w:sz w:val="20"/>
          <w:szCs w:val="20"/>
          <w:u w:val="single"/>
        </w:rPr>
        <w:t>otion unanimously carried. (11.38)</w:t>
      </w:r>
      <w:r w:rsidRPr="00E729FC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676FD7" w:rsidRDefault="00676FD7" w:rsidP="00676FD7">
      <w:pPr>
        <w:rPr>
          <w:rFonts w:ascii="Tahoma" w:hAnsi="Tahoma" w:cs="Tahoma"/>
          <w:sz w:val="20"/>
          <w:szCs w:val="20"/>
        </w:rPr>
      </w:pPr>
    </w:p>
    <w:p w:rsidR="00FD5C24" w:rsidRDefault="00FD5C24" w:rsidP="00FD5C24">
      <w:pPr>
        <w:widowControl w:val="0"/>
        <w:rPr>
          <w:rFonts w:ascii="Tahoma" w:hAnsi="Tahoma" w:cs="Tahoma"/>
          <w:sz w:val="20"/>
          <w:szCs w:val="20"/>
        </w:rPr>
      </w:pPr>
      <w:r w:rsidRPr="00717525">
        <w:rPr>
          <w:rFonts w:ascii="Tahoma" w:hAnsi="Tahoma" w:cs="Tahoma"/>
          <w:sz w:val="20"/>
          <w:szCs w:val="20"/>
          <w:u w:val="single"/>
        </w:rPr>
        <w:t>Literacy First Training Report</w:t>
      </w:r>
      <w:r w:rsidRPr="00200CF6">
        <w:rPr>
          <w:rFonts w:ascii="Tahoma" w:hAnsi="Tahoma" w:cs="Tahoma"/>
          <w:sz w:val="20"/>
          <w:szCs w:val="20"/>
        </w:rPr>
        <w:t xml:space="preserve"> –</w:t>
      </w:r>
      <w:r>
        <w:rPr>
          <w:rFonts w:ascii="Tahoma" w:hAnsi="Tahoma" w:cs="Tahoma"/>
          <w:sz w:val="20"/>
          <w:szCs w:val="20"/>
        </w:rPr>
        <w:t xml:space="preserve"> </w:t>
      </w:r>
      <w:r w:rsidRPr="00200CF6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r. Dennis reported that the Literacy First Consultant will be here Thursday, March 10</w:t>
      </w:r>
      <w:r w:rsidRPr="00676FD7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>.</w:t>
      </w:r>
    </w:p>
    <w:p w:rsidR="00FD5C24" w:rsidRDefault="00FD5C24" w:rsidP="00676FD7">
      <w:pPr>
        <w:rPr>
          <w:rFonts w:ascii="Tahoma" w:hAnsi="Tahoma" w:cs="Tahoma"/>
          <w:sz w:val="20"/>
          <w:szCs w:val="20"/>
        </w:rPr>
      </w:pPr>
    </w:p>
    <w:p w:rsidR="00676FD7" w:rsidRDefault="00676FD7" w:rsidP="00676FD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Committee Reports</w:t>
      </w:r>
      <w:r>
        <w:rPr>
          <w:rFonts w:ascii="Tahoma" w:hAnsi="Tahoma" w:cs="Tahoma"/>
          <w:sz w:val="20"/>
          <w:szCs w:val="20"/>
        </w:rPr>
        <w:t xml:space="preserve"> – The council reviewed the committee reports. </w:t>
      </w:r>
    </w:p>
    <w:p w:rsidR="00676FD7" w:rsidRDefault="00676FD7" w:rsidP="00676FD7">
      <w:pPr>
        <w:rPr>
          <w:rFonts w:ascii="Tahoma" w:hAnsi="Tahoma" w:cs="Tahoma"/>
          <w:sz w:val="20"/>
          <w:szCs w:val="20"/>
        </w:rPr>
      </w:pPr>
    </w:p>
    <w:p w:rsidR="00676FD7" w:rsidRDefault="00676FD7" w:rsidP="00676FD7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OTHER INFORMATION</w:t>
      </w:r>
    </w:p>
    <w:p w:rsidR="00676FD7" w:rsidRDefault="00676FD7" w:rsidP="00676FD7">
      <w:pPr>
        <w:rPr>
          <w:rFonts w:ascii="Tahoma" w:hAnsi="Tahoma" w:cs="Tahoma"/>
          <w:sz w:val="20"/>
          <w:szCs w:val="20"/>
        </w:rPr>
      </w:pPr>
    </w:p>
    <w:p w:rsidR="00676FD7" w:rsidRDefault="00676FD7" w:rsidP="00676FD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Roundtable Discussion</w:t>
      </w:r>
      <w:r>
        <w:rPr>
          <w:rFonts w:ascii="Tahoma" w:hAnsi="Tahoma" w:cs="Tahoma"/>
          <w:sz w:val="20"/>
          <w:szCs w:val="20"/>
        </w:rPr>
        <w:t xml:space="preserve"> – The district Roundtable discussions will be held at Vine Grove Elementary on Thursday, March 10</w:t>
      </w:r>
      <w:r w:rsidRPr="00334A12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from 5:00 – 8:00 p.m.</w:t>
      </w:r>
    </w:p>
    <w:p w:rsidR="00307172" w:rsidRDefault="00307172" w:rsidP="00676FD7">
      <w:pPr>
        <w:rPr>
          <w:rFonts w:ascii="Tahoma" w:hAnsi="Tahoma" w:cs="Tahoma"/>
          <w:b/>
          <w:sz w:val="20"/>
          <w:szCs w:val="20"/>
          <w:u w:val="single"/>
        </w:rPr>
      </w:pPr>
    </w:p>
    <w:p w:rsidR="00307172" w:rsidRDefault="00307172" w:rsidP="00676FD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Standards PLD</w:t>
      </w:r>
      <w:r>
        <w:rPr>
          <w:rFonts w:ascii="Tahoma" w:hAnsi="Tahoma" w:cs="Tahoma"/>
          <w:sz w:val="20"/>
          <w:szCs w:val="20"/>
        </w:rPr>
        <w:t xml:space="preserve"> – There will be a district-wide PLD for all staff on May 17</w:t>
      </w:r>
      <w:r w:rsidRPr="00307172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>.</w:t>
      </w:r>
    </w:p>
    <w:p w:rsidR="00307172" w:rsidRDefault="00307172" w:rsidP="00676FD7">
      <w:pPr>
        <w:rPr>
          <w:rFonts w:ascii="Tahoma" w:hAnsi="Tahoma" w:cs="Tahoma"/>
          <w:sz w:val="20"/>
          <w:szCs w:val="20"/>
        </w:rPr>
      </w:pPr>
    </w:p>
    <w:p w:rsidR="00676FD7" w:rsidRPr="00307172" w:rsidRDefault="00676FD7" w:rsidP="00676FD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MEETING DATE AND TIME</w:t>
      </w:r>
    </w:p>
    <w:p w:rsidR="00676FD7" w:rsidRDefault="00676FD7" w:rsidP="00676FD7">
      <w:pPr>
        <w:rPr>
          <w:rFonts w:ascii="Tahoma" w:hAnsi="Tahoma" w:cs="Tahoma"/>
          <w:b/>
          <w:sz w:val="20"/>
          <w:szCs w:val="20"/>
          <w:u w:val="single"/>
        </w:rPr>
      </w:pPr>
    </w:p>
    <w:p w:rsidR="00676FD7" w:rsidRDefault="00676FD7" w:rsidP="00676FD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next SBDM Council meeting will be held</w:t>
      </w:r>
      <w:r w:rsidR="00FD5C24">
        <w:rPr>
          <w:rFonts w:ascii="Tahoma" w:hAnsi="Tahoma" w:cs="Tahoma"/>
          <w:sz w:val="20"/>
          <w:szCs w:val="20"/>
        </w:rPr>
        <w:t xml:space="preserve"> Tuesday, April 12th</w:t>
      </w:r>
      <w:r>
        <w:rPr>
          <w:rFonts w:ascii="Tahoma" w:hAnsi="Tahoma" w:cs="Tahoma"/>
          <w:sz w:val="20"/>
          <w:szCs w:val="20"/>
        </w:rPr>
        <w:t xml:space="preserve">, 2011 at 3:00 p.m. </w:t>
      </w:r>
    </w:p>
    <w:p w:rsidR="00676FD7" w:rsidRDefault="00676FD7" w:rsidP="00676FD7">
      <w:pPr>
        <w:rPr>
          <w:rFonts w:ascii="Tahoma" w:hAnsi="Tahoma" w:cs="Tahoma"/>
          <w:sz w:val="20"/>
          <w:szCs w:val="20"/>
        </w:rPr>
      </w:pPr>
    </w:p>
    <w:p w:rsidR="00676FD7" w:rsidRDefault="00676FD7" w:rsidP="00676FD7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AGENDA ITEMS</w:t>
      </w:r>
    </w:p>
    <w:p w:rsidR="00676FD7" w:rsidRDefault="00676FD7" w:rsidP="00676FD7">
      <w:pPr>
        <w:rPr>
          <w:rFonts w:ascii="Tahoma" w:hAnsi="Tahoma" w:cs="Tahoma"/>
          <w:b/>
          <w:sz w:val="20"/>
          <w:szCs w:val="20"/>
          <w:u w:val="single"/>
        </w:rPr>
      </w:pPr>
    </w:p>
    <w:p w:rsidR="00676FD7" w:rsidRDefault="00676FD7" w:rsidP="00676FD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Some of t</w:t>
      </w:r>
      <w:r w:rsidR="00CE2F06">
        <w:rPr>
          <w:rFonts w:ascii="Tahoma" w:hAnsi="Tahoma" w:cs="Tahoma"/>
          <w:sz w:val="20"/>
          <w:szCs w:val="20"/>
        </w:rPr>
        <w:t>he agenda items for the April meeting will include the March</w:t>
      </w:r>
      <w:r>
        <w:rPr>
          <w:rFonts w:ascii="Tahoma" w:hAnsi="Tahoma" w:cs="Tahoma"/>
          <w:sz w:val="20"/>
          <w:szCs w:val="20"/>
        </w:rPr>
        <w:t xml:space="preserve"> Budget Report</w:t>
      </w:r>
      <w:r w:rsidR="00307172">
        <w:rPr>
          <w:rFonts w:ascii="Tahoma" w:hAnsi="Tahoma" w:cs="Tahoma"/>
          <w:sz w:val="20"/>
          <w:szCs w:val="20"/>
        </w:rPr>
        <w:t>,</w:t>
      </w:r>
      <w:r w:rsidR="00FD5C2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Committee Reports, and Student Achievement.</w:t>
      </w:r>
    </w:p>
    <w:p w:rsidR="00676FD7" w:rsidRDefault="00676FD7" w:rsidP="00676FD7">
      <w:pPr>
        <w:rPr>
          <w:rFonts w:ascii="Tahoma" w:hAnsi="Tahoma" w:cs="Tahoma"/>
          <w:sz w:val="20"/>
          <w:szCs w:val="20"/>
        </w:rPr>
      </w:pPr>
    </w:p>
    <w:p w:rsidR="00676FD7" w:rsidRDefault="00676FD7" w:rsidP="00676FD7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ADJOURN</w:t>
      </w:r>
    </w:p>
    <w:p w:rsidR="00676FD7" w:rsidRDefault="00676FD7" w:rsidP="00676FD7">
      <w:pPr>
        <w:rPr>
          <w:rFonts w:ascii="Tahoma" w:hAnsi="Tahoma" w:cs="Tahoma"/>
          <w:b/>
          <w:sz w:val="20"/>
          <w:szCs w:val="20"/>
          <w:u w:val="single"/>
        </w:rPr>
      </w:pPr>
    </w:p>
    <w:p w:rsidR="00676FD7" w:rsidRPr="006F17D9" w:rsidRDefault="00676FD7" w:rsidP="00676FD7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Mr. Lundy made a motion to adjourn the</w:t>
      </w:r>
      <w:r w:rsidR="00176332">
        <w:rPr>
          <w:rFonts w:ascii="Tahoma" w:hAnsi="Tahoma" w:cs="Tahoma"/>
          <w:sz w:val="20"/>
          <w:szCs w:val="20"/>
        </w:rPr>
        <w:t xml:space="preserve"> meeting at 3:3</w:t>
      </w:r>
      <w:r>
        <w:rPr>
          <w:rFonts w:ascii="Tahoma" w:hAnsi="Tahoma" w:cs="Tahoma"/>
          <w:sz w:val="20"/>
          <w:szCs w:val="20"/>
        </w:rPr>
        <w:t xml:space="preserve">0 p.m. Mrs. Parmes seconded the motion. </w:t>
      </w:r>
      <w:r>
        <w:rPr>
          <w:rFonts w:ascii="Tahoma" w:hAnsi="Tahoma" w:cs="Tahoma"/>
          <w:b/>
          <w:sz w:val="20"/>
          <w:szCs w:val="20"/>
          <w:u w:val="single"/>
        </w:rPr>
        <w:t>Mo</w:t>
      </w:r>
      <w:r w:rsidR="00B50AD3">
        <w:rPr>
          <w:rFonts w:ascii="Tahoma" w:hAnsi="Tahoma" w:cs="Tahoma"/>
          <w:b/>
          <w:sz w:val="20"/>
          <w:szCs w:val="20"/>
          <w:u w:val="single"/>
        </w:rPr>
        <w:t>tion unanimously carried. (11.39</w:t>
      </w:r>
      <w:r>
        <w:rPr>
          <w:rFonts w:ascii="Tahoma" w:hAnsi="Tahoma" w:cs="Tahoma"/>
          <w:b/>
          <w:sz w:val="20"/>
          <w:szCs w:val="20"/>
          <w:u w:val="single"/>
        </w:rPr>
        <w:t>)</w:t>
      </w:r>
    </w:p>
    <w:p w:rsidR="00447E29" w:rsidRDefault="00B50AD3"/>
    <w:sectPr w:rsidR="00447E29" w:rsidSect="00176332">
      <w:pgSz w:w="12240" w:h="15840"/>
      <w:pgMar w:top="432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76FD7"/>
    <w:rsid w:val="00176332"/>
    <w:rsid w:val="00255548"/>
    <w:rsid w:val="00307172"/>
    <w:rsid w:val="00364D06"/>
    <w:rsid w:val="00676FD7"/>
    <w:rsid w:val="006A644C"/>
    <w:rsid w:val="007538A0"/>
    <w:rsid w:val="0087770F"/>
    <w:rsid w:val="00B50AD3"/>
    <w:rsid w:val="00C052AD"/>
    <w:rsid w:val="00CE2F06"/>
    <w:rsid w:val="00FD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6FD7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rsid w:val="00676FD7"/>
    <w:rPr>
      <w:rFonts w:ascii="Tahoma" w:eastAsia="Times New Roman" w:hAnsi="Tahoma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76FD7"/>
    <w:rPr>
      <w:szCs w:val="20"/>
    </w:rPr>
  </w:style>
  <w:style w:type="character" w:customStyle="1" w:styleId="BodyTextChar">
    <w:name w:val="Body Text Char"/>
    <w:basedOn w:val="DefaultParagraphFont"/>
    <w:link w:val="BodyText"/>
    <w:rsid w:val="00676FD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cbruce</dc:creator>
  <cp:keywords/>
  <dc:description/>
  <cp:lastModifiedBy>cbruce</cp:lastModifiedBy>
  <cp:revision>5</cp:revision>
  <cp:lastPrinted>2011-03-09T13:25:00Z</cp:lastPrinted>
  <dcterms:created xsi:type="dcterms:W3CDTF">2011-03-09T11:40:00Z</dcterms:created>
  <dcterms:modified xsi:type="dcterms:W3CDTF">2011-03-10T10:48:00Z</dcterms:modified>
</cp:coreProperties>
</file>