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94227D" w:rsidRDefault="00802D5D" w:rsidP="0094227D">
      <w:pPr>
        <w:pBdr>
          <w:bottom w:val="none" w:sz="0" w:space="0" w:color="auto"/>
        </w:pBdr>
        <w:jc w:val="center"/>
      </w:pPr>
      <w:r>
        <w:t>April 14</w:t>
      </w:r>
      <w:r w:rsidR="005973AD">
        <w:t>,</w:t>
      </w:r>
      <w:r>
        <w:t xml:space="preserve"> 2011 </w:t>
      </w:r>
    </w:p>
    <w:p w:rsidR="0094227D" w:rsidRDefault="0094227D" w:rsidP="0094227D">
      <w:pPr>
        <w:pStyle w:val="BodyText"/>
        <w:pBdr>
          <w:bottom w:val="none" w:sz="0" w:space="0" w:color="auto"/>
        </w:pBdr>
        <w:jc w:val="center"/>
      </w:pPr>
    </w:p>
    <w:p w:rsidR="0094227D" w:rsidRDefault="0094227D" w:rsidP="0094227D">
      <w:pPr>
        <w:pStyle w:val="BodyText"/>
        <w:pBdr>
          <w:bottom w:val="none" w:sz="0" w:space="0" w:color="auto"/>
        </w:pBdr>
        <w:jc w:val="center"/>
      </w:pPr>
    </w:p>
    <w:p w:rsidR="0094227D" w:rsidRDefault="00802D5D" w:rsidP="0094227D">
      <w:pPr>
        <w:pStyle w:val="BodyText"/>
        <w:pBdr>
          <w:bottom w:val="none" w:sz="0" w:space="0" w:color="auto"/>
        </w:pBdr>
      </w:pPr>
      <w:r>
        <w:t>Jennifer Lewis, chairperson</w:t>
      </w:r>
      <w:r w:rsidR="0094227D">
        <w:t xml:space="preserve">, called the School-Based Decision-Making Council of Lincoln Trail Elementary to order at 3:00 p.m. in the school Media Center.  Members present were </w:t>
      </w:r>
      <w:r>
        <w:t xml:space="preserve">Jennifer Lewis, chairperson; </w:t>
      </w:r>
      <w:r w:rsidR="0094227D">
        <w:t xml:space="preserve">Emily Robbins, co chairperson; Alana Wooldridge, </w:t>
      </w:r>
      <w:r w:rsidR="00135DF5">
        <w:t xml:space="preserve">Jill McIntyre, </w:t>
      </w:r>
      <w:r w:rsidR="0094227D">
        <w:t xml:space="preserve">and Kim Jiranek.  There </w:t>
      </w:r>
      <w:r w:rsidR="00507356">
        <w:t>w</w:t>
      </w:r>
      <w:r w:rsidR="00A21A6D">
        <w:t>ere</w:t>
      </w:r>
      <w:r w:rsidR="00507356">
        <w:t xml:space="preserve"> </w:t>
      </w:r>
      <w:r w:rsidR="00C1404B">
        <w:t xml:space="preserve">six </w:t>
      </w:r>
      <w:r w:rsidR="007255F2">
        <w:t>guest,</w:t>
      </w:r>
      <w:r w:rsidR="0094227D">
        <w:t xml:space="preserve"> </w:t>
      </w:r>
      <w:r w:rsidR="00A21A6D">
        <w:t>Linda Reed, Assistant Principal</w:t>
      </w:r>
      <w:r w:rsidR="007255F2">
        <w:t xml:space="preserve">, </w:t>
      </w:r>
      <w:r w:rsidR="00C1404B">
        <w:t>Mary Jo Haydon, counselor, Teresa Hoover, Mikki Bland, Adam Shartzer</w:t>
      </w:r>
      <w:r w:rsidR="00F70734">
        <w:t>, Jessica Tabb</w:t>
      </w:r>
      <w:r w:rsidR="00C1404B">
        <w:t xml:space="preserve"> and Mikki Bland.</w:t>
      </w:r>
    </w:p>
    <w:p w:rsidR="00802D5D" w:rsidRDefault="00802D5D" w:rsidP="0094227D">
      <w:pPr>
        <w:pStyle w:val="BodyText"/>
        <w:pBdr>
          <w:bottom w:val="none" w:sz="0" w:space="0" w:color="auto"/>
        </w:pBdr>
      </w:pPr>
    </w:p>
    <w:p w:rsidR="0094227D" w:rsidRDefault="0094227D" w:rsidP="0094227D">
      <w:pPr>
        <w:pStyle w:val="BodyText"/>
        <w:pBdr>
          <w:bottom w:val="none" w:sz="0" w:space="0" w:color="auto"/>
        </w:pBdr>
      </w:pPr>
      <w:r>
        <w:rPr>
          <w:b/>
        </w:rPr>
        <w:t>1</w:t>
      </w:r>
      <w:r w:rsidRPr="00324588">
        <w:rPr>
          <w:b/>
        </w:rPr>
        <w:t>1-0</w:t>
      </w:r>
      <w:r w:rsidR="00802D5D">
        <w:rPr>
          <w:b/>
        </w:rPr>
        <w:t>40</w:t>
      </w:r>
      <w:r>
        <w:t xml:space="preserve"> motion to accept the agenda was made by </w:t>
      </w:r>
      <w:r w:rsidR="00C1404B">
        <w:t xml:space="preserve">Kim Jiranek </w:t>
      </w:r>
      <w:r>
        <w:t xml:space="preserve">and seconded by </w:t>
      </w:r>
      <w:r w:rsidR="00C1404B">
        <w:t>Emily Robbins</w:t>
      </w:r>
      <w:r>
        <w:t>.  Motion carried.</w:t>
      </w:r>
    </w:p>
    <w:p w:rsidR="0094227D" w:rsidRDefault="0094227D" w:rsidP="0094227D">
      <w:pPr>
        <w:pStyle w:val="BodyText"/>
        <w:pBdr>
          <w:bottom w:val="none" w:sz="0" w:space="0" w:color="auto"/>
        </w:pBdr>
      </w:pPr>
    </w:p>
    <w:p w:rsidR="0094227D" w:rsidRDefault="0094227D" w:rsidP="0094227D">
      <w:pPr>
        <w:pStyle w:val="BodyText"/>
        <w:pBdr>
          <w:bottom w:val="none" w:sz="0" w:space="0" w:color="auto"/>
        </w:pBdr>
      </w:pPr>
      <w:r>
        <w:t xml:space="preserve">Minutes of the </w:t>
      </w:r>
      <w:r w:rsidR="00802D5D">
        <w:t>March 10, 2011</w:t>
      </w:r>
      <w:r>
        <w:t xml:space="preserve">, SBDM Council Meeting was reviewed.  </w:t>
      </w:r>
      <w:r>
        <w:rPr>
          <w:b/>
        </w:rPr>
        <w:t>11-</w:t>
      </w:r>
      <w:r w:rsidR="00802D5D">
        <w:rPr>
          <w:b/>
        </w:rPr>
        <w:t>041</w:t>
      </w:r>
      <w:r>
        <w:t xml:space="preserve">motion to accept the minutes was made by </w:t>
      </w:r>
      <w:r w:rsidR="00C1404B">
        <w:t>Jill McIntyre</w:t>
      </w:r>
      <w:r>
        <w:t xml:space="preserve"> and seconded by </w:t>
      </w:r>
      <w:r w:rsidR="00C1404B">
        <w:t>Alana Wooldridge</w:t>
      </w:r>
      <w:r>
        <w:t>.   Motion carried.</w:t>
      </w:r>
    </w:p>
    <w:p w:rsidR="00567736" w:rsidRDefault="00567736" w:rsidP="0094227D">
      <w:pPr>
        <w:pStyle w:val="BodyText"/>
        <w:pBdr>
          <w:bottom w:val="none" w:sz="0" w:space="0" w:color="auto"/>
        </w:pBdr>
      </w:pPr>
    </w:p>
    <w:p w:rsidR="00CC6A17" w:rsidRDefault="00802D5D" w:rsidP="00CC6A17">
      <w:pPr>
        <w:pBdr>
          <w:bottom w:val="none" w:sz="0" w:space="0" w:color="auto"/>
        </w:pBdr>
      </w:pPr>
      <w:r>
        <w:t>Alana Wooldridge, fifth</w:t>
      </w:r>
      <w:r w:rsidR="00432D5D">
        <w:t xml:space="preserve"> grade </w:t>
      </w:r>
      <w:r w:rsidR="00E76F6E">
        <w:t>teacher</w:t>
      </w:r>
      <w:r w:rsidR="00066A4D">
        <w:t>,</w:t>
      </w:r>
      <w:r w:rsidR="00E76F6E">
        <w:t xml:space="preserve"> </w:t>
      </w:r>
      <w:r w:rsidR="00432D5D">
        <w:t>report</w:t>
      </w:r>
      <w:r w:rsidR="00E76F6E">
        <w:t>ed to the SBDM Council</w:t>
      </w:r>
      <w:r w:rsidR="00432D5D">
        <w:t xml:space="preserve"> on Assessing Student </w:t>
      </w:r>
      <w:r w:rsidR="00E76F6E">
        <w:t xml:space="preserve">Achievement. </w:t>
      </w:r>
      <w:r w:rsidR="00C1404B">
        <w:t xml:space="preserve">Fifth grade students are divided into </w:t>
      </w:r>
      <w:proofErr w:type="spellStart"/>
      <w:r w:rsidR="00680DB5">
        <w:t>flex</w:t>
      </w:r>
      <w:r w:rsidR="00C1404B">
        <w:t>able</w:t>
      </w:r>
      <w:proofErr w:type="spellEnd"/>
      <w:r w:rsidR="00C1404B">
        <w:t xml:space="preserve"> groups, distinguishable by group names</w:t>
      </w:r>
      <w:r w:rsidR="00F70734">
        <w:t xml:space="preserve"> </w:t>
      </w:r>
      <w:proofErr w:type="spellStart"/>
      <w:r w:rsidR="00F70734">
        <w:t>Brainiacs</w:t>
      </w:r>
      <w:proofErr w:type="spellEnd"/>
      <w:r w:rsidR="00F70734">
        <w:t>, Scholars and</w:t>
      </w:r>
      <w:r w:rsidR="00C1404B">
        <w:t>.</w:t>
      </w:r>
      <w:r w:rsidR="00F70734">
        <w:t xml:space="preserve"> Masterminds.  </w:t>
      </w:r>
      <w:r w:rsidR="00C1404B">
        <w:t xml:space="preserve"> Groups are based on ability and all students are experiencing success on their level.  </w:t>
      </w:r>
      <w:r>
        <w:t>Fifth</w:t>
      </w:r>
      <w:r w:rsidR="00E76F6E">
        <w:t xml:space="preserve"> grade teachers are currently </w:t>
      </w:r>
      <w:r w:rsidR="00CC6A17">
        <w:t>using the following methods of</w:t>
      </w:r>
      <w:r w:rsidR="00066A4D">
        <w:t xml:space="preserve"> assessment with their students:</w:t>
      </w:r>
      <w:r w:rsidR="00CC6A17">
        <w:t xml:space="preserve"> Map testing to determine gaps and student levels, skill groups based upon testing results, pre/post tests, common assessments </w:t>
      </w:r>
      <w:r w:rsidR="00680DB5">
        <w:t xml:space="preserve">with </w:t>
      </w:r>
      <w:r w:rsidR="00CC6A17">
        <w:t>KTC</w:t>
      </w:r>
      <w:r w:rsidR="00680DB5">
        <w:t>C format, Compass Learning and Learning C</w:t>
      </w:r>
      <w:r w:rsidR="00CC6A17">
        <w:t>hecks.</w:t>
      </w:r>
    </w:p>
    <w:p w:rsidR="00567736" w:rsidRDefault="00567736" w:rsidP="0094227D">
      <w:pPr>
        <w:pStyle w:val="BodyText"/>
        <w:pBdr>
          <w:bottom w:val="none" w:sz="0" w:space="0" w:color="auto"/>
        </w:pBdr>
      </w:pPr>
    </w:p>
    <w:p w:rsidR="00FD6187" w:rsidRDefault="00FD6187" w:rsidP="0094227D">
      <w:pPr>
        <w:pStyle w:val="BodyText"/>
        <w:pBdr>
          <w:bottom w:val="none" w:sz="0" w:space="0" w:color="auto"/>
        </w:pBdr>
      </w:pPr>
      <w:r>
        <w:t>Mary Jo Haydon, counselor, reported to the SBDM Council on her “Lunch Bunch Program”.  This program is for 4</w:t>
      </w:r>
      <w:r w:rsidRPr="00FD6187">
        <w:rPr>
          <w:vertAlign w:val="superscript"/>
        </w:rPr>
        <w:t>th</w:t>
      </w:r>
      <w:r>
        <w:t xml:space="preserve"> grade girls.  Mrs. Haydon spends one day a week for ten weeks, meeting with the 4</w:t>
      </w:r>
      <w:r w:rsidRPr="00FD6187">
        <w:rPr>
          <w:vertAlign w:val="superscript"/>
        </w:rPr>
        <w:t>th</w:t>
      </w:r>
      <w:r>
        <w:t xml:space="preserve"> grade girls during their lunch and presents a lesson on bullying.  This program also helps the students build a trusting relationship with Mrs. Haydon.  </w:t>
      </w:r>
    </w:p>
    <w:p w:rsidR="00680DB5" w:rsidRDefault="00680DB5" w:rsidP="0094227D">
      <w:pPr>
        <w:pStyle w:val="BodyText"/>
        <w:pBdr>
          <w:bottom w:val="none" w:sz="0" w:space="0" w:color="auto"/>
        </w:pBdr>
      </w:pPr>
    </w:p>
    <w:p w:rsidR="00802D5D" w:rsidRDefault="00CC6A17" w:rsidP="0094227D">
      <w:pPr>
        <w:pBdr>
          <w:bottom w:val="none" w:sz="0" w:space="0" w:color="auto"/>
        </w:pBdr>
      </w:pPr>
      <w:r>
        <w:t xml:space="preserve">A question concerning </w:t>
      </w:r>
      <w:r w:rsidR="00A76B4C">
        <w:t>Infinite Campus</w:t>
      </w:r>
      <w:r>
        <w:t xml:space="preserve"> and the time period in</w:t>
      </w:r>
      <w:r w:rsidR="00A76B4C">
        <w:t xml:space="preserve"> posting grades</w:t>
      </w:r>
      <w:r>
        <w:t xml:space="preserve"> was discussed. </w:t>
      </w:r>
      <w:r w:rsidR="00625969">
        <w:t>Alana Wooldridge</w:t>
      </w:r>
      <w:r>
        <w:t xml:space="preserve"> poll</w:t>
      </w:r>
      <w:r w:rsidR="00802D5D">
        <w:t>ed</w:t>
      </w:r>
      <w:r>
        <w:t xml:space="preserve"> fourth and fifth grade teachers</w:t>
      </w:r>
      <w:r w:rsidR="00680DB5">
        <w:t>.  The Lincoln Trail Staff saw</w:t>
      </w:r>
      <w:r w:rsidR="00431997">
        <w:t xml:space="preserve"> no need to develop a SBDM Policy for the posting of grades in Infinite Campus.  All fourth and fifth grade teachers felt their grades were posted in a timely matter and did not want to sacrifice student time and engagement</w:t>
      </w:r>
      <w:r w:rsidR="00680DB5">
        <w:t>.</w:t>
      </w:r>
      <w:r w:rsidR="00431997">
        <w:t xml:space="preserve"> </w:t>
      </w:r>
    </w:p>
    <w:p w:rsidR="00680DB5" w:rsidRDefault="00680DB5" w:rsidP="0094227D">
      <w:pPr>
        <w:pBdr>
          <w:bottom w:val="none" w:sz="0" w:space="0" w:color="auto"/>
        </w:pBdr>
      </w:pPr>
    </w:p>
    <w:p w:rsidR="00A76B4C" w:rsidRDefault="00A76B4C" w:rsidP="0094227D">
      <w:pPr>
        <w:pBdr>
          <w:bottom w:val="none" w:sz="0" w:space="0" w:color="auto"/>
        </w:pBdr>
      </w:pPr>
      <w:r>
        <w:t xml:space="preserve">Open House dates for 2011-2012 </w:t>
      </w:r>
      <w:r w:rsidR="00CC6A17">
        <w:t xml:space="preserve">were discussed. </w:t>
      </w:r>
      <w:r w:rsidR="00625969">
        <w:t xml:space="preserve">Alana Wooldridge </w:t>
      </w:r>
      <w:r w:rsidR="00CC6A17">
        <w:t>conduct</w:t>
      </w:r>
      <w:r w:rsidR="00802D5D">
        <w:t>ed</w:t>
      </w:r>
      <w:r w:rsidR="00CC6A17">
        <w:t xml:space="preserve"> a poll, among staff as to the preferred date</w:t>
      </w:r>
      <w:r w:rsidR="00F70734">
        <w:t>s</w:t>
      </w:r>
      <w:r w:rsidR="00CC6A17">
        <w:t xml:space="preserve"> and time.  The date</w:t>
      </w:r>
      <w:r w:rsidR="00802D5D">
        <w:t>s</w:t>
      </w:r>
      <w:r w:rsidR="00CC6A17">
        <w:t xml:space="preserve"> </w:t>
      </w:r>
      <w:r w:rsidR="00802D5D">
        <w:t>for the 2011</w:t>
      </w:r>
      <w:r w:rsidR="00680DB5">
        <w:t>-2012 Open House are as follows:</w:t>
      </w:r>
    </w:p>
    <w:p w:rsidR="00802D5D" w:rsidRDefault="00802D5D" w:rsidP="00802D5D">
      <w:pPr>
        <w:pStyle w:val="ListParagraph"/>
        <w:numPr>
          <w:ilvl w:val="0"/>
          <w:numId w:val="3"/>
        </w:numPr>
        <w:pBdr>
          <w:bottom w:val="none" w:sz="0" w:space="0" w:color="auto"/>
        </w:pBdr>
      </w:pPr>
      <w:r>
        <w:t>1</w:t>
      </w:r>
      <w:r w:rsidRPr="00802D5D">
        <w:rPr>
          <w:vertAlign w:val="superscript"/>
        </w:rPr>
        <w:t>st</w:t>
      </w:r>
      <w:r>
        <w:t xml:space="preserve"> – 5</w:t>
      </w:r>
      <w:r w:rsidRPr="00802D5D">
        <w:rPr>
          <w:vertAlign w:val="superscript"/>
        </w:rPr>
        <w:t>th</w:t>
      </w:r>
      <w:r>
        <w:t xml:space="preserve"> Grades</w:t>
      </w:r>
      <w:r w:rsidR="00431997">
        <w:t xml:space="preserve"> – July 28, 2011</w:t>
      </w:r>
      <w:r w:rsidR="00431997">
        <w:tab/>
        <w:t>6:00 till 7:30p.m.</w:t>
      </w:r>
    </w:p>
    <w:p w:rsidR="00802D5D" w:rsidRDefault="00802D5D" w:rsidP="00802D5D">
      <w:pPr>
        <w:pStyle w:val="ListParagraph"/>
        <w:numPr>
          <w:ilvl w:val="0"/>
          <w:numId w:val="3"/>
        </w:numPr>
        <w:pBdr>
          <w:bottom w:val="none" w:sz="0" w:space="0" w:color="auto"/>
        </w:pBdr>
      </w:pPr>
      <w:r>
        <w:t>Kindergarten</w:t>
      </w:r>
      <w:r w:rsidR="00431997">
        <w:t xml:space="preserve">     </w:t>
      </w:r>
      <w:r w:rsidR="00F70734">
        <w:t xml:space="preserve"> - July</w:t>
      </w:r>
      <w:r w:rsidR="00431997">
        <w:t xml:space="preserve"> 26, 2011</w:t>
      </w:r>
      <w:r w:rsidR="00431997">
        <w:tab/>
        <w:t>6:00 till 7:30 p.m.</w:t>
      </w:r>
    </w:p>
    <w:p w:rsidR="004D1111" w:rsidRDefault="004D1111" w:rsidP="00A76B4C">
      <w:pPr>
        <w:pBdr>
          <w:bottom w:val="none" w:sz="0" w:space="0" w:color="auto"/>
        </w:pBdr>
      </w:pPr>
    </w:p>
    <w:p w:rsidR="00802D5D" w:rsidRDefault="00AB585D" w:rsidP="0094227D">
      <w:pPr>
        <w:pBdr>
          <w:bottom w:val="none" w:sz="0" w:space="0" w:color="auto"/>
        </w:pBdr>
      </w:pPr>
      <w:r>
        <w:lastRenderedPageBreak/>
        <w:t>Mrs. Lewis consulted with the SBDM Council on the hiring’s of two certified staff for the 2011-2012 school year.  The interview committee consisted of Mrs. Lewis, principal; Linda Reed; assistant principal and E</w:t>
      </w:r>
      <w:r w:rsidR="00F70734">
        <w:t xml:space="preserve">mily Robbins, resource teacher.  The committee </w:t>
      </w:r>
      <w:r w:rsidR="00257477">
        <w:t xml:space="preserve">interviewed six candidates for the </w:t>
      </w:r>
      <w:r w:rsidR="00F70734">
        <w:t xml:space="preserve">two </w:t>
      </w:r>
      <w:r w:rsidR="00257477">
        <w:t xml:space="preserve">positions.  </w:t>
      </w:r>
      <w:r>
        <w:t xml:space="preserve"> Mrs. Lewis recommends the hiring of Jeremy Hill as resource teacher and Leslie Bond as primary, third grade teacher.</w:t>
      </w:r>
    </w:p>
    <w:p w:rsidR="00680DB5" w:rsidRDefault="00680DB5" w:rsidP="0094227D">
      <w:pPr>
        <w:pBdr>
          <w:bottom w:val="none" w:sz="0" w:space="0" w:color="auto"/>
        </w:pBdr>
      </w:pPr>
    </w:p>
    <w:p w:rsidR="00802D5D" w:rsidRDefault="00257477" w:rsidP="0094227D">
      <w:pPr>
        <w:pBdr>
          <w:bottom w:val="none" w:sz="0" w:space="0" w:color="auto"/>
        </w:pBdr>
      </w:pPr>
      <w:r>
        <w:t xml:space="preserve">Funding for the Extended School Services for the 2011-2012 school </w:t>
      </w:r>
      <w:proofErr w:type="gramStart"/>
      <w:r>
        <w:t>year</w:t>
      </w:r>
      <w:proofErr w:type="gramEnd"/>
      <w:r>
        <w:t xml:space="preserve"> is in jeopardy.  If funding is not available for the ESS Day-time waiver program for the 2011-2012 school </w:t>
      </w:r>
      <w:proofErr w:type="gramStart"/>
      <w:r>
        <w:t>year</w:t>
      </w:r>
      <w:proofErr w:type="gramEnd"/>
      <w:r>
        <w:t xml:space="preserve">, we will look at the possibility of setting aside $8,000.00 of Title One Funds for part time employees to continue working with students who would </w:t>
      </w:r>
      <w:r w:rsidR="00F70734">
        <w:t>have</w:t>
      </w:r>
      <w:r>
        <w:t xml:space="preserve"> qualified for the ESS Program.</w:t>
      </w:r>
    </w:p>
    <w:p w:rsidR="00802D5D" w:rsidRDefault="00802D5D" w:rsidP="0094227D">
      <w:pPr>
        <w:pBdr>
          <w:bottom w:val="none" w:sz="0" w:space="0" w:color="auto"/>
        </w:pBdr>
      </w:pPr>
    </w:p>
    <w:p w:rsidR="00802D5D" w:rsidRDefault="00AB585D" w:rsidP="0094227D">
      <w:pPr>
        <w:pBdr>
          <w:bottom w:val="none" w:sz="0" w:space="0" w:color="auto"/>
        </w:pBdr>
      </w:pPr>
      <w:r>
        <w:t>The following s</w:t>
      </w:r>
      <w:r w:rsidR="00802D5D">
        <w:t xml:space="preserve">chedules for the 2011-2012 school </w:t>
      </w:r>
      <w:proofErr w:type="gramStart"/>
      <w:r w:rsidR="00802D5D">
        <w:t>year</w:t>
      </w:r>
      <w:proofErr w:type="gramEnd"/>
      <w:r w:rsidR="00802D5D">
        <w:t xml:space="preserve"> wer</w:t>
      </w:r>
      <w:r w:rsidR="00680DB5">
        <w:t>e presented to the SBDM Council:</w:t>
      </w:r>
    </w:p>
    <w:p w:rsidR="00AB585D" w:rsidRDefault="00AB585D" w:rsidP="00AB585D">
      <w:pPr>
        <w:pStyle w:val="ListParagraph"/>
        <w:numPr>
          <w:ilvl w:val="0"/>
          <w:numId w:val="4"/>
        </w:numPr>
        <w:pBdr>
          <w:bottom w:val="none" w:sz="0" w:space="0" w:color="auto"/>
        </w:pBdr>
      </w:pPr>
      <w:r>
        <w:t>Lunch</w:t>
      </w:r>
    </w:p>
    <w:p w:rsidR="00AB585D" w:rsidRDefault="00AB585D" w:rsidP="00AB585D">
      <w:pPr>
        <w:pStyle w:val="ListParagraph"/>
        <w:numPr>
          <w:ilvl w:val="0"/>
          <w:numId w:val="4"/>
        </w:numPr>
        <w:pBdr>
          <w:bottom w:val="none" w:sz="0" w:space="0" w:color="auto"/>
        </w:pBdr>
      </w:pPr>
      <w:r>
        <w:t>Special Area</w:t>
      </w:r>
    </w:p>
    <w:p w:rsidR="00AB585D" w:rsidRDefault="00AB585D" w:rsidP="00AB585D">
      <w:pPr>
        <w:pStyle w:val="ListParagraph"/>
        <w:numPr>
          <w:ilvl w:val="0"/>
          <w:numId w:val="4"/>
        </w:numPr>
        <w:pBdr>
          <w:bottom w:val="none" w:sz="0" w:space="0" w:color="auto"/>
        </w:pBdr>
      </w:pPr>
      <w:r>
        <w:t>Duty Roster</w:t>
      </w:r>
    </w:p>
    <w:p w:rsidR="00802D5D" w:rsidRDefault="00257477" w:rsidP="0094227D">
      <w:pPr>
        <w:pBdr>
          <w:bottom w:val="none" w:sz="0" w:space="0" w:color="auto"/>
        </w:pBdr>
      </w:pPr>
      <w:r>
        <w:t>These schedules were reviewed, discussed and changes were made.  New schedules will be sent o</w:t>
      </w:r>
      <w:r w:rsidR="00F70734">
        <w:t>ut to staff as soon as possible by email.</w:t>
      </w:r>
    </w:p>
    <w:p w:rsidR="00802D5D" w:rsidRDefault="00802D5D" w:rsidP="0094227D">
      <w:pPr>
        <w:pBdr>
          <w:bottom w:val="none" w:sz="0" w:space="0" w:color="auto"/>
        </w:pBdr>
      </w:pPr>
    </w:p>
    <w:p w:rsidR="00903612" w:rsidRDefault="00257477" w:rsidP="0094227D">
      <w:pPr>
        <w:pBdr>
          <w:bottom w:val="none" w:sz="0" w:space="0" w:color="auto"/>
        </w:pBdr>
      </w:pPr>
      <w:r>
        <w:t xml:space="preserve">Motion </w:t>
      </w:r>
      <w:r w:rsidRPr="00903612">
        <w:rPr>
          <w:b/>
        </w:rPr>
        <w:t>11-042</w:t>
      </w:r>
      <w:r>
        <w:t xml:space="preserve"> was made by Alana Wooldridge and seconded by Emily Robbins to continue our membership in </w:t>
      </w:r>
      <w:r w:rsidR="00903612">
        <w:t xml:space="preserve">KASC for the 2011-2012 school </w:t>
      </w:r>
      <w:proofErr w:type="gramStart"/>
      <w:r w:rsidR="00903612">
        <w:t>year</w:t>
      </w:r>
      <w:proofErr w:type="gramEnd"/>
      <w:r w:rsidR="00903612">
        <w:t xml:space="preserve"> at a cost of four-hundred dollars.  Motion Carried.</w:t>
      </w:r>
    </w:p>
    <w:p w:rsidR="00257477" w:rsidRDefault="00903612" w:rsidP="0094227D">
      <w:pPr>
        <w:pBdr>
          <w:bottom w:val="none" w:sz="0" w:space="0" w:color="auto"/>
        </w:pBdr>
      </w:pPr>
      <w:r>
        <w:t xml:space="preserve"> </w:t>
      </w:r>
      <w:r w:rsidR="00257477">
        <w:t xml:space="preserve"> </w:t>
      </w:r>
    </w:p>
    <w:p w:rsidR="00802D5D" w:rsidRDefault="00802D5D" w:rsidP="00802D5D">
      <w:pPr>
        <w:pBdr>
          <w:bottom w:val="none" w:sz="0" w:space="0" w:color="auto"/>
        </w:pBdr>
      </w:pPr>
      <w:r>
        <w:t>Finance reports for March were reviewed.  Activity accounts budgets are due to the school principal by April 15</w:t>
      </w:r>
      <w:r w:rsidRPr="00F94269">
        <w:rPr>
          <w:vertAlign w:val="superscript"/>
        </w:rPr>
        <w:t>th</w:t>
      </w:r>
      <w:r>
        <w:t>, with school budgets due to Central Office by May 15</w:t>
      </w:r>
      <w:r w:rsidRPr="00F94269">
        <w:rPr>
          <w:vertAlign w:val="superscript"/>
        </w:rPr>
        <w:t>th</w:t>
      </w:r>
      <w:r>
        <w:t>.</w:t>
      </w:r>
    </w:p>
    <w:p w:rsidR="00802D5D" w:rsidRDefault="00802D5D" w:rsidP="0094227D">
      <w:pPr>
        <w:pBdr>
          <w:bottom w:val="none" w:sz="0" w:space="0" w:color="auto"/>
        </w:pBdr>
      </w:pPr>
    </w:p>
    <w:p w:rsidR="0094227D" w:rsidRDefault="0094227D" w:rsidP="0094227D">
      <w:pPr>
        <w:pBdr>
          <w:bottom w:val="none" w:sz="0" w:space="0" w:color="auto"/>
        </w:pBdr>
      </w:pPr>
      <w:r>
        <w:t xml:space="preserve">SBDM Council reviewed last month’s accident reports.  The SBDM Council did not feel that the accident reports represented any pattern of unsafe conditions or practices at the school at this time.  </w:t>
      </w:r>
    </w:p>
    <w:p w:rsidR="00AB585D" w:rsidRDefault="00AB585D" w:rsidP="0094227D">
      <w:pPr>
        <w:pBdr>
          <w:bottom w:val="none" w:sz="0" w:space="0" w:color="auto"/>
        </w:pBdr>
      </w:pPr>
    </w:p>
    <w:p w:rsidR="0094227D" w:rsidRDefault="0094227D" w:rsidP="0094227D">
      <w:pPr>
        <w:pBdr>
          <w:bottom w:val="none" w:sz="0" w:space="0" w:color="auto"/>
        </w:pBdr>
      </w:pPr>
      <w:r>
        <w:t>Attendance Reports were presented to the SBDM Council.</w:t>
      </w:r>
    </w:p>
    <w:p w:rsidR="0094227D" w:rsidRDefault="0094227D" w:rsidP="0094227D">
      <w:pPr>
        <w:pBdr>
          <w:bottom w:val="none" w:sz="0" w:space="0" w:color="auto"/>
        </w:pBdr>
      </w:pPr>
    </w:p>
    <w:p w:rsidR="0094227D" w:rsidRDefault="00802D5D" w:rsidP="0094227D">
      <w:pPr>
        <w:pBdr>
          <w:bottom w:val="none" w:sz="0" w:space="0" w:color="auto"/>
        </w:pBdr>
      </w:pPr>
      <w:r>
        <w:t>The final read</w:t>
      </w:r>
      <w:r w:rsidR="0094227D">
        <w:t xml:space="preserve"> of Policy #08.02 School Curriculum was presented to the SBDM Council for </w:t>
      </w:r>
      <w:r w:rsidR="00D34E5F">
        <w:t>acceptance</w:t>
      </w:r>
      <w:r w:rsidR="0094227D">
        <w:t xml:space="preserve">.  </w:t>
      </w:r>
      <w:r w:rsidR="00D34E5F" w:rsidRPr="00D34E5F">
        <w:rPr>
          <w:b/>
        </w:rPr>
        <w:t>11-04</w:t>
      </w:r>
      <w:r w:rsidR="00903612">
        <w:rPr>
          <w:b/>
        </w:rPr>
        <w:t>3</w:t>
      </w:r>
      <w:r w:rsidR="00D34E5F">
        <w:t xml:space="preserve"> Motion to accept the policy was made by </w:t>
      </w:r>
      <w:r w:rsidR="00903612">
        <w:t>Kim Jiranek and seconded by Alana Wooldridge</w:t>
      </w:r>
      <w:r w:rsidR="00D34E5F">
        <w:t>.  Motion Carried.</w:t>
      </w:r>
    </w:p>
    <w:p w:rsidR="00B80D20" w:rsidRDefault="00B80D20" w:rsidP="0094227D">
      <w:pPr>
        <w:pBdr>
          <w:bottom w:val="none" w:sz="0" w:space="0" w:color="auto"/>
        </w:pBdr>
      </w:pPr>
    </w:p>
    <w:p w:rsidR="0094227D" w:rsidRDefault="0094227D" w:rsidP="0094227D">
      <w:pPr>
        <w:pBdr>
          <w:bottom w:val="none" w:sz="0" w:space="0" w:color="auto"/>
        </w:pBdr>
      </w:pPr>
      <w:r>
        <w:t xml:space="preserve"> Motion </w:t>
      </w:r>
      <w:r w:rsidR="006D711D">
        <w:rPr>
          <w:b/>
        </w:rPr>
        <w:t>11-</w:t>
      </w:r>
      <w:r w:rsidR="00903612">
        <w:rPr>
          <w:b/>
        </w:rPr>
        <w:t>44</w:t>
      </w:r>
      <w:r w:rsidR="00B80D20">
        <w:rPr>
          <w:b/>
        </w:rPr>
        <w:t xml:space="preserve"> </w:t>
      </w:r>
      <w:r>
        <w:t xml:space="preserve">to adjourn was made by </w:t>
      </w:r>
      <w:r w:rsidR="00903612">
        <w:t>Alana Wooldridge</w:t>
      </w:r>
      <w:r w:rsidR="006D711D">
        <w:t xml:space="preserve"> </w:t>
      </w:r>
      <w:r>
        <w:t xml:space="preserve">and seconded by </w:t>
      </w:r>
      <w:r w:rsidR="00903612">
        <w:t>Jill McIntyre</w:t>
      </w:r>
      <w:r w:rsidR="00757D17">
        <w:t xml:space="preserve">. </w:t>
      </w:r>
      <w:r>
        <w:t xml:space="preserve">Motion carried.  Meeting adjourned at </w:t>
      </w:r>
      <w:r w:rsidR="00B80D20">
        <w:t>4:</w:t>
      </w:r>
      <w:r w:rsidR="00903612">
        <w:t>30</w:t>
      </w:r>
      <w:r w:rsidR="00B80D20">
        <w:t xml:space="preserve"> </w:t>
      </w:r>
      <w:r>
        <w:t>p.m.</w:t>
      </w:r>
    </w:p>
    <w:p w:rsidR="0094227D" w:rsidRDefault="0094227D" w:rsidP="0094227D">
      <w:pPr>
        <w:pBdr>
          <w:bottom w:val="none" w:sz="0" w:space="0" w:color="auto"/>
        </w:pBdr>
      </w:pPr>
    </w:p>
    <w:p w:rsidR="00AB059A" w:rsidRDefault="00AB059A" w:rsidP="0094227D">
      <w:pPr>
        <w:pBdr>
          <w:bottom w:val="none" w:sz="0" w:space="0" w:color="auto"/>
        </w:pBdr>
        <w:ind w:firstLine="720"/>
        <w:jc w:val="right"/>
      </w:pP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__________________________</w:t>
      </w:r>
      <w:r>
        <w:tab/>
      </w:r>
    </w:p>
    <w:sectPr w:rsidR="0094227D" w:rsidSect="00942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87"/>
  <w:characterSpacingControl w:val="doNotCompress"/>
  <w:compat/>
  <w:rsids>
    <w:rsidRoot w:val="0094227D"/>
    <w:rsid w:val="00051B0C"/>
    <w:rsid w:val="00066A4D"/>
    <w:rsid w:val="00117193"/>
    <w:rsid w:val="00135DF5"/>
    <w:rsid w:val="00166AEB"/>
    <w:rsid w:val="00195A3F"/>
    <w:rsid w:val="001A60ED"/>
    <w:rsid w:val="001B60DC"/>
    <w:rsid w:val="001E31A8"/>
    <w:rsid w:val="00257477"/>
    <w:rsid w:val="002C3515"/>
    <w:rsid w:val="003778F3"/>
    <w:rsid w:val="004203E3"/>
    <w:rsid w:val="00431997"/>
    <w:rsid w:val="00432D5D"/>
    <w:rsid w:val="004C1BD2"/>
    <w:rsid w:val="004D1111"/>
    <w:rsid w:val="004F796E"/>
    <w:rsid w:val="00507356"/>
    <w:rsid w:val="00532DEC"/>
    <w:rsid w:val="005374C5"/>
    <w:rsid w:val="00567736"/>
    <w:rsid w:val="005973AD"/>
    <w:rsid w:val="00623882"/>
    <w:rsid w:val="00625969"/>
    <w:rsid w:val="00655105"/>
    <w:rsid w:val="00665727"/>
    <w:rsid w:val="00680DB5"/>
    <w:rsid w:val="006D711D"/>
    <w:rsid w:val="006E1C66"/>
    <w:rsid w:val="006E4C47"/>
    <w:rsid w:val="00712F6A"/>
    <w:rsid w:val="007255F2"/>
    <w:rsid w:val="00754DC7"/>
    <w:rsid w:val="00757D17"/>
    <w:rsid w:val="0076602E"/>
    <w:rsid w:val="007802F8"/>
    <w:rsid w:val="007C2BB7"/>
    <w:rsid w:val="00802D5D"/>
    <w:rsid w:val="00862E55"/>
    <w:rsid w:val="008B5DEB"/>
    <w:rsid w:val="00903612"/>
    <w:rsid w:val="00931214"/>
    <w:rsid w:val="0094227D"/>
    <w:rsid w:val="009B501E"/>
    <w:rsid w:val="009C70D0"/>
    <w:rsid w:val="009F1953"/>
    <w:rsid w:val="00A21A6D"/>
    <w:rsid w:val="00A5623F"/>
    <w:rsid w:val="00A76B4C"/>
    <w:rsid w:val="00AB059A"/>
    <w:rsid w:val="00AB585D"/>
    <w:rsid w:val="00B072ED"/>
    <w:rsid w:val="00B44081"/>
    <w:rsid w:val="00B80D20"/>
    <w:rsid w:val="00BF12D4"/>
    <w:rsid w:val="00C02923"/>
    <w:rsid w:val="00C1404B"/>
    <w:rsid w:val="00CC6A17"/>
    <w:rsid w:val="00D336BE"/>
    <w:rsid w:val="00D34E5F"/>
    <w:rsid w:val="00D43B72"/>
    <w:rsid w:val="00D61696"/>
    <w:rsid w:val="00D9316B"/>
    <w:rsid w:val="00DB5638"/>
    <w:rsid w:val="00DC1628"/>
    <w:rsid w:val="00DD6C7B"/>
    <w:rsid w:val="00DE559E"/>
    <w:rsid w:val="00E4274F"/>
    <w:rsid w:val="00E76F6E"/>
    <w:rsid w:val="00EE0621"/>
    <w:rsid w:val="00EF0664"/>
    <w:rsid w:val="00F63BF0"/>
    <w:rsid w:val="00F70734"/>
    <w:rsid w:val="00F94269"/>
    <w:rsid w:val="00FD6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r="http://schemas.openxmlformats.org/officeDocument/2006/relationships" xmlns:w="http://schemas.openxmlformats.org/wordprocessingml/2006/main">
  <w:divs>
    <w:div w:id="46597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bshircli</dc:creator>
  <cp:keywords/>
  <dc:description/>
  <cp:lastModifiedBy>bshircli</cp:lastModifiedBy>
  <cp:revision>9</cp:revision>
  <cp:lastPrinted>2011-04-15T13:13:00Z</cp:lastPrinted>
  <dcterms:created xsi:type="dcterms:W3CDTF">2011-04-13T12:56:00Z</dcterms:created>
  <dcterms:modified xsi:type="dcterms:W3CDTF">2011-05-13T11:05:00Z</dcterms:modified>
</cp:coreProperties>
</file>