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8D" w:rsidRDefault="008B2110">
      <w:r>
        <w:t>DECISION PAPER</w:t>
      </w:r>
    </w:p>
    <w:p w:rsidR="008B2110" w:rsidRDefault="008B2110"/>
    <w:p w:rsidR="008B2110" w:rsidRDefault="008B2110">
      <w:r>
        <w:t>TO:</w:t>
      </w:r>
      <w:r>
        <w:tab/>
      </w:r>
      <w:r>
        <w:tab/>
        <w:t>MEMBERS OF THE NELSON COUNTY OARD OF EDUCATION</w:t>
      </w:r>
    </w:p>
    <w:p w:rsidR="008B2110" w:rsidRDefault="008B2110">
      <w:r>
        <w:t>FROM:</w:t>
      </w:r>
      <w:r>
        <w:tab/>
      </w:r>
      <w:r>
        <w:tab/>
        <w:t>Charles Thompson, Director of Construction</w:t>
      </w:r>
    </w:p>
    <w:p w:rsidR="008B2110" w:rsidRDefault="008B2110">
      <w:r>
        <w:t>CC:</w:t>
      </w:r>
      <w:r>
        <w:tab/>
      </w:r>
      <w:r>
        <w:tab/>
        <w:t>Anthony Orr, Superintendent</w:t>
      </w:r>
    </w:p>
    <w:p w:rsidR="008B2110" w:rsidRDefault="008B2110">
      <w:r>
        <w:t>SUBJECT:</w:t>
      </w:r>
      <w:r>
        <w:tab/>
        <w:t>Change Order #13 for Nelson County High School athletic renovation</w:t>
      </w:r>
    </w:p>
    <w:p w:rsidR="008B2110" w:rsidRDefault="008B2110">
      <w:r>
        <w:t>DATE:</w:t>
      </w:r>
      <w:r>
        <w:tab/>
      </w:r>
      <w:r>
        <w:tab/>
        <w:t>June 11, 2011</w:t>
      </w:r>
    </w:p>
    <w:p w:rsidR="008B2110" w:rsidRDefault="008B2110" w:rsidP="008B2110">
      <w:pPr>
        <w:ind w:left="1440" w:hanging="1440"/>
      </w:pPr>
      <w:r>
        <w:t>ISSUE:</w:t>
      </w:r>
      <w:r>
        <w:tab/>
        <w:t>Certain catch basins were changed from a grated lid and frame to a solid lid and frame.  The change in fixture required an additional cost of $877.25 from Claunch Construction.</w:t>
      </w:r>
    </w:p>
    <w:p w:rsidR="008B2110" w:rsidRDefault="008B2110" w:rsidP="008B2110">
      <w:pPr>
        <w:ind w:left="1440" w:hanging="1440"/>
      </w:pPr>
      <w:r>
        <w:t>RECOMMENDDATION: Approval of Change Order #13 for Nelson County High School athletic renovation.</w:t>
      </w:r>
    </w:p>
    <w:p w:rsidR="008B2110" w:rsidRDefault="008B2110" w:rsidP="008B2110">
      <w:pPr>
        <w:ind w:left="1440" w:hanging="1440"/>
      </w:pPr>
      <w:r>
        <w:t>RECOMMENDED MOTION: I move that the Nelson County Board of Education approve Change Order #13 for Nelson County High School athletic renovation.</w:t>
      </w:r>
    </w:p>
    <w:p w:rsidR="008B2110" w:rsidRDefault="008B2110"/>
    <w:p w:rsidR="008B2110" w:rsidRDefault="008B2110"/>
    <w:sectPr w:rsidR="008B2110" w:rsidSect="0055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B2110"/>
    <w:rsid w:val="00550A8D"/>
    <w:rsid w:val="008B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576</Characters>
  <Application>Microsoft Office Word</Application>
  <DocSecurity>0</DocSecurity>
  <Lines>4</Lines>
  <Paragraphs>1</Paragraphs>
  <ScaleCrop>false</ScaleCrop>
  <Company>Nelson County Schools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2011-05-31T14:32:00Z</dcterms:created>
  <dcterms:modified xsi:type="dcterms:W3CDTF">2011-05-31T14:42:00Z</dcterms:modified>
</cp:coreProperties>
</file>