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6E" w:rsidRDefault="003022C4">
      <w:pPr>
        <w:rPr>
          <w:b/>
          <w:sz w:val="28"/>
          <w:szCs w:val="28"/>
        </w:rPr>
      </w:pPr>
      <w:r w:rsidRPr="003022C4">
        <w:rPr>
          <w:b/>
          <w:sz w:val="28"/>
          <w:szCs w:val="28"/>
        </w:rPr>
        <w:t>2011-2012 HCHS Instructional Minutes</w:t>
      </w:r>
    </w:p>
    <w:p w:rsidR="003022C4" w:rsidRDefault="003022C4">
      <w:pPr>
        <w:rPr>
          <w:b/>
          <w:sz w:val="28"/>
          <w:szCs w:val="28"/>
        </w:rPr>
      </w:pPr>
    </w:p>
    <w:p w:rsidR="003022C4" w:rsidRDefault="003022C4" w:rsidP="003022C4">
      <w:pPr>
        <w:pStyle w:val="ListParagraph"/>
        <w:numPr>
          <w:ilvl w:val="0"/>
          <w:numId w:val="1"/>
        </w:numPr>
        <w:rPr>
          <w:sz w:val="28"/>
          <w:szCs w:val="28"/>
        </w:rPr>
      </w:pPr>
      <w:r w:rsidRPr="003022C4">
        <w:rPr>
          <w:sz w:val="28"/>
          <w:szCs w:val="28"/>
        </w:rPr>
        <w:t>8:00 am to 3:25 PM = 445 minutes per day</w:t>
      </w:r>
    </w:p>
    <w:p w:rsidR="003022C4" w:rsidRDefault="003022C4" w:rsidP="003022C4">
      <w:pPr>
        <w:pStyle w:val="ListParagraph"/>
        <w:numPr>
          <w:ilvl w:val="0"/>
          <w:numId w:val="1"/>
        </w:numPr>
        <w:rPr>
          <w:sz w:val="28"/>
          <w:szCs w:val="28"/>
        </w:rPr>
      </w:pPr>
      <w:r w:rsidRPr="003022C4">
        <w:rPr>
          <w:sz w:val="28"/>
          <w:szCs w:val="28"/>
        </w:rPr>
        <w:t xml:space="preserve">445 minutes – 30 minutes(lunch) – 7 </w:t>
      </w:r>
      <w:r w:rsidR="00925569">
        <w:rPr>
          <w:sz w:val="28"/>
          <w:szCs w:val="28"/>
        </w:rPr>
        <w:t>minutes (passing time) = 408</w:t>
      </w:r>
      <w:r w:rsidRPr="003022C4">
        <w:rPr>
          <w:sz w:val="28"/>
          <w:szCs w:val="28"/>
        </w:rPr>
        <w:t xml:space="preserve"> </w:t>
      </w:r>
      <w:r>
        <w:rPr>
          <w:sz w:val="28"/>
          <w:szCs w:val="28"/>
        </w:rPr>
        <w:t xml:space="preserve">instructional </w:t>
      </w:r>
      <w:r w:rsidRPr="003022C4">
        <w:rPr>
          <w:sz w:val="28"/>
          <w:szCs w:val="28"/>
        </w:rPr>
        <w:t>minutes per day</w:t>
      </w:r>
    </w:p>
    <w:p w:rsidR="003022C4" w:rsidRDefault="00925569" w:rsidP="003022C4">
      <w:pPr>
        <w:pStyle w:val="ListParagraph"/>
        <w:numPr>
          <w:ilvl w:val="0"/>
          <w:numId w:val="1"/>
        </w:numPr>
        <w:rPr>
          <w:sz w:val="28"/>
          <w:szCs w:val="28"/>
        </w:rPr>
      </w:pPr>
      <w:r>
        <w:rPr>
          <w:sz w:val="28"/>
          <w:szCs w:val="28"/>
        </w:rPr>
        <w:t>175 days x 408</w:t>
      </w:r>
      <w:r w:rsidR="003022C4">
        <w:rPr>
          <w:sz w:val="28"/>
          <w:szCs w:val="28"/>
        </w:rPr>
        <w:t xml:space="preserve"> instructional minutes = </w:t>
      </w:r>
      <w:r>
        <w:rPr>
          <w:sz w:val="28"/>
          <w:szCs w:val="28"/>
        </w:rPr>
        <w:t xml:space="preserve">71400 minutes or </w:t>
      </w:r>
      <w:r>
        <w:rPr>
          <w:sz w:val="28"/>
          <w:szCs w:val="28"/>
          <w:u w:val="single"/>
        </w:rPr>
        <w:t>1190 hours</w:t>
      </w:r>
    </w:p>
    <w:p w:rsidR="00925569" w:rsidRDefault="00925569" w:rsidP="003022C4">
      <w:pPr>
        <w:pStyle w:val="ListParagraph"/>
        <w:numPr>
          <w:ilvl w:val="0"/>
          <w:numId w:val="1"/>
        </w:numPr>
        <w:rPr>
          <w:sz w:val="28"/>
          <w:szCs w:val="28"/>
        </w:rPr>
      </w:pPr>
      <w:r>
        <w:rPr>
          <w:sz w:val="28"/>
          <w:szCs w:val="28"/>
        </w:rPr>
        <w:t>Required to have 1062 hours, so there are 128 banked hours.</w:t>
      </w:r>
    </w:p>
    <w:p w:rsidR="00925569" w:rsidRDefault="00925569" w:rsidP="00925569">
      <w:pPr>
        <w:rPr>
          <w:sz w:val="28"/>
          <w:szCs w:val="28"/>
        </w:rPr>
      </w:pPr>
    </w:p>
    <w:p w:rsidR="00925569" w:rsidRPr="00925569" w:rsidRDefault="00925569" w:rsidP="00925569">
      <w:pPr>
        <w:rPr>
          <w:sz w:val="28"/>
          <w:szCs w:val="28"/>
          <w:u w:val="single"/>
        </w:rPr>
      </w:pPr>
      <w:r w:rsidRPr="00925569">
        <w:rPr>
          <w:sz w:val="28"/>
          <w:szCs w:val="28"/>
          <w:u w:val="single"/>
        </w:rPr>
        <w:t>Lat</w:t>
      </w:r>
      <w:r>
        <w:rPr>
          <w:sz w:val="28"/>
          <w:szCs w:val="28"/>
          <w:u w:val="single"/>
        </w:rPr>
        <w:t>e</w:t>
      </w:r>
      <w:r w:rsidRPr="00925569">
        <w:rPr>
          <w:sz w:val="28"/>
          <w:szCs w:val="28"/>
          <w:u w:val="single"/>
        </w:rPr>
        <w:t xml:space="preserve"> start Wednesday: 8:30 am to 3:25 </w:t>
      </w:r>
      <w:proofErr w:type="gramStart"/>
      <w:r w:rsidRPr="00925569">
        <w:rPr>
          <w:sz w:val="28"/>
          <w:szCs w:val="28"/>
          <w:u w:val="single"/>
        </w:rPr>
        <w:t>am  (</w:t>
      </w:r>
      <w:proofErr w:type="gramEnd"/>
      <w:r w:rsidRPr="00925569">
        <w:rPr>
          <w:sz w:val="28"/>
          <w:szCs w:val="28"/>
          <w:u w:val="single"/>
        </w:rPr>
        <w:t>30 days)</w:t>
      </w:r>
    </w:p>
    <w:p w:rsidR="00925569" w:rsidRDefault="00925569" w:rsidP="00925569">
      <w:pPr>
        <w:rPr>
          <w:sz w:val="28"/>
          <w:szCs w:val="28"/>
        </w:rPr>
      </w:pPr>
      <w:r>
        <w:rPr>
          <w:sz w:val="28"/>
          <w:szCs w:val="28"/>
        </w:rPr>
        <w:t>Aug 10, Aug 17, Aug 24, Aug 31, Sept 7, Sept 14, Sept 21, Sept 28, Oct 5, Oct 19, Oct 26, Nov 2, Nov 9, Nov 16, Nov 30, Dec 7, Dec 14, Jan 4, Jan 11, Jan 18, Jan 25, Feb 1, Feb 8, Feb 15, Feb 22, Feb 29, March 7, March 14, March 21, March 28</w:t>
      </w:r>
    </w:p>
    <w:p w:rsidR="00925569" w:rsidRDefault="00925569" w:rsidP="00925569">
      <w:pPr>
        <w:rPr>
          <w:sz w:val="28"/>
          <w:szCs w:val="28"/>
        </w:rPr>
      </w:pPr>
    </w:p>
    <w:p w:rsidR="00925569" w:rsidRDefault="00925569" w:rsidP="00925569">
      <w:pPr>
        <w:pStyle w:val="ListParagraph"/>
        <w:numPr>
          <w:ilvl w:val="0"/>
          <w:numId w:val="2"/>
        </w:numPr>
        <w:rPr>
          <w:sz w:val="28"/>
          <w:szCs w:val="28"/>
        </w:rPr>
      </w:pPr>
      <w:r>
        <w:rPr>
          <w:sz w:val="28"/>
          <w:szCs w:val="28"/>
        </w:rPr>
        <w:t>30 days at 30minutes each day = 15 hours</w:t>
      </w:r>
    </w:p>
    <w:p w:rsidR="00925569" w:rsidRPr="00925569" w:rsidRDefault="00925569" w:rsidP="00925569">
      <w:pPr>
        <w:pStyle w:val="ListParagraph"/>
        <w:numPr>
          <w:ilvl w:val="0"/>
          <w:numId w:val="2"/>
        </w:numPr>
        <w:rPr>
          <w:sz w:val="28"/>
          <w:szCs w:val="28"/>
        </w:rPr>
      </w:pPr>
      <w:r>
        <w:rPr>
          <w:sz w:val="28"/>
          <w:szCs w:val="28"/>
        </w:rPr>
        <w:t>The high school has 128 banked hours – 15 hours = 113 banked hours</w:t>
      </w:r>
    </w:p>
    <w:sectPr w:rsidR="00925569" w:rsidRPr="00925569" w:rsidSect="009D42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F21C7"/>
    <w:multiLevelType w:val="hybridMultilevel"/>
    <w:tmpl w:val="1332A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815D99"/>
    <w:multiLevelType w:val="hybridMultilevel"/>
    <w:tmpl w:val="E454F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2C4"/>
    <w:rsid w:val="00203E3C"/>
    <w:rsid w:val="003022C4"/>
    <w:rsid w:val="0039705C"/>
    <w:rsid w:val="006D7463"/>
    <w:rsid w:val="00925569"/>
    <w:rsid w:val="009D426E"/>
    <w:rsid w:val="00CB7636"/>
    <w:rsid w:val="00F800D0"/>
    <w:rsid w:val="00FB7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2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marganna.stanley</dc:creator>
  <cp:keywords/>
  <dc:description/>
  <cp:lastModifiedBy>shelia.redmon</cp:lastModifiedBy>
  <cp:revision>2</cp:revision>
  <dcterms:created xsi:type="dcterms:W3CDTF">2011-05-10T18:24:00Z</dcterms:created>
  <dcterms:modified xsi:type="dcterms:W3CDTF">2011-05-10T18:24:00Z</dcterms:modified>
</cp:coreProperties>
</file>