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C509C" w:rsidRDefault="00000000">
      <w:pPr>
        <w:spacing w:before="240" w:after="240" w:line="240" w:lineRule="auto"/>
      </w:pPr>
      <w:r>
        <w:t>HTE SBDM Regular Monthly Meeting</w:t>
      </w:r>
      <w:r>
        <w:br/>
        <w:t xml:space="preserve">October 9, 2024 </w:t>
      </w:r>
      <w:r>
        <w:br/>
        <w:t xml:space="preserve">3:30 PM </w:t>
      </w:r>
      <w:r>
        <w:br/>
        <w:t xml:space="preserve">Highland Turner Elementary </w:t>
      </w:r>
    </w:p>
    <w:p w14:paraId="00000002" w14:textId="77777777" w:rsidR="00FC509C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FC509C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FC509C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>Karen McIntosh</w:t>
      </w:r>
      <w:r>
        <w:br/>
        <w:t>Jeremy Hall</w:t>
      </w:r>
      <w:r>
        <w:br/>
        <w:t>Diane Noble</w:t>
      </w:r>
      <w:r>
        <w:br/>
        <w:t>Cindy Salyers</w:t>
      </w:r>
      <w:r>
        <w:br/>
      </w:r>
      <w:r>
        <w:br/>
      </w:r>
      <w:r>
        <w:rPr>
          <w:b/>
        </w:rPr>
        <w:t>Absent Council Members</w:t>
      </w:r>
      <w:r>
        <w:br/>
        <w:t xml:space="preserve">Melissa Smith 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None</w:t>
      </w:r>
    </w:p>
    <w:p w14:paraId="00000005" w14:textId="77777777" w:rsidR="00FC509C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Karen McIntosh, Diane Noble, Jeremy Hall, and Cindy Salyers were all present, with member Melissa Smith absent and no other guests in attendance. </w:t>
      </w:r>
    </w:p>
    <w:p w14:paraId="00000006" w14:textId="77777777" w:rsidR="00FC509C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Karen McIntosh motioned to adopt the agenda, and Jeremy Hall seconded it.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</w:p>
    <w:p w14:paraId="00000007" w14:textId="77777777" w:rsidR="00FC509C" w:rsidRDefault="00000000">
      <w:pPr>
        <w:spacing w:before="240" w:after="240" w:line="240" w:lineRule="auto"/>
      </w:pPr>
      <w:r>
        <w:rPr>
          <w:b/>
        </w:rPr>
        <w:t xml:space="preserve">2. Approval of Minutes - </w:t>
      </w:r>
      <w:r>
        <w:rPr>
          <w:b/>
        </w:rPr>
        <w:br/>
        <w:t>a. September 11th Regular SBDM Meeting</w:t>
      </w:r>
      <w:r>
        <w:rPr>
          <w:b/>
        </w:rPr>
        <w:br/>
        <w:t xml:space="preserve">b. September 24th Special SBDM Meeting </w:t>
      </w:r>
      <w:r>
        <w:br/>
      </w:r>
      <w:r>
        <w:rPr>
          <w:b/>
        </w:rPr>
        <w:t>Motion Passed:</w:t>
      </w:r>
      <w:r>
        <w:t xml:space="preserve"> Diane Noble made a motion, seconded by Cindy Salyers, to approve the minutes of the meetings.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</w:p>
    <w:p w14:paraId="00000008" w14:textId="77777777" w:rsidR="00FC509C" w:rsidRDefault="00000000">
      <w:pPr>
        <w:spacing w:before="240" w:after="240" w:line="240" w:lineRule="auto"/>
      </w:pPr>
      <w:r>
        <w:rPr>
          <w:b/>
        </w:rPr>
        <w:lastRenderedPageBreak/>
        <w:t>3.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9" w14:textId="77777777" w:rsidR="00FC509C" w:rsidRDefault="00000000">
      <w:pPr>
        <w:spacing w:before="240" w:after="240" w:line="240" w:lineRule="auto"/>
        <w:rPr>
          <w:b/>
        </w:rPr>
      </w:pPr>
      <w:r>
        <w:rPr>
          <w:b/>
        </w:rPr>
        <w:t>4. Reports for Student Academic Success</w:t>
      </w:r>
      <w:r>
        <w:rPr>
          <w:b/>
        </w:rPr>
        <w:br/>
        <w:t xml:space="preserve">a. CSIP </w:t>
      </w:r>
      <w:r>
        <w:rPr>
          <w:b/>
        </w:rPr>
        <w:br/>
        <w:t>I. Needs Assessment for Schools</w:t>
      </w:r>
      <w:r>
        <w:rPr>
          <w:b/>
        </w:rPr>
        <w:br/>
        <w:t>II.School Assurances</w:t>
      </w:r>
      <w:r>
        <w:rPr>
          <w:b/>
        </w:rPr>
        <w:br/>
        <w:t xml:space="preserve">Motion Passed: </w:t>
      </w:r>
      <w:r>
        <w:t xml:space="preserve">Cindy Salyers made a motion, seconded by Karen McIntosh, to approve the Needs Assessment for Schools and School Assurances.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</w:p>
    <w:p w14:paraId="0000000A" w14:textId="77777777" w:rsidR="00FC509C" w:rsidRDefault="00000000">
      <w:pPr>
        <w:spacing w:before="240" w:after="240" w:line="240" w:lineRule="auto"/>
      </w:pPr>
      <w:r>
        <w:rPr>
          <w:b/>
        </w:rPr>
        <w:t>b. MTSS</w:t>
      </w:r>
      <w:r>
        <w:rPr>
          <w:b/>
        </w:rPr>
        <w:br/>
        <w:t>I.</w:t>
      </w:r>
      <w:r>
        <w:t xml:space="preserve"> </w:t>
      </w:r>
      <w:r>
        <w:rPr>
          <w:b/>
        </w:rPr>
        <w:t>Student Achievement Report- Jeff Honeycutt</w:t>
      </w:r>
      <w:r>
        <w:rPr>
          <w:b/>
        </w:rPr>
        <w:br/>
      </w:r>
      <w:r>
        <w:t xml:space="preserve">Mr. Jeff Honeycutt reviewed data from the Spring Kentucky Summative Assessment 2024. </w:t>
      </w:r>
      <w:r>
        <w:br/>
      </w:r>
      <w:r>
        <w:br/>
      </w:r>
      <w:r>
        <w:rPr>
          <w:b/>
        </w:rPr>
        <w:t>5. Consider Policy Revisions</w:t>
      </w:r>
      <w:r>
        <w:rPr>
          <w:b/>
        </w:rPr>
        <w:br/>
      </w:r>
      <w:r>
        <w:t xml:space="preserve">No policies have been reviewed at this time. </w:t>
      </w:r>
      <w:r>
        <w:rPr>
          <w:b/>
        </w:rPr>
        <w:br/>
      </w:r>
      <w:r>
        <w:rPr>
          <w:b/>
        </w:rPr>
        <w:br/>
        <w:t xml:space="preserve">6. Discussions </w:t>
      </w:r>
      <w:r>
        <w:rPr>
          <w:b/>
        </w:rPr>
        <w:br/>
        <w:t>a. Council Verification Data</w:t>
      </w:r>
      <w:r>
        <w:rPr>
          <w:b/>
        </w:rPr>
        <w:br/>
        <w:t>b. SBDM Annual Training Update</w:t>
      </w:r>
      <w:r>
        <w:rPr>
          <w:b/>
        </w:rPr>
        <w:br/>
      </w:r>
      <w:r>
        <w:t xml:space="preserve">Council verification data has been submitted. All council members have completed SBDM annual training. </w:t>
      </w:r>
    </w:p>
    <w:p w14:paraId="0000000B" w14:textId="77777777" w:rsidR="00FC509C" w:rsidRDefault="00000000">
      <w:pPr>
        <w:spacing w:before="240" w:after="240" w:line="240" w:lineRule="auto"/>
      </w:pPr>
      <w:r>
        <w:rPr>
          <w:b/>
        </w:rPr>
        <w:t xml:space="preserve">7. Consider Curriculum </w:t>
      </w:r>
      <w:r>
        <w:rPr>
          <w:b/>
        </w:rPr>
        <w:br/>
      </w:r>
      <w:r>
        <w:t>None at this time.</w:t>
      </w:r>
    </w:p>
    <w:p w14:paraId="0000000C" w14:textId="77777777" w:rsidR="00FC509C" w:rsidRDefault="00000000">
      <w:pPr>
        <w:spacing w:before="240" w:after="240" w:line="240" w:lineRule="auto"/>
      </w:pPr>
      <w:r>
        <w:rPr>
          <w:b/>
        </w:rPr>
        <w:t xml:space="preserve">8. Consider Budget </w:t>
      </w:r>
      <w:r>
        <w:rPr>
          <w:b/>
        </w:rPr>
        <w:br/>
        <w:t>a. SBDM Budget</w:t>
      </w:r>
      <w:r>
        <w:rPr>
          <w:b/>
        </w:rPr>
        <w:br/>
        <w:t>b. Title I Budget</w:t>
      </w:r>
      <w:r>
        <w:rPr>
          <w:b/>
        </w:rPr>
        <w:br/>
        <w:t xml:space="preserve">c. School Activity Fund Budget </w:t>
      </w:r>
      <w:r>
        <w:rPr>
          <w:b/>
        </w:rPr>
        <w:br/>
        <w:t>Motion Passed:</w:t>
      </w:r>
      <w:r>
        <w:t xml:space="preserve"> A motion was made by Jeremy Hall and seconded by Karen McIntosh to approve the budgets. 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</w:p>
    <w:p w14:paraId="0000000D" w14:textId="77777777" w:rsidR="00FC509C" w:rsidRDefault="00000000">
      <w:pPr>
        <w:spacing w:before="240" w:after="240" w:line="240" w:lineRule="auto"/>
      </w:pPr>
      <w:r>
        <w:rPr>
          <w:b/>
        </w:rPr>
        <w:t>9. Communicating/Sharing - Students, Parents, and Teachers</w:t>
      </w:r>
      <w:r>
        <w:rPr>
          <w:b/>
        </w:rPr>
        <w:br/>
      </w:r>
      <w:r>
        <w:t xml:space="preserve">Highland-Turner ranked ninth in Kentucky elementary schools on the 2024 Kentucky Summative Assessments. Mr. Honeycutt reiterated his pride in the Highland-Turner community for scoring in the top ten of all elementary schools. All parents, staff, and students should be extremely proud of the hard work they complete daily.  </w:t>
      </w:r>
    </w:p>
    <w:p w14:paraId="0000000E" w14:textId="77777777" w:rsidR="00FC509C" w:rsidRDefault="00000000">
      <w:pPr>
        <w:spacing w:before="240" w:after="240" w:line="240" w:lineRule="auto"/>
      </w:pPr>
      <w:r>
        <w:rPr>
          <w:b/>
        </w:rPr>
        <w:t>10</w:t>
      </w:r>
      <w:r>
        <w:t xml:space="preserve">. </w:t>
      </w:r>
      <w:r>
        <w:rPr>
          <w:b/>
        </w:rPr>
        <w:t>Adjournment</w:t>
      </w:r>
      <w:r>
        <w:rPr>
          <w:b/>
        </w:rPr>
        <w:br/>
        <w:t xml:space="preserve">Motion Passed:  </w:t>
      </w:r>
      <w:r>
        <w:t xml:space="preserve">A motion was made by Karen McIntosh and seconded by Cindy Salyers at </w:t>
      </w:r>
      <w:r>
        <w:lastRenderedPageBreak/>
        <w:t>3:49 P.M. to adjourn the meeting.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</w:p>
    <w:p w14:paraId="0000000F" w14:textId="77777777" w:rsidR="00FC509C" w:rsidRDefault="00FC509C">
      <w:pPr>
        <w:spacing w:before="240" w:after="240" w:line="240" w:lineRule="auto"/>
      </w:pPr>
    </w:p>
    <w:sectPr w:rsidR="00FC50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9C"/>
    <w:rsid w:val="00570294"/>
    <w:rsid w:val="006D4398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4C237-7248-431E-8D98-65AC9EF8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2024-11-14T14:50:00Z</dcterms:created>
  <dcterms:modified xsi:type="dcterms:W3CDTF">2024-11-14T14:50:00Z</dcterms:modified>
</cp:coreProperties>
</file>