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1F0401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338D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867140" w:rsidR="006F0552" w:rsidRPr="00716300" w:rsidRDefault="00CC1F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B3E4821" w:rsidR="00DE0B82" w:rsidRPr="00716300" w:rsidRDefault="001663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Hands to Minds Early Learning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73AE0EF" w:rsidR="00DE0B82" w:rsidRPr="00716300" w:rsidRDefault="008D3BE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</w:t>
          </w:r>
          <w:r w:rsidR="00E609AE">
            <w:rPr>
              <w:rFonts w:asciiTheme="minorHAnsi" w:hAnsiTheme="minorHAnsi" w:cstheme="minorHAnsi"/>
            </w:rPr>
            <w:t>for</w:t>
          </w:r>
          <w:r>
            <w:rPr>
              <w:rFonts w:asciiTheme="minorHAnsi" w:hAnsiTheme="minorHAnsi" w:cstheme="minorHAnsi"/>
            </w:rPr>
            <w:t xml:space="preserve"> </w:t>
          </w:r>
          <w:r w:rsidR="001663AE">
            <w:rPr>
              <w:rFonts w:asciiTheme="minorHAnsi" w:hAnsiTheme="minorHAnsi" w:cstheme="minorHAnsi"/>
            </w:rPr>
            <w:t>Hands to Minds Early Learning to 2</w:t>
          </w:r>
          <w:r w:rsidR="00364EB8">
            <w:rPr>
              <w:rFonts w:asciiTheme="minorHAnsi" w:hAnsiTheme="minorHAnsi" w:cstheme="minorHAnsi"/>
            </w:rPr>
            <w:t xml:space="preserve"> Locations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7E5E8D0" w:rsidR="008A2749" w:rsidRPr="008A2749" w:rsidRDefault="001663A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6/20/2024 and 6/26/2024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3D1DE9A" w:rsidR="00D072A8" w:rsidRPr="002D6E46" w:rsidRDefault="002D6E46" w:rsidP="00D072A8">
          <w:pPr>
            <w:pStyle w:val="NoSpacing"/>
            <w:rPr>
              <w:rStyle w:val="PlaceholderText"/>
              <w:color w:val="auto"/>
            </w:rPr>
          </w:pPr>
          <w:r w:rsidRPr="002D6E46">
            <w:rPr>
              <w:rStyle w:val="PlaceholderText"/>
              <w:color w:val="auto"/>
            </w:rPr>
            <w:t>Goal 3B:  Boone County Schools will increase and expand community and business partnerships.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21B01396" w:rsidR="00D072A8" w:rsidRPr="006F0552" w:rsidRDefault="00CC1F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</w:t>
          </w:r>
          <w:r w:rsidR="001663AE">
            <w:rPr>
              <w:rFonts w:asciiTheme="minorHAnsi" w:hAnsiTheme="minorHAnsi" w:cstheme="minorHAnsi"/>
            </w:rPr>
            <w:t>Hands to Minds Early Learning</w:t>
          </w:r>
          <w:r w:rsidR="0091338D">
            <w:rPr>
              <w:rFonts w:asciiTheme="minorHAnsi" w:hAnsiTheme="minorHAnsi" w:cstheme="minorHAnsi"/>
            </w:rPr>
            <w:t xml:space="preserve"> </w:t>
          </w:r>
          <w:r w:rsidR="00364EB8">
            <w:rPr>
              <w:rFonts w:asciiTheme="minorHAnsi" w:hAnsiTheme="minorHAnsi" w:cstheme="minorHAnsi"/>
            </w:rPr>
            <w:t xml:space="preserve">to </w:t>
          </w:r>
          <w:r w:rsidR="001663AE">
            <w:rPr>
              <w:rFonts w:asciiTheme="minorHAnsi" w:hAnsiTheme="minorHAnsi" w:cstheme="minorHAnsi"/>
            </w:rPr>
            <w:t>Florence Freedom and Children’s Museum</w:t>
          </w:r>
          <w:r w:rsidR="00364EB8">
            <w:rPr>
              <w:rFonts w:asciiTheme="minorHAnsi" w:hAnsiTheme="minorHAnsi" w:cstheme="minorHAnsi"/>
            </w:rPr>
            <w:t xml:space="preserve">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61809DF" w:rsidR="00D072A8" w:rsidRPr="006F055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20E9ADB" w:rsidR="00DE0B8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C106AEA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C1FC1">
            <w:rPr>
              <w:rFonts w:asciiTheme="minorHAnsi" w:hAnsiTheme="minorHAnsi" w:cstheme="minorHAnsi"/>
            </w:rPr>
            <w:t xml:space="preserve">Bus request from </w:t>
          </w:r>
          <w:r w:rsidR="001663AE">
            <w:rPr>
              <w:rFonts w:asciiTheme="minorHAnsi" w:hAnsiTheme="minorHAnsi" w:cstheme="minorHAnsi"/>
            </w:rPr>
            <w:t>Hands to Minds Early Learning</w:t>
          </w:r>
          <w:r w:rsidR="0091338D">
            <w:rPr>
              <w:rFonts w:asciiTheme="minorHAnsi" w:hAnsiTheme="minorHAnsi" w:cstheme="minorHAnsi"/>
            </w:rPr>
            <w:t xml:space="preserve"> on </w:t>
          </w:r>
          <w:r w:rsidR="001663AE">
            <w:rPr>
              <w:rFonts w:asciiTheme="minorHAnsi" w:hAnsiTheme="minorHAnsi" w:cstheme="minorHAnsi"/>
            </w:rPr>
            <w:t>6/20</w:t>
          </w:r>
          <w:r w:rsidR="00364EB8">
            <w:rPr>
              <w:rFonts w:asciiTheme="minorHAnsi" w:hAnsiTheme="minorHAnsi" w:cstheme="minorHAnsi"/>
            </w:rPr>
            <w:t xml:space="preserve">/2024 and </w:t>
          </w:r>
          <w:r w:rsidR="001663AE">
            <w:rPr>
              <w:rFonts w:asciiTheme="minorHAnsi" w:hAnsiTheme="minorHAnsi" w:cstheme="minorHAnsi"/>
            </w:rPr>
            <w:t>6/26</w:t>
          </w:r>
          <w:r w:rsidR="00364EB8">
            <w:rPr>
              <w:rFonts w:asciiTheme="minorHAnsi" w:hAnsiTheme="minorHAnsi" w:cstheme="minorHAnsi"/>
            </w:rPr>
            <w:t>/2024</w:t>
          </w:r>
          <w:r w:rsidR="00E609AE">
            <w:rPr>
              <w:rFonts w:asciiTheme="minorHAnsi" w:hAnsiTheme="minorHAnsi" w:cstheme="minorHAnsi"/>
            </w:rPr>
            <w:t xml:space="preserve">, as </w:t>
          </w:r>
          <w:r w:rsidR="00CC1FC1">
            <w:rPr>
              <w:rFonts w:asciiTheme="minorHAnsi" w:hAnsiTheme="minorHAnsi" w:cstheme="minorHAnsi"/>
            </w:rPr>
            <w:t>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585B82FE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56326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38E28C09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1DB03D3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9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225180">
    <w:abstractNumId w:val="12"/>
  </w:num>
  <w:num w:numId="3" w16cid:durableId="862594994">
    <w:abstractNumId w:val="8"/>
  </w:num>
  <w:num w:numId="4" w16cid:durableId="637295473">
    <w:abstractNumId w:val="13"/>
  </w:num>
  <w:num w:numId="5" w16cid:durableId="1107118097">
    <w:abstractNumId w:val="6"/>
  </w:num>
  <w:num w:numId="6" w16cid:durableId="442186517">
    <w:abstractNumId w:val="0"/>
  </w:num>
  <w:num w:numId="7" w16cid:durableId="537401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6024821">
    <w:abstractNumId w:val="16"/>
  </w:num>
  <w:num w:numId="9" w16cid:durableId="1131480985">
    <w:abstractNumId w:val="1"/>
  </w:num>
  <w:num w:numId="10" w16cid:durableId="1110977452">
    <w:abstractNumId w:val="15"/>
  </w:num>
  <w:num w:numId="11" w16cid:durableId="2137094265">
    <w:abstractNumId w:val="19"/>
  </w:num>
  <w:num w:numId="12" w16cid:durableId="522520212">
    <w:abstractNumId w:val="7"/>
  </w:num>
  <w:num w:numId="13" w16cid:durableId="493574531">
    <w:abstractNumId w:val="10"/>
  </w:num>
  <w:num w:numId="14" w16cid:durableId="1328746850">
    <w:abstractNumId w:val="9"/>
  </w:num>
  <w:num w:numId="15" w16cid:durableId="1589268251">
    <w:abstractNumId w:val="17"/>
  </w:num>
  <w:num w:numId="16" w16cid:durableId="924074923">
    <w:abstractNumId w:val="2"/>
  </w:num>
  <w:num w:numId="17" w16cid:durableId="618954179">
    <w:abstractNumId w:val="5"/>
  </w:num>
  <w:num w:numId="18" w16cid:durableId="1323971055">
    <w:abstractNumId w:val="14"/>
  </w:num>
  <w:num w:numId="19" w16cid:durableId="751895079">
    <w:abstractNumId w:val="18"/>
  </w:num>
  <w:num w:numId="20" w16cid:durableId="46859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2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6996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663AE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6E4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4F50"/>
    <w:rsid w:val="00336D84"/>
    <w:rsid w:val="003420F3"/>
    <w:rsid w:val="0036135E"/>
    <w:rsid w:val="00364EB8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04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BED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338D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325D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0F47"/>
    <w:rsid w:val="00B327D8"/>
    <w:rsid w:val="00B36878"/>
    <w:rsid w:val="00B4192E"/>
    <w:rsid w:val="00B55FD4"/>
    <w:rsid w:val="00B56326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2CD0"/>
    <w:rsid w:val="00E049F1"/>
    <w:rsid w:val="00E068E3"/>
    <w:rsid w:val="00E12F2F"/>
    <w:rsid w:val="00E2016B"/>
    <w:rsid w:val="00E23C7B"/>
    <w:rsid w:val="00E25A57"/>
    <w:rsid w:val="00E36268"/>
    <w:rsid w:val="00E37A02"/>
    <w:rsid w:val="00E43B89"/>
    <w:rsid w:val="00E44808"/>
    <w:rsid w:val="00E4706A"/>
    <w:rsid w:val="00E47A28"/>
    <w:rsid w:val="00E609A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531A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2024-01-24T19:05:00Z</cp:lastPrinted>
  <dcterms:created xsi:type="dcterms:W3CDTF">2024-01-24T19:03:00Z</dcterms:created>
  <dcterms:modified xsi:type="dcterms:W3CDTF">2024-01-24T19:06:00Z</dcterms:modified>
</cp:coreProperties>
</file>