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52F527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6970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32E91A9" w:rsidR="006F0552" w:rsidRPr="00716300" w:rsidRDefault="00C328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CF6970">
            <w:rPr>
              <w:rFonts w:asciiTheme="minorHAnsi" w:hAnsiTheme="minorHAnsi" w:cstheme="minorHAnsi"/>
            </w:rPr>
            <w:t>High</w:t>
          </w:r>
          <w:r>
            <w:rPr>
              <w:rFonts w:asciiTheme="minorHAnsi" w:hAnsiTheme="minorHAnsi" w:cstheme="minorHAnsi"/>
            </w:rPr>
            <w:t xml:space="preserve"> School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49BA8A5" w:rsidR="00DE0B82" w:rsidRPr="00716300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BF0AFC8" w:rsidR="00DE0B82" w:rsidRPr="00716300" w:rsidRDefault="00747DB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>Boone County</w:t>
          </w:r>
          <w:r w:rsidR="00C3287F">
            <w:rPr>
              <w:rFonts w:asciiTheme="minorHAnsi" w:hAnsiTheme="minorHAnsi" w:cstheme="minorHAnsi"/>
            </w:rPr>
            <w:t xml:space="preserve"> High</w:t>
          </w:r>
          <w:r w:rsidR="00CF6970">
            <w:rPr>
              <w:rFonts w:asciiTheme="minorHAnsi" w:hAnsiTheme="minorHAnsi" w:cstheme="minorHAnsi"/>
            </w:rPr>
            <w:t xml:space="preserve"> School</w:t>
          </w:r>
          <w:r w:rsidR="00C3287F">
            <w:rPr>
              <w:rFonts w:asciiTheme="minorHAnsi" w:hAnsiTheme="minorHAnsi" w:cstheme="minorHAnsi"/>
            </w:rPr>
            <w:t xml:space="preserve"> – Stadium Lighting, BG 24-141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040E1D8" w:rsidR="008A2749" w:rsidRPr="008A2749" w:rsidRDefault="00C328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10/12</w:t>
          </w:r>
          <w:r w:rsidR="00747DB6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A5DAD06" w14:textId="77777777" w:rsidR="00747DB6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  <w:p w14:paraId="03E9A220" w14:textId="65C5F141" w:rsidR="00D072A8" w:rsidRPr="00DE0B82" w:rsidRDefault="00747DB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49C7DDA" w:rsidR="00D072A8" w:rsidRPr="006F0552" w:rsidRDefault="00747DB6" w:rsidP="00C328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 xml:space="preserve">Boone County </w:t>
          </w:r>
          <w:r w:rsidR="00C3287F">
            <w:rPr>
              <w:rFonts w:asciiTheme="minorHAnsi" w:hAnsiTheme="minorHAnsi" w:cstheme="minorHAnsi"/>
            </w:rPr>
            <w:t>High School – Stadium Lighting</w:t>
          </w:r>
          <w:r w:rsidR="00CF6970">
            <w:rPr>
              <w:rFonts w:asciiTheme="minorHAnsi" w:hAnsiTheme="minorHAnsi" w:cstheme="minorHAnsi"/>
            </w:rPr>
            <w:t>, BG 24-14</w:t>
          </w:r>
          <w:r w:rsidR="00C3287F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 xml:space="preserve">.  This project consists </w:t>
          </w:r>
          <w:r w:rsidR="00CF6970">
            <w:rPr>
              <w:rFonts w:asciiTheme="minorHAnsi" w:hAnsiTheme="minorHAnsi" w:cstheme="minorHAnsi"/>
            </w:rPr>
            <w:t xml:space="preserve">of </w:t>
          </w:r>
          <w:r w:rsidR="00C3287F">
            <w:rPr>
              <w:rFonts w:asciiTheme="minorHAnsi" w:hAnsiTheme="minorHAnsi" w:cstheme="minorHAnsi"/>
            </w:rPr>
            <w:t xml:space="preserve">upgrading the existing stadium lighting to a new LED system designed for high school athletic competition.  All lighting </w:t>
          </w:r>
          <w:r w:rsidR="00944311">
            <w:rPr>
              <w:rFonts w:asciiTheme="minorHAnsi" w:hAnsiTheme="minorHAnsi" w:cstheme="minorHAnsi"/>
            </w:rPr>
            <w:t>will be designed for compliance with 2012 IECC and in accordance with Owner’s programming needs.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09C92E2" w:rsidR="00D072A8" w:rsidRPr="006F0552" w:rsidRDefault="00747DB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44311">
            <w:rPr>
              <w:rFonts w:asciiTheme="minorHAnsi" w:hAnsiTheme="minorHAnsi" w:cstheme="minorHAnsi"/>
            </w:rPr>
            <w:t>5</w:t>
          </w:r>
          <w:r w:rsidR="00CF6970">
            <w:rPr>
              <w:rFonts w:asciiTheme="minorHAnsi" w:hAnsiTheme="minorHAnsi" w:cstheme="minorHAnsi"/>
            </w:rPr>
            <w:t>00,000</w:t>
          </w:r>
          <w:r>
            <w:rPr>
              <w:rFonts w:asciiTheme="minorHAnsi" w:hAnsiTheme="minorHAnsi" w:cstheme="minorHAnsi"/>
            </w:rPr>
            <w:t>.00 Construction Cost, $</w:t>
          </w:r>
          <w:r w:rsidR="00944311">
            <w:rPr>
              <w:rFonts w:asciiTheme="minorHAnsi" w:hAnsiTheme="minorHAnsi" w:cstheme="minorHAnsi"/>
            </w:rPr>
            <w:t>572,500</w:t>
          </w:r>
          <w:r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6D97880" w:rsidR="00DE0B82" w:rsidRDefault="00CF69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11CA6A3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47DB6">
            <w:rPr>
              <w:rFonts w:asciiTheme="minorHAnsi" w:hAnsiTheme="minorHAnsi" w:cstheme="minorHAnsi"/>
            </w:rPr>
            <w:t xml:space="preserve">BG-1 for </w:t>
          </w:r>
          <w:r w:rsidR="00CF6970">
            <w:rPr>
              <w:rFonts w:asciiTheme="minorHAnsi" w:hAnsiTheme="minorHAnsi" w:cstheme="minorHAnsi"/>
            </w:rPr>
            <w:t xml:space="preserve">Boone County </w:t>
          </w:r>
          <w:r w:rsidR="00944311">
            <w:rPr>
              <w:rFonts w:asciiTheme="minorHAnsi" w:hAnsiTheme="minorHAnsi" w:cstheme="minorHAnsi"/>
            </w:rPr>
            <w:t xml:space="preserve">High </w:t>
          </w:r>
          <w:r w:rsidR="00CF6970">
            <w:rPr>
              <w:rFonts w:asciiTheme="minorHAnsi" w:hAnsiTheme="minorHAnsi" w:cstheme="minorHAnsi"/>
            </w:rPr>
            <w:t xml:space="preserve">School – </w:t>
          </w:r>
          <w:r w:rsidR="00944311">
            <w:rPr>
              <w:rFonts w:asciiTheme="minorHAnsi" w:hAnsiTheme="minorHAnsi" w:cstheme="minorHAnsi"/>
            </w:rPr>
            <w:t xml:space="preserve">Stadium Lighting, </w:t>
          </w:r>
          <w:r w:rsidR="00CF6970">
            <w:rPr>
              <w:rFonts w:asciiTheme="minorHAnsi" w:hAnsiTheme="minorHAnsi" w:cstheme="minorHAnsi"/>
            </w:rPr>
            <w:t>BG 24-14</w:t>
          </w:r>
          <w:r w:rsidR="00944311">
            <w:rPr>
              <w:rFonts w:asciiTheme="minorHAnsi" w:hAnsiTheme="minorHAnsi" w:cstheme="minorHAnsi"/>
            </w:rPr>
            <w:t>1</w:t>
          </w:r>
          <w:r w:rsidR="00CF6970">
            <w:rPr>
              <w:rFonts w:asciiTheme="minorHAnsi" w:hAnsiTheme="minorHAnsi" w:cstheme="minorHAnsi"/>
            </w:rPr>
            <w:t>, as</w:t>
          </w:r>
          <w:r w:rsidR="00747DB6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00848C3" w14:textId="77777777" w:rsidR="00CF6970" w:rsidRDefault="00CF6970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162B23C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4D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47DB6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4311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87F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970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0ABB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5156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141D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2023-09-27T19:10:00Z</cp:lastPrinted>
  <dcterms:created xsi:type="dcterms:W3CDTF">2023-09-27T18:56:00Z</dcterms:created>
  <dcterms:modified xsi:type="dcterms:W3CDTF">2023-09-27T19:11:00Z</dcterms:modified>
</cp:coreProperties>
</file>