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933ED" w14:textId="77777777"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14:paraId="4A29BA9A" w14:textId="77777777" w:rsidR="006F0552" w:rsidRPr="00527F39"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14:paraId="3DE885EE" w14:textId="31AF446F" w:rsidR="00D072A8" w:rsidRPr="00527F39" w:rsidRDefault="00D072A8" w:rsidP="00D072A8">
      <w:pPr>
        <w:pStyle w:val="NoSpacing"/>
        <w:rPr>
          <w:rFonts w:asciiTheme="minorHAnsi" w:hAnsiTheme="minorHAnsi" w:cstheme="minorHAnsi"/>
        </w:rPr>
      </w:pPr>
      <w:r w:rsidRPr="00527F39">
        <w:rPr>
          <w:rFonts w:asciiTheme="minorHAnsi" w:hAnsiTheme="minorHAnsi" w:cstheme="minorHAnsi"/>
          <w:b/>
        </w:rPr>
        <w:t>DATE:</w:t>
      </w:r>
      <w:r w:rsidRPr="00527F39">
        <w:rPr>
          <w:rFonts w:asciiTheme="minorHAnsi" w:hAnsiTheme="minorHAnsi" w:cstheme="minorHAnsi"/>
        </w:rPr>
        <w:t xml:space="preserve">  </w:t>
      </w:r>
      <w:sdt>
        <w:sdtPr>
          <w:rPr>
            <w:rFonts w:asciiTheme="minorHAnsi" w:hAnsiTheme="minorHAnsi" w:cstheme="minorHAnsi"/>
            <w:b/>
            <w:szCs w:val="24"/>
          </w:rPr>
          <w:id w:val="1194186341"/>
          <w:placeholder>
            <w:docPart w:val="DefaultPlaceholder_-1854013438"/>
          </w:placeholder>
          <w:date w:fullDate="2023-09-14T00:00:00Z">
            <w:dateFormat w:val="M/d/yyyy"/>
            <w:lid w:val="en-US"/>
            <w:storeMappedDataAs w:val="dateTime"/>
            <w:calendar w:val="gregorian"/>
          </w:date>
        </w:sdtPr>
        <w:sdtContent>
          <w:r w:rsidR="00527F39" w:rsidRPr="00527F39">
            <w:rPr>
              <w:rFonts w:asciiTheme="minorHAnsi" w:hAnsiTheme="minorHAnsi" w:cstheme="minorHAnsi"/>
              <w:b/>
              <w:szCs w:val="24"/>
            </w:rPr>
            <w:t>9/14/2023</w:t>
          </w:r>
        </w:sdtContent>
      </w:sdt>
      <w:r w:rsidR="008A2749" w:rsidRPr="00527F39">
        <w:rPr>
          <w:rFonts w:asciiTheme="minorHAnsi" w:hAnsiTheme="minorHAnsi" w:cstheme="minorHAnsi"/>
        </w:rPr>
        <w:fldChar w:fldCharType="begin"/>
      </w:r>
      <w:r w:rsidR="008A2749" w:rsidRPr="00527F39">
        <w:rPr>
          <w:rFonts w:asciiTheme="minorHAnsi" w:hAnsiTheme="minorHAnsi" w:cstheme="minorHAnsi"/>
        </w:rPr>
        <w:instrText xml:space="preserve"> AUTOTEXT  " Simple Text Box"  \* MERGEFORMAT </w:instrText>
      </w:r>
      <w:r w:rsidR="008A2749" w:rsidRPr="00527F39">
        <w:rPr>
          <w:rFonts w:asciiTheme="minorHAnsi" w:hAnsiTheme="minorHAnsi" w:cstheme="minorHAnsi"/>
        </w:rPr>
        <w:fldChar w:fldCharType="end"/>
      </w:r>
    </w:p>
    <w:p w14:paraId="2E3D31BA" w14:textId="77777777" w:rsidR="00DE0B82" w:rsidRPr="00527F39" w:rsidRDefault="00D072A8" w:rsidP="00D072A8">
      <w:pPr>
        <w:pStyle w:val="NoSpacing"/>
        <w:rPr>
          <w:rFonts w:asciiTheme="minorHAnsi" w:hAnsiTheme="minorHAnsi" w:cstheme="minorHAnsi"/>
        </w:rPr>
      </w:pPr>
      <w:r w:rsidRPr="00527F39">
        <w:rPr>
          <w:rFonts w:asciiTheme="minorHAnsi" w:hAnsiTheme="minorHAnsi" w:cstheme="minorHAnsi"/>
          <w:b/>
        </w:rPr>
        <w:t>AGENDA ITEM</w:t>
      </w:r>
      <w:r w:rsidR="00DA0E68" w:rsidRPr="00527F39">
        <w:rPr>
          <w:rFonts w:asciiTheme="minorHAnsi" w:hAnsiTheme="minorHAnsi" w:cstheme="minorHAnsi"/>
          <w:b/>
        </w:rPr>
        <w:t xml:space="preserve"> DETAILS</w:t>
      </w:r>
      <w:r w:rsidR="00DE0B82" w:rsidRPr="00527F39">
        <w:rPr>
          <w:rFonts w:asciiTheme="minorHAnsi" w:hAnsiTheme="minorHAnsi" w:cstheme="minorHAnsi"/>
          <w:b/>
        </w:rPr>
        <w:t>:</w:t>
      </w:r>
    </w:p>
    <w:p w14:paraId="7CA97326" w14:textId="77777777" w:rsidR="00DE0B82" w:rsidRPr="00527F39" w:rsidRDefault="00DA0E68" w:rsidP="00760BF5">
      <w:pPr>
        <w:pStyle w:val="NoSpacing"/>
        <w:ind w:left="270"/>
        <w:rPr>
          <w:rFonts w:asciiTheme="minorHAnsi" w:hAnsiTheme="minorHAnsi" w:cstheme="minorHAnsi"/>
          <w:b/>
        </w:rPr>
      </w:pPr>
      <w:r w:rsidRPr="00527F39">
        <w:rPr>
          <w:rFonts w:asciiTheme="minorHAnsi" w:hAnsiTheme="minorHAnsi" w:cstheme="minorHAnsi"/>
          <w:b/>
        </w:rPr>
        <w:t>School/Department</w:t>
      </w:r>
      <w:r w:rsidR="00DE0B82" w:rsidRPr="00527F39">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14:paraId="0BB37D0F" w14:textId="71F50924" w:rsidR="006F0552" w:rsidRPr="00527F39" w:rsidRDefault="00527F39" w:rsidP="00AB30F5">
          <w:pPr>
            <w:pStyle w:val="NoSpacing"/>
            <w:ind w:left="270"/>
            <w:rPr>
              <w:rFonts w:asciiTheme="minorHAnsi" w:hAnsiTheme="minorHAnsi" w:cstheme="minorHAnsi"/>
            </w:rPr>
          </w:pPr>
          <w:r w:rsidRPr="00527F39">
            <w:rPr>
              <w:rFonts w:asciiTheme="minorHAnsi" w:hAnsiTheme="minorHAnsi" w:cstheme="minorHAnsi"/>
            </w:rPr>
            <w:t>Finance</w:t>
          </w:r>
        </w:p>
      </w:sdtContent>
    </w:sdt>
    <w:p w14:paraId="7FD14C7C" w14:textId="77777777" w:rsidR="00DE0B82" w:rsidRPr="00527F39" w:rsidRDefault="00FE1745" w:rsidP="00760BF5">
      <w:pPr>
        <w:pStyle w:val="NoSpacing"/>
        <w:ind w:left="270"/>
        <w:rPr>
          <w:rFonts w:asciiTheme="minorHAnsi" w:hAnsiTheme="minorHAnsi" w:cstheme="minorHAnsi"/>
          <w:b/>
        </w:rPr>
      </w:pPr>
      <w:r w:rsidRPr="00527F39">
        <w:rPr>
          <w:rFonts w:asciiTheme="minorHAnsi" w:hAnsiTheme="minorHAnsi" w:cstheme="minorHAnsi"/>
          <w:b/>
        </w:rPr>
        <w:t xml:space="preserve">Product </w:t>
      </w:r>
      <w:r w:rsidR="00DA0E68" w:rsidRPr="00527F39">
        <w:rPr>
          <w:rFonts w:asciiTheme="minorHAnsi" w:hAnsiTheme="minorHAnsi" w:cstheme="minorHAnsi"/>
          <w:b/>
        </w:rPr>
        <w:t>Vendor</w:t>
      </w:r>
      <w:r w:rsidRPr="00527F39">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14:paraId="1B703F6A" w14:textId="6F59E191" w:rsidR="00DE0B82" w:rsidRPr="00527F39" w:rsidRDefault="00527F39" w:rsidP="00760BF5">
          <w:pPr>
            <w:pStyle w:val="NoSpacing"/>
            <w:ind w:left="270"/>
            <w:rPr>
              <w:rFonts w:asciiTheme="minorHAnsi" w:hAnsiTheme="minorHAnsi" w:cstheme="minorHAnsi"/>
            </w:rPr>
          </w:pPr>
          <w:r w:rsidRPr="00527F39">
            <w:rPr>
              <w:rFonts w:asciiTheme="minorHAnsi" w:hAnsiTheme="minorHAnsi" w:cstheme="minorHAnsi"/>
            </w:rPr>
            <w:t>N/A</w:t>
          </w:r>
        </w:p>
      </w:sdtContent>
    </w:sdt>
    <w:p w14:paraId="3C3D7D7B" w14:textId="77777777" w:rsidR="00DE0B82" w:rsidRPr="00527F39" w:rsidRDefault="00DE0B82" w:rsidP="00760BF5">
      <w:pPr>
        <w:pStyle w:val="NoSpacing"/>
        <w:ind w:left="270"/>
        <w:rPr>
          <w:rFonts w:asciiTheme="minorHAnsi" w:hAnsiTheme="minorHAnsi" w:cstheme="minorHAnsi"/>
          <w:b/>
        </w:rPr>
      </w:pPr>
      <w:r w:rsidRPr="00527F39">
        <w:rPr>
          <w:rFonts w:asciiTheme="minorHAnsi" w:hAnsiTheme="minorHAnsi" w:cstheme="minorHAnsi"/>
          <w:b/>
        </w:rPr>
        <w:t>Product</w:t>
      </w:r>
      <w:r w:rsidR="00DA0E68" w:rsidRPr="00527F39">
        <w:rPr>
          <w:rFonts w:asciiTheme="minorHAnsi" w:hAnsiTheme="minorHAnsi" w:cstheme="minorHAnsi"/>
          <w:b/>
        </w:rPr>
        <w:t xml:space="preserve"> </w:t>
      </w:r>
      <w:r w:rsidR="00FE1745" w:rsidRPr="00527F39">
        <w:rPr>
          <w:rFonts w:asciiTheme="minorHAnsi" w:hAnsiTheme="minorHAnsi" w:cstheme="minorHAnsi"/>
          <w:b/>
        </w:rPr>
        <w:t xml:space="preserve">or Grant </w:t>
      </w:r>
      <w:r w:rsidR="00DA0E68" w:rsidRPr="00527F39">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14:paraId="1E03A576" w14:textId="7A9ADE7D" w:rsidR="00DE0B82" w:rsidRPr="00527F39" w:rsidRDefault="00527F39" w:rsidP="006F0552">
          <w:pPr>
            <w:pStyle w:val="NoSpacing"/>
            <w:ind w:left="270"/>
            <w:rPr>
              <w:rFonts w:asciiTheme="minorHAnsi" w:hAnsiTheme="minorHAnsi" w:cstheme="minorHAnsi"/>
            </w:rPr>
          </w:pPr>
          <w:r w:rsidRPr="00527F39">
            <w:rPr>
              <w:rFonts w:asciiTheme="minorHAnsi" w:hAnsiTheme="minorHAnsi" w:cstheme="minorHAnsi"/>
            </w:rPr>
            <w:t>Working Budget 2024 Fiscal Year</w:t>
          </w:r>
        </w:p>
      </w:sdtContent>
    </w:sdt>
    <w:p w14:paraId="0CEF682D" w14:textId="77777777" w:rsidR="00D072A8" w:rsidRPr="00527F39" w:rsidRDefault="00DA0E68" w:rsidP="00760BF5">
      <w:pPr>
        <w:pStyle w:val="NoSpacing"/>
        <w:ind w:left="270"/>
        <w:rPr>
          <w:rFonts w:asciiTheme="minorHAnsi" w:hAnsiTheme="minorHAnsi" w:cstheme="minorHAnsi"/>
          <w:b/>
        </w:rPr>
      </w:pPr>
      <w:r w:rsidRPr="00527F39">
        <w:rPr>
          <w:rFonts w:asciiTheme="minorHAnsi" w:hAnsiTheme="minorHAnsi" w:cstheme="minorHAnsi"/>
          <w:b/>
        </w:rPr>
        <w:t>Date</w:t>
      </w:r>
      <w:r w:rsidR="00760BF5" w:rsidRPr="00527F39">
        <w:rPr>
          <w:rFonts w:asciiTheme="minorHAnsi" w:hAnsiTheme="minorHAnsi" w:cstheme="minorHAnsi"/>
          <w:b/>
        </w:rPr>
        <w:t>/Term</w:t>
      </w:r>
      <w:r w:rsidR="00DE0B82" w:rsidRPr="00527F39">
        <w:rPr>
          <w:rFonts w:asciiTheme="minorHAnsi" w:hAnsiTheme="minorHAnsi" w:cstheme="minorHAnsi"/>
          <w:b/>
        </w:rPr>
        <w:t xml:space="preserve"> (Beginning and End Dates</w:t>
      </w:r>
      <w:r w:rsidR="00760BF5" w:rsidRPr="00527F39">
        <w:rPr>
          <w:rFonts w:asciiTheme="minorHAnsi" w:hAnsiTheme="minorHAnsi" w:cstheme="minorHAnsi"/>
          <w:b/>
        </w:rPr>
        <w:t>/Year</w:t>
      </w:r>
      <w:r w:rsidR="00DE0B82" w:rsidRPr="00527F39">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14:paraId="577C44B0" w14:textId="1BE8997A" w:rsidR="008A2749" w:rsidRPr="00527F39" w:rsidRDefault="00527F39" w:rsidP="00760BF5">
          <w:pPr>
            <w:pStyle w:val="NoSpacing"/>
            <w:ind w:left="270"/>
            <w:rPr>
              <w:rFonts w:asciiTheme="minorHAnsi" w:hAnsiTheme="minorHAnsi" w:cstheme="minorHAnsi"/>
            </w:rPr>
          </w:pPr>
          <w:r w:rsidRPr="00527F39">
            <w:rPr>
              <w:rFonts w:asciiTheme="minorHAnsi" w:hAnsiTheme="minorHAnsi" w:cstheme="minorHAnsi"/>
            </w:rPr>
            <w:t>2024 Fiscal Year</w:t>
          </w:r>
        </w:p>
      </w:sdtContent>
    </w:sdt>
    <w:p w14:paraId="5563F292" w14:textId="77777777" w:rsidR="00760BF5" w:rsidRPr="00527F39" w:rsidRDefault="00760BF5" w:rsidP="00D072A8">
      <w:pPr>
        <w:pStyle w:val="NoSpacing"/>
        <w:rPr>
          <w:rFonts w:asciiTheme="minorHAnsi" w:hAnsiTheme="minorHAnsi" w:cstheme="minorHAnsi"/>
          <w:b/>
        </w:rPr>
      </w:pPr>
    </w:p>
    <w:p w14:paraId="765DB4AF" w14:textId="3D01CA95" w:rsidR="00760BF5" w:rsidRPr="00527F39" w:rsidRDefault="00D072A8" w:rsidP="00D072A8">
      <w:pPr>
        <w:pStyle w:val="NoSpacing"/>
        <w:rPr>
          <w:rFonts w:asciiTheme="minorHAnsi" w:hAnsiTheme="minorHAnsi" w:cstheme="minorHAnsi"/>
          <w:b/>
        </w:rPr>
      </w:pPr>
      <w:r w:rsidRPr="00527F39">
        <w:rPr>
          <w:rFonts w:asciiTheme="minorHAnsi" w:hAnsiTheme="minorHAnsi" w:cstheme="minorHAnsi"/>
          <w:b/>
        </w:rPr>
        <w:t>APPLICABLE BOARD POLICY</w:t>
      </w:r>
      <w:r w:rsidR="00E4706A" w:rsidRPr="00527F39">
        <w:rPr>
          <w:rFonts w:asciiTheme="minorHAnsi" w:hAnsiTheme="minorHAnsi" w:cstheme="minorHAnsi"/>
          <w:b/>
        </w:rPr>
        <w:t xml:space="preserve"> &amp; STRATEGIC PLAN GOAL</w:t>
      </w:r>
      <w:r w:rsidRPr="00527F39">
        <w:rPr>
          <w:rFonts w:asciiTheme="minorHAnsi" w:hAnsiTheme="minorHAnsi" w:cstheme="minorHAnsi"/>
          <w:b/>
        </w:rPr>
        <w:t>:</w:t>
      </w:r>
      <w:r w:rsidR="008A2749" w:rsidRPr="00527F39">
        <w:rPr>
          <w:rFonts w:asciiTheme="minorHAnsi" w:hAnsiTheme="minorHAnsi" w:cstheme="minorHAnsi"/>
          <w:b/>
        </w:rPr>
        <w:t xml:space="preserve">  </w:t>
      </w:r>
    </w:p>
    <w:sdt>
      <w:sdtPr>
        <w:rPr>
          <w:rStyle w:val="PlaceholderText"/>
          <w:rFonts w:asciiTheme="minorHAnsi" w:hAnsiTheme="minorHAnsi" w:cstheme="minorHAnsi"/>
          <w:color w:val="auto"/>
        </w:rPr>
        <w:id w:val="111016972"/>
        <w:placeholder>
          <w:docPart w:val="1E53CF4151444CD5947662009E10114D"/>
        </w:placeholder>
      </w:sdtPr>
      <w:sdtEndPr>
        <w:rPr>
          <w:rStyle w:val="PlaceholderText"/>
        </w:rPr>
      </w:sdtEndPr>
      <w:sdtContent>
        <w:p w14:paraId="559882ED" w14:textId="77777777" w:rsidR="004667EB" w:rsidRDefault="00527F39" w:rsidP="004667EB">
          <w:pPr>
            <w:pStyle w:val="NoSpacing"/>
            <w:rPr>
              <w:rStyle w:val="PlaceholderText"/>
              <w:rFonts w:asciiTheme="minorHAnsi" w:hAnsiTheme="minorHAnsi" w:cstheme="minorHAnsi"/>
              <w:color w:val="auto"/>
              <w:szCs w:val="24"/>
            </w:rPr>
          </w:pPr>
          <w:sdt>
            <w:sdtPr>
              <w:rPr>
                <w:rStyle w:val="PlaceholderText"/>
                <w:rFonts w:asciiTheme="minorHAnsi" w:hAnsiTheme="minorHAnsi" w:cstheme="minorHAnsi"/>
                <w:color w:val="auto"/>
                <w:szCs w:val="24"/>
              </w:rPr>
              <w:id w:val="-244191275"/>
              <w:placeholder>
                <w:docPart w:val="8FCB0099B59946FAAB75E356A49EB67F"/>
              </w:placeholder>
            </w:sdtPr>
            <w:sdtContent>
              <w:r w:rsidRPr="00527F39">
                <w:rPr>
                  <w:rStyle w:val="PlaceholderText"/>
                  <w:rFonts w:asciiTheme="minorHAnsi" w:hAnsiTheme="minorHAnsi" w:cstheme="minorHAnsi"/>
                  <w:color w:val="auto"/>
                  <w:szCs w:val="24"/>
                </w:rPr>
                <w:t>04.1-Budget and Planning and Adoption</w:t>
              </w:r>
            </w:sdtContent>
          </w:sdt>
        </w:p>
        <w:p w14:paraId="03E9A220" w14:textId="5144C077" w:rsidR="00D072A8" w:rsidRPr="004667EB" w:rsidRDefault="00AF1CA0" w:rsidP="004667EB">
          <w:pPr>
            <w:pStyle w:val="NoSpacing"/>
            <w:rPr>
              <w:rStyle w:val="PlaceholderText"/>
              <w:rFonts w:asciiTheme="minorHAnsi" w:hAnsiTheme="minorHAnsi" w:cstheme="minorHAnsi"/>
              <w:color w:val="auto"/>
              <w:szCs w:val="24"/>
            </w:rPr>
          </w:pPr>
          <w:r w:rsidRPr="00527F39">
            <w:rPr>
              <w:rStyle w:val="PlaceholderText"/>
              <w:rFonts w:asciiTheme="minorHAnsi" w:hAnsiTheme="minorHAnsi" w:cstheme="minorHAnsi"/>
              <w:color w:val="auto"/>
            </w:rPr>
            <w:t>4</w:t>
          </w:r>
          <w:r w:rsidR="00527F39" w:rsidRPr="00527F39">
            <w:rPr>
              <w:rStyle w:val="PlaceholderText"/>
              <w:rFonts w:asciiTheme="minorHAnsi" w:hAnsiTheme="minorHAnsi" w:cstheme="minorHAnsi"/>
              <w:color w:val="auto"/>
            </w:rPr>
            <w:t>C</w:t>
          </w:r>
          <w:r w:rsidRPr="00527F39">
            <w:rPr>
              <w:rStyle w:val="PlaceholderText"/>
              <w:rFonts w:asciiTheme="minorHAnsi" w:hAnsiTheme="minorHAnsi" w:cstheme="minorHAnsi"/>
              <w:color w:val="auto"/>
            </w:rPr>
            <w:t xml:space="preserve"> </w:t>
          </w:r>
          <w:r w:rsidR="00527F39" w:rsidRPr="00527F39">
            <w:rPr>
              <w:rFonts w:asciiTheme="minorHAnsi" w:hAnsiTheme="minorHAnsi" w:cstheme="minorHAnsi"/>
            </w:rPr>
            <w:t>Boone County Schools will develop the annual budget to reflect strategic priorities.</w:t>
          </w:r>
          <w:r w:rsidR="00527F39" w:rsidRPr="00527F39">
            <w:rPr>
              <w:rStyle w:val="PlaceholderText"/>
              <w:rFonts w:asciiTheme="minorHAnsi" w:hAnsiTheme="minorHAnsi" w:cstheme="minorHAnsi"/>
              <w:color w:val="auto"/>
            </w:rPr>
            <w:t xml:space="preserve"> 1.</w:t>
          </w:r>
          <w:bookmarkStart w:id="0" w:name="_Hlk141706756"/>
          <w:r w:rsidR="00527F39" w:rsidRPr="00527F39">
            <w:rPr>
              <w:rFonts w:asciiTheme="minorHAnsi" w:hAnsiTheme="minorHAnsi" w:cstheme="minorHAnsi"/>
            </w:rPr>
            <w:t xml:space="preserve"> </w:t>
          </w:r>
          <w:r w:rsidR="00527F39" w:rsidRPr="00527F39">
            <w:rPr>
              <w:rFonts w:asciiTheme="minorHAnsi" w:hAnsiTheme="minorHAnsi" w:cstheme="minorHAnsi"/>
            </w:rPr>
            <w:t>Engage stakeholders in discussion through the work of the budget committee</w:t>
          </w:r>
        </w:p>
        <w:bookmarkEnd w:id="0" w:displacedByCustomXml="next"/>
      </w:sdtContent>
    </w:sdt>
    <w:p w14:paraId="73D5A908" w14:textId="77777777" w:rsidR="004667EB" w:rsidRDefault="004667EB" w:rsidP="00D072A8">
      <w:pPr>
        <w:pStyle w:val="NoSpacing"/>
        <w:rPr>
          <w:rFonts w:asciiTheme="minorHAnsi" w:hAnsiTheme="minorHAnsi" w:cstheme="minorHAnsi"/>
          <w:b/>
        </w:rPr>
      </w:pPr>
    </w:p>
    <w:p w14:paraId="782D36A5" w14:textId="56E394F0" w:rsidR="00DA0E68" w:rsidRPr="00527F39" w:rsidRDefault="00760BF5" w:rsidP="00D072A8">
      <w:pPr>
        <w:pStyle w:val="NoSpacing"/>
        <w:rPr>
          <w:rFonts w:asciiTheme="minorHAnsi" w:hAnsiTheme="minorHAnsi" w:cstheme="minorHAnsi"/>
          <w:b/>
        </w:rPr>
      </w:pPr>
      <w:r w:rsidRPr="00527F39">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sdt>
          <w:sdtPr>
            <w:rPr>
              <w:rFonts w:asciiTheme="minorHAnsi" w:hAnsiTheme="minorHAnsi" w:cstheme="minorHAnsi"/>
            </w:rPr>
            <w:id w:val="-367446256"/>
            <w:placeholder>
              <w:docPart w:val="61D38BFE85914D3792402416384F709B"/>
            </w:placeholder>
          </w:sdtPr>
          <w:sdtEndPr/>
          <w:sdtContent>
            <w:sdt>
              <w:sdtPr>
                <w:rPr>
                  <w:rFonts w:asciiTheme="minorHAnsi" w:hAnsiTheme="minorHAnsi" w:cstheme="minorHAnsi"/>
                </w:rPr>
                <w:id w:val="-884322131"/>
                <w:placeholder>
                  <w:docPart w:val="2460CAED29F041ECB931027B97B06F94"/>
                </w:placeholder>
              </w:sdtPr>
              <w:sdtContent>
                <w:p w14:paraId="46733F23" w14:textId="743B3798" w:rsidR="002A1ACA" w:rsidRPr="00527F39" w:rsidRDefault="00527F39" w:rsidP="002A1ACA">
                  <w:pPr>
                    <w:pStyle w:val="NoSpacing"/>
                    <w:rPr>
                      <w:rFonts w:asciiTheme="minorHAnsi" w:hAnsiTheme="minorHAnsi" w:cstheme="minorHAnsi"/>
                    </w:rPr>
                  </w:pPr>
                  <w:r w:rsidRPr="00527F39">
                    <w:rPr>
                      <w:rFonts w:asciiTheme="minorHAnsi" w:hAnsiTheme="minorHAnsi" w:cstheme="minorHAnsi"/>
                    </w:rPr>
                    <w:t xml:space="preserve">Attached is the proposed working budget for the fiscal year 2023-24.  Property tax revenues reflect the rates levied by the board on August 10, 2023.  The board levied the rate of 65.3 for real estate property and 65.9 for tangible property which allows for a $4.6m increase in general fund revenues.  The contingency is approximately at a 5% level.  </w:t>
                  </w:r>
                </w:p>
              </w:sdtContent>
            </w:sdt>
          </w:sdtContent>
        </w:sdt>
        <w:p w14:paraId="79965E23" w14:textId="4E4A0AFD" w:rsidR="00D072A8" w:rsidRPr="00527F39" w:rsidRDefault="008E0C05" w:rsidP="00D072A8">
          <w:pPr>
            <w:pStyle w:val="NoSpacing"/>
            <w:rPr>
              <w:rFonts w:asciiTheme="minorHAnsi" w:hAnsiTheme="minorHAnsi" w:cstheme="minorHAnsi"/>
            </w:rPr>
          </w:pPr>
        </w:p>
      </w:sdtContent>
    </w:sdt>
    <w:p w14:paraId="3E920A20" w14:textId="77777777" w:rsidR="00DE0B82" w:rsidRPr="00527F39" w:rsidRDefault="000946CC" w:rsidP="00D072A8">
      <w:pPr>
        <w:pStyle w:val="NoSpacing"/>
        <w:rPr>
          <w:rFonts w:asciiTheme="minorHAnsi" w:hAnsiTheme="minorHAnsi" w:cstheme="minorHAnsi"/>
          <w:b/>
        </w:rPr>
      </w:pPr>
      <w:r w:rsidRPr="00527F39">
        <w:rPr>
          <w:rFonts w:asciiTheme="minorHAnsi" w:hAnsiTheme="minorHAnsi" w:cstheme="minorHAnsi"/>
          <w:b/>
        </w:rPr>
        <w:t>FUNDING FOR PURCHASES AND OTHER REQUESTS</w:t>
      </w:r>
      <w:r w:rsidR="00DE0B82" w:rsidRPr="00527F39">
        <w:rPr>
          <w:rFonts w:asciiTheme="minorHAnsi" w:hAnsiTheme="minorHAnsi" w:cstheme="minorHAnsi"/>
          <w:b/>
        </w:rPr>
        <w:t>:</w:t>
      </w:r>
    </w:p>
    <w:p w14:paraId="039B364F" w14:textId="77777777" w:rsidR="00D072A8" w:rsidRPr="00527F39" w:rsidRDefault="00DE0B82" w:rsidP="00760BF5">
      <w:pPr>
        <w:pStyle w:val="NoSpacing"/>
        <w:ind w:left="270"/>
        <w:rPr>
          <w:rFonts w:asciiTheme="minorHAnsi" w:hAnsiTheme="minorHAnsi" w:cstheme="minorHAnsi"/>
          <w:b/>
        </w:rPr>
      </w:pPr>
      <w:r w:rsidRPr="00527F39">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14:paraId="747F2F84" w14:textId="450FD3D3" w:rsidR="00D072A8" w:rsidRPr="00527F39" w:rsidRDefault="004667EB" w:rsidP="00760BF5">
          <w:pPr>
            <w:pStyle w:val="NoSpacing"/>
            <w:ind w:left="270"/>
            <w:rPr>
              <w:rFonts w:asciiTheme="minorHAnsi" w:hAnsiTheme="minorHAnsi" w:cstheme="minorHAnsi"/>
            </w:rPr>
          </w:pPr>
          <w:r>
            <w:rPr>
              <w:rFonts w:asciiTheme="minorHAnsi" w:hAnsiTheme="minorHAnsi" w:cstheme="minorHAnsi"/>
            </w:rPr>
            <w:t>N/A</w:t>
          </w:r>
        </w:p>
      </w:sdtContent>
    </w:sdt>
    <w:p w14:paraId="4E4ECB58" w14:textId="77777777" w:rsidR="00D072A8" w:rsidRPr="00527F39" w:rsidRDefault="00FE1745" w:rsidP="00760BF5">
      <w:pPr>
        <w:pStyle w:val="NoSpacing"/>
        <w:ind w:left="270"/>
        <w:rPr>
          <w:rFonts w:asciiTheme="minorHAnsi" w:hAnsiTheme="minorHAnsi" w:cstheme="minorHAnsi"/>
          <w:b/>
        </w:rPr>
      </w:pPr>
      <w:r w:rsidRPr="00527F39">
        <w:rPr>
          <w:rFonts w:asciiTheme="minorHAnsi" w:hAnsiTheme="minorHAnsi" w:cstheme="minorHAnsi"/>
          <w:b/>
        </w:rPr>
        <w:t>Funding</w:t>
      </w:r>
      <w:r w:rsidR="00DE0B82" w:rsidRPr="00527F39">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14:paraId="3FDBDA7E" w14:textId="0982D201" w:rsidR="00DE0B82" w:rsidRPr="00527F39" w:rsidRDefault="004667EB" w:rsidP="00760BF5">
          <w:pPr>
            <w:pStyle w:val="NoSpacing"/>
            <w:ind w:left="270"/>
            <w:rPr>
              <w:rFonts w:asciiTheme="minorHAnsi" w:hAnsiTheme="minorHAnsi" w:cstheme="minorHAnsi"/>
            </w:rPr>
          </w:pPr>
          <w:r>
            <w:rPr>
              <w:rFonts w:asciiTheme="minorHAnsi" w:hAnsiTheme="minorHAnsi" w:cstheme="minorHAnsi"/>
            </w:rPr>
            <w:t>N/A</w:t>
          </w:r>
        </w:p>
      </w:sdtContent>
    </w:sdt>
    <w:p w14:paraId="7059E059" w14:textId="72867704" w:rsidR="00DE0B82" w:rsidRPr="00527F39" w:rsidRDefault="000946CC" w:rsidP="00D072A8">
      <w:pPr>
        <w:pStyle w:val="NoSpacing"/>
        <w:rPr>
          <w:rFonts w:asciiTheme="minorHAnsi" w:hAnsiTheme="minorHAnsi" w:cstheme="minorHAnsi"/>
          <w:b/>
        </w:rPr>
      </w:pPr>
      <w:r w:rsidRPr="00527F39">
        <w:rPr>
          <w:rFonts w:asciiTheme="minorHAnsi" w:hAnsiTheme="minorHAnsi" w:cstheme="minorHAnsi"/>
          <w:b/>
        </w:rPr>
        <w:t xml:space="preserve">    </w:t>
      </w:r>
      <w:r w:rsidR="00DE4774" w:rsidRPr="00527F39">
        <w:rPr>
          <w:rFonts w:asciiTheme="minorHAnsi" w:hAnsiTheme="minorHAnsi" w:cstheme="minorHAnsi"/>
          <w:b/>
        </w:rPr>
        <w:t xml:space="preserve"> *</w:t>
      </w:r>
      <w:r w:rsidRPr="00527F39">
        <w:rPr>
          <w:rFonts w:asciiTheme="minorHAnsi" w:hAnsiTheme="minorHAnsi" w:cstheme="minorHAnsi"/>
          <w:b/>
        </w:rPr>
        <w:t>If more than one funding source, list</w:t>
      </w:r>
      <w:r w:rsidR="00FE1745" w:rsidRPr="00527F39">
        <w:rPr>
          <w:rFonts w:asciiTheme="minorHAnsi" w:hAnsiTheme="minorHAnsi" w:cstheme="minorHAnsi"/>
          <w:b/>
        </w:rPr>
        <w:t xml:space="preserve"> below</w:t>
      </w:r>
      <w:r w:rsidRPr="00527F39">
        <w:rPr>
          <w:rFonts w:asciiTheme="minorHAnsi" w:hAnsiTheme="minorHAnsi" w:cstheme="minorHAnsi"/>
          <w:b/>
        </w:rPr>
        <w:t xml:space="preserve"> along with </w:t>
      </w:r>
      <w:r w:rsidR="00B22B35" w:rsidRPr="00527F39">
        <w:rPr>
          <w:rFonts w:asciiTheme="minorHAnsi" w:hAnsiTheme="minorHAnsi" w:cstheme="minorHAnsi"/>
          <w:b/>
        </w:rPr>
        <w:t xml:space="preserve">the </w:t>
      </w:r>
      <w:r w:rsidRPr="00527F39">
        <w:rPr>
          <w:rFonts w:asciiTheme="minorHAnsi" w:hAnsiTheme="minorHAnsi" w:cstheme="minorHAnsi"/>
          <w:b/>
        </w:rPr>
        <w:t>amount or percent for each source</w:t>
      </w:r>
    </w:p>
    <w:sdt>
      <w:sdtPr>
        <w:rPr>
          <w:rFonts w:asciiTheme="minorHAnsi" w:hAnsiTheme="minorHAnsi" w:cstheme="minorHAnsi"/>
        </w:rPr>
        <w:id w:val="1268575131"/>
        <w:placeholder>
          <w:docPart w:val="531372D68EDF4D719AB71E77C5184A07"/>
        </w:placeholder>
      </w:sdtPr>
      <w:sdtEndPr/>
      <w:sdtContent>
        <w:p w14:paraId="4300A899" w14:textId="63CC10AE" w:rsidR="00FE1745" w:rsidRPr="00527F39" w:rsidRDefault="00B22B35" w:rsidP="00FE1745">
          <w:pPr>
            <w:pStyle w:val="NoSpacing"/>
            <w:ind w:left="270"/>
            <w:rPr>
              <w:rFonts w:asciiTheme="minorHAnsi" w:hAnsiTheme="minorHAnsi" w:cstheme="minorHAnsi"/>
            </w:rPr>
          </w:pPr>
          <w:r w:rsidRPr="00527F39">
            <w:rPr>
              <w:rFonts w:asciiTheme="minorHAnsi" w:hAnsiTheme="minorHAnsi" w:cstheme="minorHAnsi"/>
            </w:rPr>
            <w:t>N/A</w:t>
          </w:r>
        </w:p>
      </w:sdtContent>
    </w:sdt>
    <w:p w14:paraId="0B50CF93" w14:textId="77777777" w:rsidR="00FE1745" w:rsidRPr="00527F39" w:rsidRDefault="00FE1745" w:rsidP="00FE1745">
      <w:pPr>
        <w:pStyle w:val="NoSpacing"/>
        <w:rPr>
          <w:rFonts w:asciiTheme="minorHAnsi" w:hAnsiTheme="minorHAnsi" w:cstheme="minorHAnsi"/>
          <w:b/>
        </w:rPr>
      </w:pPr>
    </w:p>
    <w:p w14:paraId="3637F3A6" w14:textId="77777777" w:rsidR="00FE1745" w:rsidRPr="00527F39" w:rsidRDefault="00FE1745" w:rsidP="00FE1745">
      <w:pPr>
        <w:pStyle w:val="NoSpacing"/>
        <w:rPr>
          <w:rFonts w:asciiTheme="minorHAnsi" w:hAnsiTheme="minorHAnsi" w:cstheme="minorHAnsi"/>
          <w:b/>
        </w:rPr>
      </w:pPr>
      <w:r w:rsidRPr="00527F39">
        <w:rPr>
          <w:rFonts w:asciiTheme="minorHAnsi" w:hAnsiTheme="minorHAnsi" w:cstheme="minorHAnsi"/>
          <w:b/>
        </w:rPr>
        <w:t>IF THIS IS A GRANT, ENTER AMOUNT TO BE AWARDED:</w:t>
      </w:r>
    </w:p>
    <w:sdt>
      <w:sdtPr>
        <w:rPr>
          <w:rFonts w:asciiTheme="minorHAnsi" w:hAnsiTheme="minorHAnsi" w:cstheme="minorHAnsi"/>
        </w:rPr>
        <w:id w:val="437724389"/>
        <w:placeholder>
          <w:docPart w:val="7F11B3C5F8244E87876CA9CDA343B6B0"/>
        </w:placeholder>
      </w:sdtPr>
      <w:sdtEndPr/>
      <w:sdtContent>
        <w:p w14:paraId="1B8AF874" w14:textId="42311E6D" w:rsidR="00FE1745" w:rsidRPr="00527F39" w:rsidRDefault="002A1ACA" w:rsidP="00FE1745">
          <w:pPr>
            <w:pStyle w:val="NoSpacing"/>
            <w:rPr>
              <w:rFonts w:asciiTheme="minorHAnsi" w:hAnsiTheme="minorHAnsi" w:cstheme="minorHAnsi"/>
            </w:rPr>
          </w:pPr>
          <w:r w:rsidRPr="00527F39">
            <w:rPr>
              <w:rFonts w:asciiTheme="minorHAnsi" w:hAnsiTheme="minorHAnsi" w:cstheme="minorHAnsi"/>
            </w:rPr>
            <w:t>N/A</w:t>
          </w:r>
        </w:p>
      </w:sdtContent>
    </w:sdt>
    <w:p w14:paraId="3D6A491E" w14:textId="77777777" w:rsidR="000946CC" w:rsidRPr="00527F39" w:rsidRDefault="000946CC" w:rsidP="00D072A8">
      <w:pPr>
        <w:pStyle w:val="NoSpacing"/>
        <w:rPr>
          <w:rFonts w:asciiTheme="minorHAnsi" w:hAnsiTheme="minorHAnsi" w:cstheme="minorHAnsi"/>
        </w:rPr>
      </w:pPr>
    </w:p>
    <w:p w14:paraId="3183C89C" w14:textId="77777777" w:rsidR="00D072A8" w:rsidRPr="00527F39" w:rsidRDefault="00D072A8" w:rsidP="00D072A8">
      <w:pPr>
        <w:pStyle w:val="NoSpacing"/>
        <w:rPr>
          <w:rFonts w:asciiTheme="minorHAnsi" w:hAnsiTheme="minorHAnsi" w:cstheme="minorHAnsi"/>
          <w:b/>
        </w:rPr>
      </w:pPr>
      <w:r w:rsidRPr="00527F39">
        <w:rPr>
          <w:rFonts w:asciiTheme="minorHAnsi" w:hAnsiTheme="minorHAnsi" w:cstheme="minorHAnsi"/>
          <w:b/>
        </w:rPr>
        <w:t>RECOMMENDATION:</w:t>
      </w:r>
    </w:p>
    <w:p w14:paraId="3B1A4C78" w14:textId="77777777" w:rsidR="00527F39" w:rsidRPr="00527F39" w:rsidRDefault="00527F39" w:rsidP="00527F39">
      <w:pPr>
        <w:pStyle w:val="NoSpacing"/>
        <w:rPr>
          <w:rFonts w:asciiTheme="minorHAnsi" w:hAnsiTheme="minorHAnsi" w:cstheme="minorHAnsi"/>
        </w:rPr>
      </w:pPr>
      <w:r w:rsidRPr="00527F39">
        <w:rPr>
          <w:rFonts w:asciiTheme="minorHAnsi" w:hAnsiTheme="minorHAnsi" w:cstheme="minorHAnsi"/>
        </w:rPr>
        <w:t>We recommend that the Board approve the FY2024 working budget, as presented</w:t>
      </w:r>
    </w:p>
    <w:p w14:paraId="4FB2DF1C" w14:textId="30079455" w:rsidR="00D072A8" w:rsidRPr="00527F39" w:rsidRDefault="00D072A8" w:rsidP="00D072A8">
      <w:pPr>
        <w:pStyle w:val="NoSpacing"/>
        <w:rPr>
          <w:rFonts w:asciiTheme="minorHAnsi" w:hAnsiTheme="minorHAnsi" w:cstheme="minorHAnsi"/>
          <w:b/>
        </w:rPr>
      </w:pPr>
      <w:r w:rsidRPr="00527F39">
        <w:rPr>
          <w:rFonts w:asciiTheme="minorHAnsi" w:hAnsiTheme="minorHAnsi" w:cstheme="minorHAnsi"/>
          <w:b/>
        </w:rPr>
        <w:t>CONTACT PERSON:</w:t>
      </w:r>
      <w:r w:rsidR="00DE0B82" w:rsidRPr="00527F39">
        <w:rPr>
          <w:rFonts w:asciiTheme="minorHAnsi" w:hAnsiTheme="minorHAnsi" w:cstheme="minorHAnsi"/>
          <w:b/>
        </w:rPr>
        <w:t xml:space="preserve"> (submitter)</w:t>
      </w:r>
    </w:p>
    <w:sdt>
      <w:sdtPr>
        <w:rPr>
          <w:rFonts w:asciiTheme="minorHAnsi" w:hAnsiTheme="minorHAnsi" w:cstheme="minorHAnsi"/>
        </w:rPr>
        <w:id w:val="-1229372256"/>
        <w:placeholder>
          <w:docPart w:val="C2E15E3137F74410861C5DE64E2837F4"/>
        </w:placeholder>
      </w:sdtPr>
      <w:sdtContent>
        <w:p w14:paraId="59372F5E" w14:textId="154CD98A" w:rsidR="00527F39" w:rsidRPr="00527F39" w:rsidRDefault="00527F39" w:rsidP="00527F39">
          <w:pPr>
            <w:pStyle w:val="NoSpacing"/>
            <w:rPr>
              <w:rFonts w:asciiTheme="minorHAnsi" w:hAnsiTheme="minorHAnsi" w:cstheme="minorHAnsi"/>
            </w:rPr>
          </w:pPr>
          <w:r w:rsidRPr="00527F39">
            <w:rPr>
              <w:rFonts w:asciiTheme="minorHAnsi" w:hAnsiTheme="minorHAnsi" w:cstheme="minorHAnsi"/>
            </w:rPr>
            <w:t xml:space="preserve">Linda Schild, Director </w:t>
          </w:r>
          <w:r>
            <w:rPr>
              <w:rFonts w:asciiTheme="minorHAnsi" w:hAnsiTheme="minorHAnsi" w:cstheme="minorHAnsi"/>
            </w:rPr>
            <w:t xml:space="preserve">of </w:t>
          </w:r>
          <w:r w:rsidRPr="00527F39">
            <w:rPr>
              <w:rFonts w:asciiTheme="minorHAnsi" w:hAnsiTheme="minorHAnsi" w:cstheme="minorHAnsi"/>
            </w:rPr>
            <w:t>Fiscal Services</w:t>
          </w:r>
        </w:p>
        <w:p w14:paraId="352107C9" w14:textId="77777777" w:rsidR="00527F39" w:rsidRPr="00527F39" w:rsidRDefault="00527F39" w:rsidP="00527F39">
          <w:pPr>
            <w:pStyle w:val="NoSpacing"/>
            <w:rPr>
              <w:rFonts w:asciiTheme="minorHAnsi" w:hAnsiTheme="minorHAnsi" w:cstheme="minorHAnsi"/>
            </w:rPr>
          </w:pPr>
          <w:r w:rsidRPr="00527F39">
            <w:rPr>
              <w:rFonts w:asciiTheme="minorHAnsi" w:hAnsiTheme="minorHAnsi" w:cstheme="minorHAnsi"/>
            </w:rPr>
            <w:t>Lisa Jackson, Financial Analyst</w:t>
          </w:r>
        </w:p>
        <w:p w14:paraId="1C2622F2" w14:textId="77EE8AB9" w:rsidR="00D072A8" w:rsidRPr="00527F39" w:rsidRDefault="00527F39" w:rsidP="00527F39">
          <w:pPr>
            <w:pStyle w:val="NoSpacing"/>
            <w:rPr>
              <w:rFonts w:asciiTheme="minorHAnsi" w:hAnsiTheme="minorHAnsi" w:cstheme="minorHAnsi"/>
            </w:rPr>
          </w:pPr>
        </w:p>
      </w:sdtContent>
    </w:sdt>
    <w:sectPr w:rsidR="00D072A8" w:rsidRPr="00527F39"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6C7C3" w14:textId="77777777" w:rsidR="00DA4483" w:rsidRDefault="00DA4483">
      <w:r>
        <w:separator/>
      </w:r>
    </w:p>
  </w:endnote>
  <w:endnote w:type="continuationSeparator" w:id="0">
    <w:p w14:paraId="145B78F4" w14:textId="77777777" w:rsidR="00DA4483" w:rsidRDefault="00DA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443C4" w14:textId="77777777" w:rsidR="00B56F17" w:rsidRPr="00B56F17" w:rsidRDefault="00B56F17">
    <w:pPr>
      <w:pStyle w:val="Footer"/>
      <w:rPr>
        <w:sz w:val="16"/>
        <w:szCs w:val="16"/>
      </w:rPr>
    </w:pPr>
    <w:r w:rsidRPr="00B56F17">
      <w:rPr>
        <w:sz w:val="16"/>
        <w:szCs w:val="16"/>
      </w:rPr>
      <w:t>Board Memo V</w:t>
    </w:r>
    <w:r w:rsidR="004D7F77">
      <w:rPr>
        <w:sz w:val="16"/>
        <w:szCs w:val="16"/>
      </w:rPr>
      <w:t>4</w:t>
    </w:r>
    <w:r w:rsidRPr="00B56F17">
      <w:rPr>
        <w:sz w:val="16"/>
        <w:szCs w:val="16"/>
      </w:rPr>
      <w:t>.0 KE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C4699" w14:textId="77777777" w:rsidR="00DA4483" w:rsidRDefault="00DA4483">
      <w:r>
        <w:separator/>
      </w:r>
    </w:p>
  </w:footnote>
  <w:footnote w:type="continuationSeparator" w:id="0">
    <w:p w14:paraId="7F9CBD14" w14:textId="77777777" w:rsidR="00DA4483" w:rsidRDefault="00DA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8D74" w14:textId="77777777"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14:anchorId="3DBEDCFD" wp14:editId="5E30B18C">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14:paraId="70AD6D2F" w14:textId="7E9B3EF1" w:rsidR="00C046D1" w:rsidRPr="00C046D1" w:rsidRDefault="004D7F77" w:rsidP="00C046D1">
    <w:pPr>
      <w:pStyle w:val="NoSpacing"/>
      <w:rPr>
        <w:b/>
        <w:sz w:val="20"/>
      </w:rPr>
    </w:pPr>
    <w:r>
      <w:rPr>
        <w:b/>
        <w:sz w:val="20"/>
      </w:rPr>
      <w:t xml:space="preserve">Ms. </w:t>
    </w:r>
    <w:r w:rsidR="00B36878">
      <w:rPr>
        <w:b/>
        <w:sz w:val="20"/>
      </w:rPr>
      <w:t>Karen Byrd</w:t>
    </w:r>
    <w:r w:rsidR="00C046D1" w:rsidRPr="00C046D1">
      <w:rPr>
        <w:b/>
        <w:sz w:val="20"/>
      </w:rPr>
      <w:t xml:space="preserve">, Board Chair </w:t>
    </w:r>
    <w:r w:rsidR="00C046D1" w:rsidRPr="00C046D1">
      <w:rPr>
        <w:b/>
        <w:sz w:val="20"/>
      </w:rPr>
      <w:tab/>
    </w:r>
    <w:r w:rsidR="00C046D1" w:rsidRPr="00C046D1">
      <w:rPr>
        <w:b/>
        <w:sz w:val="20"/>
      </w:rPr>
      <w:tab/>
    </w:r>
  </w:p>
  <w:p w14:paraId="4842A04E" w14:textId="5D3E84F1" w:rsidR="00C046D1" w:rsidRPr="00C046D1" w:rsidRDefault="004D7F77" w:rsidP="00C046D1">
    <w:pPr>
      <w:pStyle w:val="NoSpacing"/>
      <w:rPr>
        <w:b/>
        <w:sz w:val="20"/>
      </w:rPr>
    </w:pPr>
    <w:r>
      <w:rPr>
        <w:b/>
        <w:sz w:val="20"/>
      </w:rPr>
      <w:t>M</w:t>
    </w:r>
    <w:r w:rsidR="00B36878">
      <w:rPr>
        <w:b/>
        <w:sz w:val="20"/>
      </w:rPr>
      <w:t>r</w:t>
    </w:r>
    <w:r>
      <w:rPr>
        <w:b/>
        <w:sz w:val="20"/>
      </w:rPr>
      <w:t xml:space="preserve">. </w:t>
    </w:r>
    <w:r w:rsidR="00B36878">
      <w:rPr>
        <w:b/>
        <w:sz w:val="20"/>
      </w:rPr>
      <w:t>Jesse Parks</w:t>
    </w:r>
    <w:r w:rsidR="00C046D1" w:rsidRPr="00C046D1">
      <w:rPr>
        <w:b/>
        <w:sz w:val="20"/>
      </w:rPr>
      <w:t xml:space="preserve">, Vice Chair     </w:t>
    </w:r>
  </w:p>
  <w:p w14:paraId="3F0CB078" w14:textId="77777777" w:rsidR="00C046D1" w:rsidRPr="00C046D1" w:rsidRDefault="004D7F77" w:rsidP="00C046D1">
    <w:pPr>
      <w:pStyle w:val="NoSpacing"/>
      <w:rPr>
        <w:b/>
        <w:sz w:val="20"/>
      </w:rPr>
    </w:pPr>
    <w:r>
      <w:rPr>
        <w:b/>
        <w:sz w:val="20"/>
      </w:rPr>
      <w:t>Dr. Maria Brown</w:t>
    </w:r>
  </w:p>
  <w:p w14:paraId="64DAC727" w14:textId="215AB042" w:rsidR="007D7408" w:rsidRDefault="00C046D1" w:rsidP="00C046D1">
    <w:pPr>
      <w:pStyle w:val="NoSpacing"/>
      <w:rPr>
        <w:b/>
        <w:sz w:val="20"/>
      </w:rPr>
    </w:pPr>
    <w:r w:rsidRPr="00C046D1">
      <w:rPr>
        <w:b/>
        <w:sz w:val="20"/>
      </w:rPr>
      <w:t>Mr</w:t>
    </w:r>
    <w:r w:rsidR="00B36878">
      <w:rPr>
        <w:b/>
        <w:sz w:val="20"/>
      </w:rPr>
      <w:t>s</w:t>
    </w:r>
    <w:r w:rsidRPr="00C046D1">
      <w:rPr>
        <w:b/>
        <w:sz w:val="20"/>
      </w:rPr>
      <w:t xml:space="preserve">. </w:t>
    </w:r>
    <w:r w:rsidR="00B36878">
      <w:rPr>
        <w:b/>
        <w:sz w:val="20"/>
      </w:rPr>
      <w:t>Carolyn Wolfe</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14:paraId="38172206" w14:textId="0E7F1195" w:rsidR="008D46C0" w:rsidRPr="00C046D1" w:rsidRDefault="007D7408" w:rsidP="00C046D1">
    <w:pPr>
      <w:pStyle w:val="NoSpacing"/>
      <w:rPr>
        <w:bCs/>
        <w:color w:val="1F497D" w:themeColor="text2"/>
        <w:sz w:val="20"/>
      </w:rPr>
    </w:pPr>
    <w:r>
      <w:rPr>
        <w:b/>
        <w:sz w:val="20"/>
      </w:rPr>
      <w:t>Mr</w:t>
    </w:r>
    <w:r w:rsidR="00B36878">
      <w:rPr>
        <w:b/>
        <w:sz w:val="20"/>
      </w:rPr>
      <w:t>s</w:t>
    </w:r>
    <w:r>
      <w:rPr>
        <w:b/>
        <w:sz w:val="20"/>
      </w:rPr>
      <w:t xml:space="preserve">. </w:t>
    </w:r>
    <w:r w:rsidR="00B36878">
      <w:rPr>
        <w:b/>
        <w:sz w:val="20"/>
      </w:rPr>
      <w:t>Cindy Young</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14:paraId="6A810782" w14:textId="77777777"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14:paraId="730A036E" w14:textId="77777777"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14:anchorId="0D182752" wp14:editId="72A937FF">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3361A"/>
    <w:multiLevelType w:val="multilevel"/>
    <w:tmpl w:val="92CC4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2"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14"/>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
  </w:num>
  <w:num w:numId="10">
    <w:abstractNumId w:val="16"/>
  </w:num>
  <w:num w:numId="11">
    <w:abstractNumId w:val="20"/>
  </w:num>
  <w:num w:numId="12">
    <w:abstractNumId w:val="7"/>
  </w:num>
  <w:num w:numId="13">
    <w:abstractNumId w:val="11"/>
  </w:num>
  <w:num w:numId="14">
    <w:abstractNumId w:val="9"/>
  </w:num>
  <w:num w:numId="15">
    <w:abstractNumId w:val="18"/>
  </w:num>
  <w:num w:numId="16">
    <w:abstractNumId w:val="2"/>
  </w:num>
  <w:num w:numId="17">
    <w:abstractNumId w:val="5"/>
  </w:num>
  <w:num w:numId="18">
    <w:abstractNumId w:val="15"/>
  </w:num>
  <w:num w:numId="19">
    <w:abstractNumId w:val="19"/>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95EA8"/>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1ACA"/>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667EB"/>
    <w:rsid w:val="00472C68"/>
    <w:rsid w:val="00473288"/>
    <w:rsid w:val="00474598"/>
    <w:rsid w:val="00475661"/>
    <w:rsid w:val="00480A21"/>
    <w:rsid w:val="004A7DF1"/>
    <w:rsid w:val="004B08E6"/>
    <w:rsid w:val="004B2839"/>
    <w:rsid w:val="004B51AE"/>
    <w:rsid w:val="004C2188"/>
    <w:rsid w:val="004D485B"/>
    <w:rsid w:val="004D7806"/>
    <w:rsid w:val="004D7F77"/>
    <w:rsid w:val="004E2A51"/>
    <w:rsid w:val="004E2DED"/>
    <w:rsid w:val="005029FD"/>
    <w:rsid w:val="00503719"/>
    <w:rsid w:val="00527F3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864CB"/>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0C05"/>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1CA0"/>
    <w:rsid w:val="00AF6461"/>
    <w:rsid w:val="00AF6DE8"/>
    <w:rsid w:val="00B024FB"/>
    <w:rsid w:val="00B02A30"/>
    <w:rsid w:val="00B05239"/>
    <w:rsid w:val="00B21796"/>
    <w:rsid w:val="00B22B35"/>
    <w:rsid w:val="00B327D8"/>
    <w:rsid w:val="00B3687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62A32"/>
    <w:rsid w:val="00C91C22"/>
    <w:rsid w:val="00C93691"/>
    <w:rsid w:val="00C93D4D"/>
    <w:rsid w:val="00CB24A8"/>
    <w:rsid w:val="00CC07E4"/>
    <w:rsid w:val="00CC548D"/>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483"/>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06A"/>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13DE3B4F"/>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
      <w:docPartPr>
        <w:name w:val="61D38BFE85914D3792402416384F709B"/>
        <w:category>
          <w:name w:val="General"/>
          <w:gallery w:val="placeholder"/>
        </w:category>
        <w:types>
          <w:type w:val="bbPlcHdr"/>
        </w:types>
        <w:behaviors>
          <w:behavior w:val="content"/>
        </w:behaviors>
        <w:guid w:val="{23E69FF2-17E5-4C38-82B8-4BBC6C01B8F9}"/>
      </w:docPartPr>
      <w:docPartBody>
        <w:p w:rsidR="00054A97" w:rsidRDefault="00E7063F" w:rsidP="00E7063F">
          <w:pPr>
            <w:pStyle w:val="61D38BFE85914D3792402416384F709B"/>
          </w:pPr>
          <w:r w:rsidRPr="0014179D">
            <w:rPr>
              <w:rStyle w:val="PlaceholderText"/>
            </w:rPr>
            <w:t>Click or tap here to enter text.</w:t>
          </w:r>
        </w:p>
      </w:docPartBody>
    </w:docPart>
    <w:docPart>
      <w:docPartPr>
        <w:name w:val="8FCB0099B59946FAAB75E356A49EB67F"/>
        <w:category>
          <w:name w:val="General"/>
          <w:gallery w:val="placeholder"/>
        </w:category>
        <w:types>
          <w:type w:val="bbPlcHdr"/>
        </w:types>
        <w:behaviors>
          <w:behavior w:val="content"/>
        </w:behaviors>
        <w:guid w:val="{B1634077-54AE-4AB2-8277-7AD9F68787CB}"/>
      </w:docPartPr>
      <w:docPartBody>
        <w:p w:rsidR="00000000" w:rsidRDefault="00054A97" w:rsidP="00054A97">
          <w:pPr>
            <w:pStyle w:val="8FCB0099B59946FAAB75E356A49EB67F"/>
          </w:pPr>
          <w:r w:rsidRPr="0014179D">
            <w:rPr>
              <w:rStyle w:val="PlaceholderText"/>
            </w:rPr>
            <w:t>Click or tap here to enter text.</w:t>
          </w:r>
        </w:p>
      </w:docPartBody>
    </w:docPart>
    <w:docPart>
      <w:docPartPr>
        <w:name w:val="2460CAED29F041ECB931027B97B06F94"/>
        <w:category>
          <w:name w:val="General"/>
          <w:gallery w:val="placeholder"/>
        </w:category>
        <w:types>
          <w:type w:val="bbPlcHdr"/>
        </w:types>
        <w:behaviors>
          <w:behavior w:val="content"/>
        </w:behaviors>
        <w:guid w:val="{59F885D3-643C-476B-BB5D-947088E34D7C}"/>
      </w:docPartPr>
      <w:docPartBody>
        <w:p w:rsidR="00000000" w:rsidRDefault="00054A97" w:rsidP="00054A97">
          <w:pPr>
            <w:pStyle w:val="2460CAED29F041ECB931027B97B06F94"/>
          </w:pPr>
          <w:r w:rsidRPr="0014179D">
            <w:rPr>
              <w:rStyle w:val="PlaceholderText"/>
            </w:rPr>
            <w:t>Click or tap here to enter text.</w:t>
          </w:r>
        </w:p>
      </w:docPartBody>
    </w:docPart>
    <w:docPart>
      <w:docPartPr>
        <w:name w:val="C2E15E3137F74410861C5DE64E2837F4"/>
        <w:category>
          <w:name w:val="General"/>
          <w:gallery w:val="placeholder"/>
        </w:category>
        <w:types>
          <w:type w:val="bbPlcHdr"/>
        </w:types>
        <w:behaviors>
          <w:behavior w:val="content"/>
        </w:behaviors>
        <w:guid w:val="{3C31B4BC-7ECE-4D9A-B745-6EA12EF5917E}"/>
      </w:docPartPr>
      <w:docPartBody>
        <w:p w:rsidR="00000000" w:rsidRDefault="00054A97" w:rsidP="00054A97">
          <w:pPr>
            <w:pStyle w:val="C2E15E3137F74410861C5DE64E2837F4"/>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556"/>
    <w:rsid w:val="00054A97"/>
    <w:rsid w:val="001E4628"/>
    <w:rsid w:val="003A03C8"/>
    <w:rsid w:val="003B5618"/>
    <w:rsid w:val="00406556"/>
    <w:rsid w:val="00445713"/>
    <w:rsid w:val="004574D0"/>
    <w:rsid w:val="004D3C03"/>
    <w:rsid w:val="005E5A26"/>
    <w:rsid w:val="007B2151"/>
    <w:rsid w:val="009509DE"/>
    <w:rsid w:val="00B32F66"/>
    <w:rsid w:val="00C77529"/>
    <w:rsid w:val="00DE23C8"/>
    <w:rsid w:val="00E13973"/>
    <w:rsid w:val="00E25CE3"/>
    <w:rsid w:val="00E7063F"/>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A97"/>
    <w:rPr>
      <w:color w:val="80808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 w:type="paragraph" w:customStyle="1" w:styleId="61D38BFE85914D3792402416384F709B">
    <w:name w:val="61D38BFE85914D3792402416384F709B"/>
    <w:rsid w:val="00E7063F"/>
  </w:style>
  <w:style w:type="paragraph" w:customStyle="1" w:styleId="7D13E19A15B54525B9A61F8310982C54">
    <w:name w:val="7D13E19A15B54525B9A61F8310982C54"/>
    <w:rsid w:val="00054A97"/>
  </w:style>
  <w:style w:type="paragraph" w:customStyle="1" w:styleId="8FCB0099B59946FAAB75E356A49EB67F">
    <w:name w:val="8FCB0099B59946FAAB75E356A49EB67F"/>
    <w:rsid w:val="00054A97"/>
  </w:style>
  <w:style w:type="paragraph" w:customStyle="1" w:styleId="2460CAED29F041ECB931027B97B06F94">
    <w:name w:val="2460CAED29F041ECB931027B97B06F94"/>
    <w:rsid w:val="00054A97"/>
  </w:style>
  <w:style w:type="paragraph" w:customStyle="1" w:styleId="C2E15E3137F74410861C5DE64E2837F4">
    <w:name w:val="C2E15E3137F74410861C5DE64E2837F4"/>
    <w:rsid w:val="00054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0A0AD-5A2F-4A75-A585-D87DF834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199</Words>
  <Characters>1204</Characters>
  <Application>Microsoft Office Word</Application>
  <DocSecurity>0</DocSecurity>
  <Lines>57</Lines>
  <Paragraphs>43</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Ensley, Jennifer</cp:lastModifiedBy>
  <cp:revision>4</cp:revision>
  <cp:lastPrinted>2023-08-23T18:08:00Z</cp:lastPrinted>
  <dcterms:created xsi:type="dcterms:W3CDTF">2023-09-07T12:10:00Z</dcterms:created>
  <dcterms:modified xsi:type="dcterms:W3CDTF">2023-09-07T12:40:00Z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4f9cfacd82e23d02f621c3d145d8d4e41b7faf15ae33959f50097a1b20bfb68f</vt:lpwstr>
  </property>
</Properties>
</file>