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38" w:rsidRDefault="002C3708" w:rsidP="002C3708">
      <w:pPr>
        <w:pStyle w:val="NoSpacing"/>
        <w:jc w:val="center"/>
      </w:pPr>
      <w:r>
        <w:rPr>
          <w:noProof/>
        </w:rPr>
        <w:drawing>
          <wp:inline distT="0" distB="0" distL="0" distR="0">
            <wp:extent cx="1440180" cy="1226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Pic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708" w:rsidRDefault="002C3708" w:rsidP="002C3708">
      <w:pPr>
        <w:pStyle w:val="NoSpacing"/>
        <w:jc w:val="center"/>
        <w:rPr>
          <w:color w:val="7030A0"/>
        </w:rPr>
      </w:pPr>
      <w:r>
        <w:rPr>
          <w:color w:val="7030A0"/>
        </w:rPr>
        <w:t>Dawson Springs Jr/Sr. High School</w:t>
      </w:r>
    </w:p>
    <w:p w:rsidR="002C3708" w:rsidRDefault="003D5C37" w:rsidP="002C3708">
      <w:pPr>
        <w:pStyle w:val="NoSpacing"/>
        <w:jc w:val="center"/>
        <w:rPr>
          <w:color w:val="7030A0"/>
        </w:rPr>
      </w:pPr>
      <w:r>
        <w:rPr>
          <w:color w:val="7030A0"/>
        </w:rPr>
        <w:t>Board Meeting Information</w:t>
      </w:r>
    </w:p>
    <w:p w:rsidR="002C3708" w:rsidRDefault="00E80BE4" w:rsidP="002C3708">
      <w:pPr>
        <w:pStyle w:val="NoSpacing"/>
        <w:jc w:val="center"/>
        <w:rPr>
          <w:color w:val="7030A0"/>
        </w:rPr>
      </w:pPr>
      <w:r>
        <w:rPr>
          <w:color w:val="7030A0"/>
        </w:rPr>
        <w:t>July 25, 2022</w:t>
      </w:r>
    </w:p>
    <w:p w:rsidR="002C3708" w:rsidRDefault="002C3708" w:rsidP="002C3708">
      <w:pPr>
        <w:pStyle w:val="NoSpacing"/>
        <w:jc w:val="center"/>
        <w:rPr>
          <w:color w:val="7030A0"/>
        </w:rPr>
      </w:pPr>
    </w:p>
    <w:p w:rsidR="00304AF9" w:rsidRPr="003D5C37" w:rsidRDefault="002C3708" w:rsidP="003D5C37">
      <w:pPr>
        <w:pStyle w:val="NoSpacing"/>
        <w:rPr>
          <w:b/>
          <w:color w:val="7030A0"/>
        </w:rPr>
      </w:pPr>
      <w:r w:rsidRPr="003D5C37">
        <w:rPr>
          <w:b/>
          <w:color w:val="7030A0"/>
        </w:rPr>
        <w:t xml:space="preserve">Good News Report </w:t>
      </w:r>
    </w:p>
    <w:p w:rsidR="00F55B68" w:rsidRPr="00F55B68" w:rsidRDefault="00E80BE4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July 25</w:t>
      </w:r>
      <w:r w:rsidRPr="00E80BE4">
        <w:rPr>
          <w:color w:val="7030A0"/>
          <w:vertAlign w:val="superscript"/>
        </w:rPr>
        <w:t>th</w:t>
      </w:r>
      <w:r>
        <w:rPr>
          <w:color w:val="7030A0"/>
        </w:rPr>
        <w:t xml:space="preserve"> </w:t>
      </w:r>
      <w:r w:rsidR="00F55B68">
        <w:rPr>
          <w:color w:val="7030A0"/>
        </w:rPr>
        <w:t>Board Meeting</w:t>
      </w:r>
    </w:p>
    <w:p w:rsidR="004D583B" w:rsidRDefault="00E80BE4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July 27-29</w:t>
      </w:r>
      <w:r w:rsidRPr="00E80BE4">
        <w:rPr>
          <w:color w:val="7030A0"/>
          <w:vertAlign w:val="superscript"/>
        </w:rPr>
        <w:t>th</w:t>
      </w:r>
      <w:r>
        <w:rPr>
          <w:color w:val="7030A0"/>
        </w:rPr>
        <w:t xml:space="preserve"> </w:t>
      </w:r>
      <w:r w:rsidR="00F55B68">
        <w:rPr>
          <w:color w:val="7030A0"/>
        </w:rPr>
        <w:t>K</w:t>
      </w:r>
      <w:r w:rsidR="004D583B">
        <w:rPr>
          <w:color w:val="7030A0"/>
        </w:rPr>
        <w:t>ASA Conference</w:t>
      </w:r>
    </w:p>
    <w:p w:rsidR="004D583B" w:rsidRDefault="00E80BE4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August 2</w:t>
      </w:r>
      <w:r w:rsidRPr="00E80BE4">
        <w:rPr>
          <w:color w:val="7030A0"/>
          <w:vertAlign w:val="superscript"/>
        </w:rPr>
        <w:t>nd</w:t>
      </w:r>
      <w:r>
        <w:rPr>
          <w:color w:val="7030A0"/>
        </w:rPr>
        <w:t xml:space="preserve"> Certified Observation Training WKEC</w:t>
      </w:r>
    </w:p>
    <w:p w:rsidR="00914FB3" w:rsidRDefault="00E80BE4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August 3</w:t>
      </w:r>
      <w:r w:rsidRPr="00E80BE4">
        <w:rPr>
          <w:color w:val="7030A0"/>
          <w:vertAlign w:val="superscript"/>
        </w:rPr>
        <w:t>rd</w:t>
      </w:r>
      <w:r>
        <w:rPr>
          <w:color w:val="7030A0"/>
        </w:rPr>
        <w:t xml:space="preserve"> Larry Bell Professional Development </w:t>
      </w:r>
    </w:p>
    <w:p w:rsidR="00E80BE4" w:rsidRDefault="00E80BE4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August 4</w:t>
      </w:r>
      <w:r w:rsidRPr="00E80BE4">
        <w:rPr>
          <w:color w:val="7030A0"/>
          <w:vertAlign w:val="superscript"/>
        </w:rPr>
        <w:t>th</w:t>
      </w:r>
      <w:r>
        <w:rPr>
          <w:color w:val="7030A0"/>
        </w:rPr>
        <w:t xml:space="preserve"> and 5</w:t>
      </w:r>
      <w:r w:rsidRPr="00E80BE4">
        <w:rPr>
          <w:color w:val="7030A0"/>
          <w:vertAlign w:val="superscript"/>
        </w:rPr>
        <w:t>th</w:t>
      </w:r>
      <w:r>
        <w:rPr>
          <w:color w:val="7030A0"/>
        </w:rPr>
        <w:t xml:space="preserve"> Professional Development Diagnostic Design</w:t>
      </w:r>
    </w:p>
    <w:p w:rsidR="00E80BE4" w:rsidRDefault="00E80BE4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August 4</w:t>
      </w:r>
      <w:r w:rsidRPr="00E80BE4">
        <w:rPr>
          <w:color w:val="7030A0"/>
          <w:vertAlign w:val="superscript"/>
        </w:rPr>
        <w:t>th</w:t>
      </w:r>
      <w:r>
        <w:rPr>
          <w:color w:val="7030A0"/>
        </w:rPr>
        <w:t xml:space="preserve"> Freshman Orientation</w:t>
      </w:r>
    </w:p>
    <w:p w:rsidR="004D583B" w:rsidRPr="00F55B68" w:rsidRDefault="00E80BE4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August 8</w:t>
      </w:r>
      <w:r w:rsidRPr="00E80BE4">
        <w:rPr>
          <w:color w:val="7030A0"/>
          <w:vertAlign w:val="superscript"/>
        </w:rPr>
        <w:t>th</w:t>
      </w:r>
      <w:r>
        <w:rPr>
          <w:color w:val="7030A0"/>
        </w:rPr>
        <w:t xml:space="preserve"> Back to School Bash</w:t>
      </w:r>
    </w:p>
    <w:p w:rsidR="004D583B" w:rsidRDefault="00E80BE4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August 9</w:t>
      </w:r>
      <w:r w:rsidRPr="00E80BE4">
        <w:rPr>
          <w:color w:val="7030A0"/>
          <w:vertAlign w:val="superscript"/>
        </w:rPr>
        <w:t>th</w:t>
      </w:r>
      <w:r>
        <w:rPr>
          <w:color w:val="7030A0"/>
        </w:rPr>
        <w:t xml:space="preserve"> </w:t>
      </w:r>
      <w:r w:rsidR="004D583B">
        <w:rPr>
          <w:color w:val="7030A0"/>
        </w:rPr>
        <w:t>Opening Day</w:t>
      </w:r>
    </w:p>
    <w:p w:rsidR="004D583B" w:rsidRPr="005F1F7C" w:rsidRDefault="00E80BE4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August 10</w:t>
      </w:r>
      <w:r w:rsidRPr="00E80BE4">
        <w:rPr>
          <w:color w:val="7030A0"/>
          <w:vertAlign w:val="superscript"/>
        </w:rPr>
        <w:t>th</w:t>
      </w:r>
      <w:r>
        <w:rPr>
          <w:color w:val="7030A0"/>
        </w:rPr>
        <w:t xml:space="preserve"> </w:t>
      </w:r>
      <w:r w:rsidR="00F55B68">
        <w:rPr>
          <w:color w:val="7030A0"/>
        </w:rPr>
        <w:t xml:space="preserve"> </w:t>
      </w:r>
      <w:r w:rsidR="004D583B">
        <w:rPr>
          <w:color w:val="7030A0"/>
        </w:rPr>
        <w:t>First day for students</w:t>
      </w:r>
    </w:p>
    <w:p w:rsidR="002C3708" w:rsidRDefault="002C3708" w:rsidP="002C3708">
      <w:pPr>
        <w:pStyle w:val="NoSpacing"/>
        <w:rPr>
          <w:color w:val="7030A0"/>
        </w:rPr>
      </w:pPr>
    </w:p>
    <w:p w:rsidR="002C3708" w:rsidRDefault="002C3708" w:rsidP="002C3708">
      <w:pPr>
        <w:pStyle w:val="NoSpacing"/>
        <w:rPr>
          <w:b/>
          <w:color w:val="7030A0"/>
        </w:rPr>
      </w:pPr>
      <w:r>
        <w:rPr>
          <w:b/>
          <w:color w:val="7030A0"/>
        </w:rPr>
        <w:t>Student Achievement Report/Data</w:t>
      </w:r>
    </w:p>
    <w:p w:rsidR="002C3708" w:rsidRDefault="002C3708" w:rsidP="00A57F19">
      <w:pPr>
        <w:pStyle w:val="NoSpacing"/>
        <w:numPr>
          <w:ilvl w:val="0"/>
          <w:numId w:val="8"/>
        </w:numPr>
        <w:rPr>
          <w:color w:val="7030A0"/>
        </w:rPr>
      </w:pPr>
      <w:r>
        <w:rPr>
          <w:color w:val="7030A0"/>
        </w:rPr>
        <w:t>Assessing Student Achievement</w:t>
      </w:r>
    </w:p>
    <w:p w:rsidR="00304AF9" w:rsidRDefault="004D583B" w:rsidP="00304AF9">
      <w:pPr>
        <w:pStyle w:val="NoSpacing"/>
        <w:numPr>
          <w:ilvl w:val="1"/>
          <w:numId w:val="4"/>
        </w:numPr>
        <w:rPr>
          <w:color w:val="7030A0"/>
        </w:rPr>
      </w:pPr>
      <w:r>
        <w:rPr>
          <w:color w:val="7030A0"/>
        </w:rPr>
        <w:t>AP results</w:t>
      </w:r>
    </w:p>
    <w:p w:rsidR="004D583B" w:rsidRDefault="00E80BE4" w:rsidP="00F55B68">
      <w:pPr>
        <w:pStyle w:val="NoSpacing"/>
        <w:numPr>
          <w:ilvl w:val="2"/>
          <w:numId w:val="4"/>
        </w:numPr>
        <w:rPr>
          <w:color w:val="7030A0"/>
        </w:rPr>
      </w:pPr>
      <w:r>
        <w:rPr>
          <w:color w:val="7030A0"/>
        </w:rPr>
        <w:t>We had three students pass</w:t>
      </w:r>
    </w:p>
    <w:p w:rsidR="00F55B68" w:rsidRDefault="00F55B68" w:rsidP="00F55B68">
      <w:pPr>
        <w:pStyle w:val="NoSpacing"/>
        <w:numPr>
          <w:ilvl w:val="1"/>
          <w:numId w:val="4"/>
        </w:numPr>
        <w:rPr>
          <w:color w:val="7030A0"/>
        </w:rPr>
      </w:pPr>
      <w:r>
        <w:rPr>
          <w:color w:val="7030A0"/>
        </w:rPr>
        <w:t>KPREP</w:t>
      </w:r>
    </w:p>
    <w:p w:rsidR="00AC24A0" w:rsidRPr="00F55B68" w:rsidRDefault="00AC24A0" w:rsidP="00AC24A0">
      <w:pPr>
        <w:pStyle w:val="NoSpacing"/>
        <w:numPr>
          <w:ilvl w:val="2"/>
          <w:numId w:val="4"/>
        </w:numPr>
        <w:rPr>
          <w:color w:val="7030A0"/>
        </w:rPr>
      </w:pPr>
      <w:r>
        <w:rPr>
          <w:color w:val="7030A0"/>
        </w:rPr>
        <w:t>Once they return will announce results</w:t>
      </w:r>
    </w:p>
    <w:p w:rsidR="002C3708" w:rsidRDefault="002C3708" w:rsidP="002C3708">
      <w:pPr>
        <w:pStyle w:val="NoSpacing"/>
        <w:rPr>
          <w:b/>
          <w:color w:val="7030A0"/>
        </w:rPr>
      </w:pPr>
    </w:p>
    <w:p w:rsidR="0076713B" w:rsidRPr="00AC24A0" w:rsidRDefault="0076713B" w:rsidP="0076713B">
      <w:pPr>
        <w:pStyle w:val="NoSpacing"/>
        <w:ind w:left="360"/>
        <w:rPr>
          <w:b/>
          <w:color w:val="7030A0"/>
        </w:rPr>
      </w:pPr>
    </w:p>
    <w:p w:rsidR="0076713B" w:rsidRPr="0076713B" w:rsidRDefault="0076713B" w:rsidP="0076713B">
      <w:pPr>
        <w:pStyle w:val="NoSpacing"/>
        <w:ind w:left="720"/>
        <w:rPr>
          <w:b/>
          <w:color w:val="7030A0"/>
        </w:rPr>
      </w:pPr>
      <w:bookmarkStart w:id="0" w:name="_GoBack"/>
      <w:bookmarkEnd w:id="0"/>
    </w:p>
    <w:p w:rsidR="002C3708" w:rsidRPr="002C3708" w:rsidRDefault="002C3708" w:rsidP="002C3708">
      <w:pPr>
        <w:pStyle w:val="NoSpacing"/>
        <w:rPr>
          <w:b/>
          <w:color w:val="7030A0"/>
        </w:rPr>
      </w:pPr>
    </w:p>
    <w:p w:rsidR="002C3708" w:rsidRPr="002C3708" w:rsidRDefault="002C3708" w:rsidP="002C3708">
      <w:pPr>
        <w:pStyle w:val="NoSpacing"/>
        <w:rPr>
          <w:color w:val="7030A0"/>
        </w:rPr>
      </w:pPr>
    </w:p>
    <w:sectPr w:rsidR="002C3708" w:rsidRPr="002C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8C2"/>
    <w:multiLevelType w:val="hybridMultilevel"/>
    <w:tmpl w:val="C83C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6DD"/>
    <w:multiLevelType w:val="hybridMultilevel"/>
    <w:tmpl w:val="E0108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A5C19"/>
    <w:multiLevelType w:val="hybridMultilevel"/>
    <w:tmpl w:val="F4E6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A6F"/>
    <w:multiLevelType w:val="hybridMultilevel"/>
    <w:tmpl w:val="35B61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4092C"/>
    <w:multiLevelType w:val="hybridMultilevel"/>
    <w:tmpl w:val="FE62B012"/>
    <w:lvl w:ilvl="0" w:tplc="B6F0B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22FB"/>
    <w:multiLevelType w:val="hybridMultilevel"/>
    <w:tmpl w:val="A8BC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0031"/>
    <w:multiLevelType w:val="hybridMultilevel"/>
    <w:tmpl w:val="4B661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1BE1"/>
    <w:multiLevelType w:val="hybridMultilevel"/>
    <w:tmpl w:val="8E54B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00292"/>
    <w:multiLevelType w:val="hybridMultilevel"/>
    <w:tmpl w:val="DE1E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43834"/>
    <w:multiLevelType w:val="hybridMultilevel"/>
    <w:tmpl w:val="E3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026E2"/>
    <w:multiLevelType w:val="hybridMultilevel"/>
    <w:tmpl w:val="AF24A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B44B9"/>
    <w:multiLevelType w:val="hybridMultilevel"/>
    <w:tmpl w:val="8132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E6061"/>
    <w:multiLevelType w:val="hybridMultilevel"/>
    <w:tmpl w:val="F1C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C114D"/>
    <w:multiLevelType w:val="hybridMultilevel"/>
    <w:tmpl w:val="7A10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08"/>
    <w:rsid w:val="000412FC"/>
    <w:rsid w:val="0010242E"/>
    <w:rsid w:val="00134B26"/>
    <w:rsid w:val="00153755"/>
    <w:rsid w:val="002C3708"/>
    <w:rsid w:val="00301D34"/>
    <w:rsid w:val="00304AF9"/>
    <w:rsid w:val="003D54A4"/>
    <w:rsid w:val="003D5C37"/>
    <w:rsid w:val="00496183"/>
    <w:rsid w:val="004A28FE"/>
    <w:rsid w:val="004C2EDF"/>
    <w:rsid w:val="004D583B"/>
    <w:rsid w:val="00595FE2"/>
    <w:rsid w:val="005F1F7C"/>
    <w:rsid w:val="006831D5"/>
    <w:rsid w:val="006928A5"/>
    <w:rsid w:val="006F3484"/>
    <w:rsid w:val="007416ED"/>
    <w:rsid w:val="0076713B"/>
    <w:rsid w:val="00772B47"/>
    <w:rsid w:val="00780E1B"/>
    <w:rsid w:val="00800B8F"/>
    <w:rsid w:val="00914FB3"/>
    <w:rsid w:val="00935F51"/>
    <w:rsid w:val="009554F9"/>
    <w:rsid w:val="009F08CB"/>
    <w:rsid w:val="00A57F19"/>
    <w:rsid w:val="00AC24A0"/>
    <w:rsid w:val="00C16136"/>
    <w:rsid w:val="00E80BE4"/>
    <w:rsid w:val="00E93338"/>
    <w:rsid w:val="00EC341D"/>
    <w:rsid w:val="00F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B249"/>
  <w15:chartTrackingRefBased/>
  <w15:docId w15:val="{4B6BFAE6-9C4E-41CF-B3F3-F3353BA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7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2022-07-21T18:42:00Z</dcterms:created>
  <dcterms:modified xsi:type="dcterms:W3CDTF">2022-07-21T18:51:00Z</dcterms:modified>
</cp:coreProperties>
</file>