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MAINTENANCE AND GROUNDS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7614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custodial experience and/or one year light maintenance preferred.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Organize and participate in custodial and facility services at an assigned location, to include performing routine and unskilled to semi-skilled maintenance and repair to building and equipment.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Inspect assigned areas for safety hazards and compliance with sanitation standards; report safety, sanitation and fire hazards to appropriate authority.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 variety of custodial duties as required including cleaning floors, walls, fixtures, chalkboards, carpets and restrooms according to established methods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minor, non-technical repairs as needed; prepare work orders for other repairs as needed..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Pick up paper and debris and sweep and clean walkways and entrances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Order supplies and equipment as needed, through approved purchasing processes..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Inspect heating and electrical systems to assure proper working condition.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Report suspicious or unauthorized individuals on campus to appropriate personnel; monitor facility and equipment for possible hazards or unsafe conditions and notify appropriate personnel.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assigned tools and equipment in a clean and proper working condition and provide proper security.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Lock and unlock gates, doors and windows; maintain security of the school facility; turn on alarm system as assigned.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Prepares and maintains a variety of records and reports including inventory levels and supplies ordered, facilities status and work performed.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Responds to requests from District personnel and faculty to assist with a variety of emergency or special custodial duties.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Assures compliance with local laws and procedures regarding the storage and disposal of trash, rubbish and waste.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Coordinates and participates as needed in sweeping, scrubbing, mopping and waxing floors; vacuum and shampoo rugs and carpets in classrooms, offices, workshops and other work areas.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Wash windows, chalkboards and walls; dust and clean furniture and facilities.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maintenance personnel in making repairs as required.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on project crews during summer months for special cleaning assignments.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as assigned by the Principal, Director of Maintenance and Grounds, or Superintendent.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maintain custodial records to include supply inventories and order histories.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methods, materials, supplies, tools and equipment used in custodial work.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Modern cleaning methods including basic methods of cleaning and preserving floors, chalk boards, carpets, furniture, walls and fixtures.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lifting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appropriate action within clearly defined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Read, interpret, apply and explain rules, regulations, policies and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independently with little direction.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 skills.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medium weights, up to 75 pounds.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