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244E" w14:textId="77777777" w:rsidR="00A238F5" w:rsidRPr="00005B6D" w:rsidRDefault="00005B6D" w:rsidP="00005B6D">
      <w:pPr>
        <w:pStyle w:val="NoSpacing"/>
        <w:jc w:val="center"/>
        <w:rPr>
          <w:b/>
        </w:rPr>
      </w:pPr>
      <w:r w:rsidRPr="00005B6D">
        <w:rPr>
          <w:b/>
        </w:rPr>
        <w:t>SPENCER COUNTY BOARD OF EDUCATION</w:t>
      </w:r>
    </w:p>
    <w:p w14:paraId="2EDFB1A8" w14:textId="77777777" w:rsidR="00005B6D" w:rsidRPr="00512A7D" w:rsidRDefault="00005B6D" w:rsidP="00005B6D">
      <w:pPr>
        <w:pStyle w:val="NoSpacing"/>
        <w:jc w:val="center"/>
        <w:rPr>
          <w:b/>
          <w:color w:val="FF0000"/>
        </w:rPr>
      </w:pPr>
      <w:r w:rsidRPr="00512A7D">
        <w:rPr>
          <w:b/>
          <w:color w:val="FF0000"/>
        </w:rPr>
        <w:t>SCHEDULED WORK SESSION</w:t>
      </w:r>
    </w:p>
    <w:p w14:paraId="56AF5465" w14:textId="77777777" w:rsidR="00005B6D" w:rsidRPr="00005B6D" w:rsidRDefault="00005B6D" w:rsidP="00005B6D">
      <w:pPr>
        <w:pStyle w:val="NoSpacing"/>
        <w:jc w:val="center"/>
        <w:rPr>
          <w:b/>
        </w:rPr>
      </w:pPr>
      <w:r w:rsidRPr="00005B6D">
        <w:rPr>
          <w:b/>
        </w:rPr>
        <w:t>Thursday, April 17, 2014</w:t>
      </w:r>
    </w:p>
    <w:p w14:paraId="1F4582C8" w14:textId="77777777" w:rsidR="00005B6D" w:rsidRPr="006867B8" w:rsidRDefault="00005B6D" w:rsidP="00005B6D">
      <w:pPr>
        <w:pStyle w:val="NoSpacing"/>
        <w:jc w:val="center"/>
        <w:rPr>
          <w:b/>
          <w:color w:val="0070C0"/>
        </w:rPr>
      </w:pPr>
      <w:r w:rsidRPr="006867B8">
        <w:rPr>
          <w:b/>
          <w:color w:val="0070C0"/>
        </w:rPr>
        <w:t>Taylorsville Elementary Media Center</w:t>
      </w:r>
    </w:p>
    <w:p w14:paraId="48B6EF33" w14:textId="77777777" w:rsidR="00005B6D" w:rsidRDefault="00005B6D" w:rsidP="00005B6D">
      <w:pPr>
        <w:pStyle w:val="NoSpacing"/>
        <w:jc w:val="center"/>
        <w:rPr>
          <w:b/>
        </w:rPr>
      </w:pPr>
      <w:r w:rsidRPr="00005B6D">
        <w:rPr>
          <w:b/>
        </w:rPr>
        <w:t>6:30 p.m.</w:t>
      </w:r>
      <w:bookmarkStart w:id="0" w:name="_GoBack"/>
      <w:bookmarkEnd w:id="0"/>
    </w:p>
    <w:p w14:paraId="2A39B4B0" w14:textId="6D501126" w:rsidR="00CD4B12" w:rsidRPr="00005B6D" w:rsidRDefault="00CD4B12" w:rsidP="00005B6D">
      <w:pPr>
        <w:pStyle w:val="NoSpacing"/>
        <w:jc w:val="center"/>
        <w:rPr>
          <w:b/>
        </w:rPr>
      </w:pPr>
      <w:r w:rsidRPr="00CD4B12">
        <w:rPr>
          <w:b/>
          <w:highlight w:val="yellow"/>
        </w:rPr>
        <w:t xml:space="preserve">DRAFT MINUTES </w:t>
      </w:r>
    </w:p>
    <w:p w14:paraId="2D034860" w14:textId="77777777" w:rsidR="00005B6D" w:rsidRDefault="00005B6D" w:rsidP="00005B6D">
      <w:pPr>
        <w:pStyle w:val="NoSpacing"/>
      </w:pPr>
    </w:p>
    <w:p w14:paraId="71FC6456" w14:textId="77777777" w:rsidR="00005B6D" w:rsidRPr="00005B6D" w:rsidRDefault="00005B6D" w:rsidP="00005B6D">
      <w:pPr>
        <w:pStyle w:val="NoSpacing"/>
        <w:rPr>
          <w:b/>
        </w:rPr>
      </w:pPr>
    </w:p>
    <w:p w14:paraId="7AA232CC" w14:textId="77777777" w:rsidR="00005B6D" w:rsidRPr="00005B6D" w:rsidRDefault="00005B6D" w:rsidP="00005B6D">
      <w:pPr>
        <w:pStyle w:val="NoSpacing"/>
        <w:rPr>
          <w:b/>
        </w:rPr>
      </w:pPr>
      <w:r w:rsidRPr="00005B6D">
        <w:rPr>
          <w:b/>
        </w:rPr>
        <w:t>BOARD MEMBERS PRESENT:</w:t>
      </w:r>
    </w:p>
    <w:p w14:paraId="3B83AA2E" w14:textId="77777777" w:rsidR="00005B6D" w:rsidRDefault="00005B6D" w:rsidP="00005B6D">
      <w:pPr>
        <w:pStyle w:val="NoSpacing"/>
      </w:pPr>
      <w:r>
        <w:t>Ms. Jeanie Stevens, Board Chair</w:t>
      </w:r>
    </w:p>
    <w:p w14:paraId="45247A1B" w14:textId="77777777" w:rsidR="00005B6D" w:rsidRDefault="00005B6D" w:rsidP="00005B6D">
      <w:pPr>
        <w:pStyle w:val="NoSpacing"/>
      </w:pPr>
      <w:r>
        <w:t>Ms. Sandy Clevenger, Vice Chair</w:t>
      </w:r>
    </w:p>
    <w:p w14:paraId="236D3E05" w14:textId="77777777" w:rsidR="00005B6D" w:rsidRDefault="00005B6D" w:rsidP="00005B6D">
      <w:pPr>
        <w:pStyle w:val="NoSpacing"/>
      </w:pPr>
      <w:r>
        <w:t>Ms. Janet Bonham</w:t>
      </w:r>
    </w:p>
    <w:p w14:paraId="30F101FC" w14:textId="77777777" w:rsidR="00005B6D" w:rsidRDefault="00005B6D" w:rsidP="00005B6D">
      <w:pPr>
        <w:pStyle w:val="NoSpacing"/>
      </w:pPr>
      <w:r>
        <w:t>Ms. Debbie Herndon</w:t>
      </w:r>
    </w:p>
    <w:p w14:paraId="28E5F4EB" w14:textId="77777777" w:rsidR="00005B6D" w:rsidRDefault="00005B6D" w:rsidP="00005B6D">
      <w:pPr>
        <w:pStyle w:val="NoSpacing"/>
      </w:pPr>
      <w:r>
        <w:t>Ms. Ange McKinney</w:t>
      </w:r>
    </w:p>
    <w:p w14:paraId="18F1A315" w14:textId="77777777" w:rsidR="00005B6D" w:rsidRDefault="00005B6D" w:rsidP="00005B6D">
      <w:pPr>
        <w:pStyle w:val="NoSpacing"/>
      </w:pPr>
    </w:p>
    <w:p w14:paraId="090A0997" w14:textId="77777777" w:rsidR="00005B6D" w:rsidRPr="00005B6D" w:rsidRDefault="00005B6D" w:rsidP="00005B6D">
      <w:pPr>
        <w:pStyle w:val="NoSpacing"/>
        <w:rPr>
          <w:b/>
        </w:rPr>
      </w:pPr>
      <w:r w:rsidRPr="00005B6D">
        <w:rPr>
          <w:b/>
        </w:rPr>
        <w:t>Others Present:</w:t>
      </w:r>
    </w:p>
    <w:p w14:paraId="611E98BB" w14:textId="77777777" w:rsidR="00005B6D" w:rsidRDefault="00005B6D" w:rsidP="00005B6D">
      <w:pPr>
        <w:pStyle w:val="NoSpacing"/>
      </w:pPr>
      <w:r>
        <w:t>Superintendent Adams, Vicki Goodlett, Jim Oliver, Mark Thomas, Todd Russell, Michele Barlow, Pete Clevenger, Mallory Bilger and others.</w:t>
      </w:r>
    </w:p>
    <w:p w14:paraId="6DD62495" w14:textId="77777777" w:rsidR="00005B6D" w:rsidRDefault="00005B6D" w:rsidP="00005B6D">
      <w:pPr>
        <w:pStyle w:val="NoSpacing"/>
      </w:pPr>
    </w:p>
    <w:p w14:paraId="4B46627D" w14:textId="47257A0D" w:rsidR="00005B6D" w:rsidRPr="00005B6D" w:rsidRDefault="00005B6D" w:rsidP="00005B6D">
      <w:pPr>
        <w:pStyle w:val="NoSpacing"/>
        <w:rPr>
          <w:b/>
        </w:rPr>
      </w:pPr>
      <w:r w:rsidRPr="00005B6D">
        <w:rPr>
          <w:b/>
        </w:rPr>
        <w:t xml:space="preserve">ORDER # </w:t>
      </w:r>
      <w:r w:rsidR="00822684">
        <w:rPr>
          <w:b/>
        </w:rPr>
        <w:t>165</w:t>
      </w:r>
    </w:p>
    <w:p w14:paraId="663D20B6" w14:textId="77777777" w:rsidR="00005B6D" w:rsidRPr="00005B6D" w:rsidRDefault="00005B6D" w:rsidP="00005B6D">
      <w:pPr>
        <w:pStyle w:val="NoSpacing"/>
        <w:rPr>
          <w:b/>
        </w:rPr>
      </w:pPr>
      <w:r w:rsidRPr="00005B6D">
        <w:rPr>
          <w:b/>
        </w:rPr>
        <w:t>CALL TO ORDER</w:t>
      </w:r>
    </w:p>
    <w:p w14:paraId="521CD503" w14:textId="77777777" w:rsidR="00005B6D" w:rsidRDefault="00005B6D" w:rsidP="00005B6D">
      <w:pPr>
        <w:pStyle w:val="NoSpacing"/>
      </w:pPr>
      <w:r>
        <w:t xml:space="preserve">The meeting was called to order at 6:32 p.m.  by Ms. Jeanie Stevens, Board Chair. </w:t>
      </w:r>
    </w:p>
    <w:p w14:paraId="3724A756" w14:textId="77777777" w:rsidR="00005B6D" w:rsidRPr="00005B6D" w:rsidRDefault="00005B6D" w:rsidP="00005B6D">
      <w:pPr>
        <w:pStyle w:val="NoSpacing"/>
        <w:rPr>
          <w:b/>
        </w:rPr>
      </w:pPr>
    </w:p>
    <w:p w14:paraId="14346084" w14:textId="4D2A0BB7" w:rsidR="00005B6D" w:rsidRPr="00005B6D" w:rsidRDefault="00005B6D" w:rsidP="00005B6D">
      <w:pPr>
        <w:pStyle w:val="NoSpacing"/>
        <w:rPr>
          <w:b/>
        </w:rPr>
      </w:pPr>
      <w:r w:rsidRPr="00005B6D">
        <w:rPr>
          <w:b/>
        </w:rPr>
        <w:t>DISCUSSION</w:t>
      </w:r>
      <w:r w:rsidR="00AE23EE">
        <w:rPr>
          <w:b/>
        </w:rPr>
        <w:t xml:space="preserve"> ITEMS</w:t>
      </w:r>
    </w:p>
    <w:p w14:paraId="38676C5D" w14:textId="77777777" w:rsidR="00005B6D" w:rsidRPr="00005B6D" w:rsidRDefault="00005B6D" w:rsidP="00005B6D">
      <w:pPr>
        <w:pStyle w:val="NoSpacing"/>
        <w:rPr>
          <w:b/>
        </w:rPr>
      </w:pPr>
    </w:p>
    <w:p w14:paraId="72B4FF67" w14:textId="77777777" w:rsidR="00005B6D" w:rsidRPr="00005B6D" w:rsidRDefault="00005B6D" w:rsidP="00005B6D">
      <w:pPr>
        <w:pStyle w:val="NoSpacing"/>
        <w:rPr>
          <w:b/>
        </w:rPr>
      </w:pPr>
      <w:r w:rsidRPr="00005B6D">
        <w:rPr>
          <w:b/>
        </w:rPr>
        <w:t>TENTATIVE WORKING BUDGET</w:t>
      </w:r>
    </w:p>
    <w:p w14:paraId="30E76D9E" w14:textId="46A01370" w:rsidR="0060106F" w:rsidRDefault="00005B6D" w:rsidP="00005B6D">
      <w:pPr>
        <w:pStyle w:val="NoSpacing"/>
      </w:pPr>
      <w:r>
        <w:t xml:space="preserve">Superintendent Adams and Finance Officer, </w:t>
      </w:r>
      <w:r w:rsidR="00734B35">
        <w:t xml:space="preserve">Ms. Vicki Goodlett </w:t>
      </w:r>
      <w:r>
        <w:t>reviewed the Ten</w:t>
      </w:r>
      <w:r w:rsidR="00C25C7F">
        <w:t>t</w:t>
      </w:r>
      <w:r>
        <w:t>ativ</w:t>
      </w:r>
      <w:r w:rsidR="0060106F">
        <w:t>e Working Budget to the Board (</w:t>
      </w:r>
      <w:r w:rsidR="00734B35">
        <w:t xml:space="preserve">Ms. Goodlett provided a detailed </w:t>
      </w:r>
      <w:r w:rsidR="0060106F">
        <w:t>snapshot of past, current, and future</w:t>
      </w:r>
      <w:r w:rsidR="00734B35">
        <w:t xml:space="preserve"> years</w:t>
      </w:r>
      <w:r w:rsidR="0060106F">
        <w:t>).  Future things to consider:</w:t>
      </w:r>
      <w:r w:rsidR="00734B35">
        <w:t xml:space="preserve"> a</w:t>
      </w:r>
      <w:r w:rsidR="0060106F">
        <w:t xml:space="preserve">dditional </w:t>
      </w:r>
      <w:r w:rsidR="00734B35">
        <w:t xml:space="preserve">positions based on population and infrastructure as it relates to technology.  </w:t>
      </w:r>
    </w:p>
    <w:p w14:paraId="1CA8C2A7" w14:textId="77777777" w:rsidR="00005B6D" w:rsidRPr="00C25C7F" w:rsidRDefault="00005B6D" w:rsidP="00005B6D">
      <w:pPr>
        <w:pStyle w:val="NoSpacing"/>
        <w:rPr>
          <w:b/>
        </w:rPr>
      </w:pPr>
    </w:p>
    <w:p w14:paraId="114036C5" w14:textId="35BB4337" w:rsidR="00C25C7F" w:rsidRDefault="00C25C7F" w:rsidP="00005B6D">
      <w:pPr>
        <w:pStyle w:val="NoSpacing"/>
        <w:rPr>
          <w:b/>
        </w:rPr>
      </w:pPr>
      <w:r w:rsidRPr="00C25C7F">
        <w:rPr>
          <w:b/>
        </w:rPr>
        <w:t>INFRASTRUCTURE IMPROVEMENTS AND DIRECTION PER TELL SURVEY RESULTS</w:t>
      </w:r>
      <w:r w:rsidR="00557DF2">
        <w:rPr>
          <w:b/>
        </w:rPr>
        <w:t>:</w:t>
      </w:r>
    </w:p>
    <w:p w14:paraId="69F25100" w14:textId="6AC53E07" w:rsidR="00734B35" w:rsidRPr="00557DF2" w:rsidRDefault="00175992" w:rsidP="00557DF2">
      <w:pPr>
        <w:pStyle w:val="NoSpacing"/>
        <w:numPr>
          <w:ilvl w:val="0"/>
          <w:numId w:val="2"/>
        </w:numPr>
      </w:pPr>
      <w:r w:rsidRPr="00557DF2">
        <w:t>Pr</w:t>
      </w:r>
      <w:r w:rsidR="00A435D6">
        <w:t>imary Issue increased bandwidth</w:t>
      </w:r>
      <w:r w:rsidRPr="00557DF2">
        <w:t xml:space="preserve">  </w:t>
      </w:r>
    </w:p>
    <w:p w14:paraId="7A22EF34" w14:textId="081AAB59" w:rsidR="00557DF2" w:rsidRPr="00557DF2" w:rsidRDefault="00557DF2" w:rsidP="00557DF2">
      <w:pPr>
        <w:pStyle w:val="NoSpacing"/>
        <w:numPr>
          <w:ilvl w:val="0"/>
          <w:numId w:val="2"/>
        </w:numPr>
      </w:pPr>
      <w:r w:rsidRPr="00557DF2">
        <w:t>Facility for new elementary school.</w:t>
      </w:r>
    </w:p>
    <w:p w14:paraId="5754FA08" w14:textId="32AED1A5" w:rsidR="00557DF2" w:rsidRDefault="00557DF2" w:rsidP="00557DF2">
      <w:pPr>
        <w:pStyle w:val="NoSpacing"/>
        <w:numPr>
          <w:ilvl w:val="0"/>
          <w:numId w:val="2"/>
        </w:numPr>
      </w:pPr>
      <w:r w:rsidRPr="00557DF2">
        <w:t>TES not as much of an issue as first thought.</w:t>
      </w:r>
    </w:p>
    <w:p w14:paraId="595789E5" w14:textId="77AD8725" w:rsidR="00A435D6" w:rsidRPr="00557DF2" w:rsidRDefault="00A435D6" w:rsidP="00557DF2">
      <w:pPr>
        <w:pStyle w:val="NoSpacing"/>
        <w:numPr>
          <w:ilvl w:val="0"/>
          <w:numId w:val="2"/>
        </w:numPr>
      </w:pPr>
      <w:r>
        <w:t>Differentiated instruction</w:t>
      </w:r>
    </w:p>
    <w:p w14:paraId="6781DC96" w14:textId="222AE0D8" w:rsidR="00C25C7F" w:rsidRDefault="00557DF2" w:rsidP="00005B6D">
      <w:pPr>
        <w:pStyle w:val="NoSpacing"/>
        <w:rPr>
          <w:b/>
        </w:rPr>
      </w:pPr>
      <w:r w:rsidRPr="00557DF2">
        <w:t>Another survey this spring</w:t>
      </w:r>
      <w:r>
        <w:rPr>
          <w:b/>
        </w:rPr>
        <w:t xml:space="preserve">. </w:t>
      </w:r>
    </w:p>
    <w:p w14:paraId="2FE292EA" w14:textId="77777777" w:rsidR="00557DF2" w:rsidRPr="00C25C7F" w:rsidRDefault="00557DF2" w:rsidP="00005B6D">
      <w:pPr>
        <w:pStyle w:val="NoSpacing"/>
        <w:rPr>
          <w:b/>
        </w:rPr>
      </w:pPr>
    </w:p>
    <w:p w14:paraId="2BE98363" w14:textId="11B12F27" w:rsidR="00A435D6" w:rsidRDefault="00C25C7F" w:rsidP="00A435D6">
      <w:pPr>
        <w:pStyle w:val="NoSpacing"/>
        <w:rPr>
          <w:b/>
        </w:rPr>
      </w:pPr>
      <w:r w:rsidRPr="00C25C7F">
        <w:rPr>
          <w:b/>
        </w:rPr>
        <w:t>DELIVERY TARGETS</w:t>
      </w:r>
    </w:p>
    <w:p w14:paraId="57269F56" w14:textId="16A19BB8" w:rsidR="00A435D6" w:rsidRPr="00A435D6" w:rsidRDefault="00A435D6" w:rsidP="00A435D6">
      <w:pPr>
        <w:pStyle w:val="NoSpacing"/>
      </w:pPr>
      <w:r w:rsidRPr="00A435D6">
        <w:t xml:space="preserve">Delivery target </w:t>
      </w:r>
      <w:r>
        <w:t xml:space="preserve">will take place once </w:t>
      </w:r>
      <w:r w:rsidRPr="00A435D6">
        <w:t>each semester</w:t>
      </w:r>
      <w:r>
        <w:t>.</w:t>
      </w:r>
    </w:p>
    <w:p w14:paraId="06BB2162" w14:textId="77777777" w:rsidR="00A435D6" w:rsidRDefault="00A435D6" w:rsidP="00A435D6">
      <w:pPr>
        <w:pStyle w:val="NoSpacing"/>
      </w:pPr>
      <w:r>
        <w:t xml:space="preserve">Several initiatives to include:  </w:t>
      </w:r>
    </w:p>
    <w:p w14:paraId="21856610" w14:textId="77777777" w:rsidR="00A435D6" w:rsidRDefault="00A435D6" w:rsidP="00A435D6">
      <w:pPr>
        <w:pStyle w:val="NoSpacing"/>
        <w:numPr>
          <w:ilvl w:val="0"/>
          <w:numId w:val="3"/>
        </w:numPr>
      </w:pPr>
      <w:r w:rsidRPr="00A435D6">
        <w:t>Literacy/</w:t>
      </w:r>
      <w:r>
        <w:t>M</w:t>
      </w:r>
      <w:r w:rsidRPr="00A435D6">
        <w:t xml:space="preserve">ath </w:t>
      </w:r>
      <w:r>
        <w:t xml:space="preserve"> </w:t>
      </w:r>
    </w:p>
    <w:p w14:paraId="736AF65E" w14:textId="346C94BD" w:rsidR="00A435D6" w:rsidRDefault="00A435D6" w:rsidP="00A435D6">
      <w:pPr>
        <w:pStyle w:val="NoSpacing"/>
        <w:numPr>
          <w:ilvl w:val="0"/>
          <w:numId w:val="3"/>
        </w:numPr>
      </w:pPr>
      <w:r>
        <w:t xml:space="preserve">Reading/Math </w:t>
      </w:r>
    </w:p>
    <w:p w14:paraId="50DFA1D5" w14:textId="711E971F" w:rsidR="00A435D6" w:rsidRDefault="00A435D6" w:rsidP="00A435D6">
      <w:pPr>
        <w:pStyle w:val="NoSpacing"/>
        <w:numPr>
          <w:ilvl w:val="0"/>
          <w:numId w:val="3"/>
        </w:numPr>
      </w:pPr>
      <w:r>
        <w:t xml:space="preserve">College and Career Readiness </w:t>
      </w:r>
    </w:p>
    <w:p w14:paraId="3D98693D" w14:textId="4955CFE6" w:rsidR="00A435D6" w:rsidRDefault="00A435D6" w:rsidP="00A435D6">
      <w:pPr>
        <w:pStyle w:val="NoSpacing"/>
        <w:numPr>
          <w:ilvl w:val="1"/>
          <w:numId w:val="3"/>
        </w:numPr>
      </w:pPr>
      <w:r>
        <w:t>Industrial Maintenance at high school</w:t>
      </w:r>
    </w:p>
    <w:p w14:paraId="790ED6DD" w14:textId="7C158EE1" w:rsidR="00A435D6" w:rsidRPr="00A435D6" w:rsidRDefault="00A435D6" w:rsidP="00A435D6">
      <w:pPr>
        <w:pStyle w:val="NoSpacing"/>
        <w:numPr>
          <w:ilvl w:val="1"/>
          <w:numId w:val="3"/>
        </w:numPr>
      </w:pPr>
      <w:r>
        <w:t xml:space="preserve">Health Services </w:t>
      </w:r>
    </w:p>
    <w:p w14:paraId="162F89BB" w14:textId="5F6A51FB" w:rsidR="00A435D6" w:rsidRDefault="00A435D6" w:rsidP="00A435D6">
      <w:pPr>
        <w:pStyle w:val="NoSpacing"/>
        <w:numPr>
          <w:ilvl w:val="0"/>
          <w:numId w:val="3"/>
        </w:numPr>
      </w:pPr>
      <w:r w:rsidRPr="00A435D6">
        <w:t>Staffing Allocations</w:t>
      </w:r>
    </w:p>
    <w:p w14:paraId="62175642" w14:textId="3454FA05" w:rsidR="00A435D6" w:rsidRDefault="00A435D6" w:rsidP="00A435D6">
      <w:pPr>
        <w:pStyle w:val="NoSpacing"/>
        <w:numPr>
          <w:ilvl w:val="1"/>
          <w:numId w:val="3"/>
        </w:numPr>
      </w:pPr>
      <w:r>
        <w:lastRenderedPageBreak/>
        <w:t>Providing more rather than less ahead of time.</w:t>
      </w:r>
    </w:p>
    <w:p w14:paraId="3B0855B4" w14:textId="36A61E66" w:rsidR="00A435D6" w:rsidRDefault="00A435D6" w:rsidP="00A435D6">
      <w:pPr>
        <w:pStyle w:val="NoSpacing"/>
        <w:numPr>
          <w:ilvl w:val="0"/>
          <w:numId w:val="3"/>
        </w:numPr>
      </w:pPr>
      <w:r>
        <w:t>SBDM Carryover</w:t>
      </w:r>
    </w:p>
    <w:p w14:paraId="2A5C6BF3" w14:textId="204390E9" w:rsidR="00A435D6" w:rsidRDefault="00A435D6" w:rsidP="00A435D6">
      <w:pPr>
        <w:pStyle w:val="NoSpacing"/>
        <w:numPr>
          <w:ilvl w:val="1"/>
          <w:numId w:val="3"/>
        </w:numPr>
      </w:pPr>
      <w:r>
        <w:t>Schools keep wh</w:t>
      </w:r>
      <w:r w:rsidR="002D5B0E">
        <w:t xml:space="preserve">at they currently have and </w:t>
      </w:r>
      <w:r>
        <w:t>show how they will use funds.</w:t>
      </w:r>
    </w:p>
    <w:p w14:paraId="526FF948" w14:textId="3541B502" w:rsidR="00A435D6" w:rsidRDefault="00A435D6" w:rsidP="00A435D6">
      <w:pPr>
        <w:pStyle w:val="NoSpacing"/>
        <w:numPr>
          <w:ilvl w:val="0"/>
          <w:numId w:val="3"/>
        </w:numPr>
      </w:pPr>
      <w:r>
        <w:t>Expanding of Curriculum Coaches at the</w:t>
      </w:r>
      <w:r w:rsidR="002D5B0E">
        <w:t xml:space="preserve"> middle and</w:t>
      </w:r>
      <w:r>
        <w:t xml:space="preserve"> high school.  </w:t>
      </w:r>
    </w:p>
    <w:p w14:paraId="34C9EBFD" w14:textId="416F0FB8" w:rsidR="002D5B0E" w:rsidRDefault="002D5B0E" w:rsidP="00A435D6">
      <w:pPr>
        <w:pStyle w:val="NoSpacing"/>
        <w:numPr>
          <w:ilvl w:val="0"/>
          <w:numId w:val="3"/>
        </w:numPr>
      </w:pPr>
      <w:r>
        <w:t>Summer Enrichment Program</w:t>
      </w:r>
    </w:p>
    <w:p w14:paraId="1619309A" w14:textId="77777777" w:rsidR="00A435D6" w:rsidRPr="00A435D6" w:rsidRDefault="00A435D6" w:rsidP="00A435D6">
      <w:pPr>
        <w:pStyle w:val="NoSpacing"/>
      </w:pPr>
    </w:p>
    <w:p w14:paraId="01D735E6" w14:textId="77777777" w:rsidR="00C25C7F" w:rsidRPr="00C25C7F" w:rsidRDefault="00C25C7F" w:rsidP="00005B6D">
      <w:pPr>
        <w:pStyle w:val="NoSpacing"/>
        <w:rPr>
          <w:b/>
        </w:rPr>
      </w:pPr>
    </w:p>
    <w:p w14:paraId="383B6CEE" w14:textId="77777777" w:rsidR="00C25C7F" w:rsidRPr="00C25C7F" w:rsidRDefault="00C25C7F" w:rsidP="00005B6D">
      <w:pPr>
        <w:pStyle w:val="NoSpacing"/>
        <w:rPr>
          <w:b/>
        </w:rPr>
      </w:pPr>
      <w:r w:rsidRPr="00C25C7F">
        <w:rPr>
          <w:b/>
        </w:rPr>
        <w:t>ACTION WITH DISCUSSION</w:t>
      </w:r>
    </w:p>
    <w:p w14:paraId="5ACEBF07" w14:textId="77777777" w:rsidR="00C25C7F" w:rsidRDefault="00C25C7F" w:rsidP="00005B6D">
      <w:pPr>
        <w:pStyle w:val="NoSpacing"/>
      </w:pPr>
    </w:p>
    <w:p w14:paraId="488354D9" w14:textId="78F4C90E" w:rsidR="00C25C7F" w:rsidRPr="00C25C7F" w:rsidRDefault="00C25C7F" w:rsidP="00005B6D">
      <w:pPr>
        <w:pStyle w:val="NoSpacing"/>
        <w:rPr>
          <w:b/>
        </w:rPr>
      </w:pPr>
      <w:r w:rsidRPr="00C25C7F">
        <w:rPr>
          <w:b/>
        </w:rPr>
        <w:t xml:space="preserve">ORDER # </w:t>
      </w:r>
      <w:r w:rsidR="00822684">
        <w:rPr>
          <w:b/>
        </w:rPr>
        <w:t>166</w:t>
      </w:r>
    </w:p>
    <w:p w14:paraId="715AD27C" w14:textId="77777777" w:rsidR="00C25C7F" w:rsidRPr="00C25C7F" w:rsidRDefault="00C25C7F" w:rsidP="00005B6D">
      <w:pPr>
        <w:pStyle w:val="NoSpacing"/>
        <w:rPr>
          <w:b/>
        </w:rPr>
      </w:pPr>
      <w:r w:rsidRPr="00C25C7F">
        <w:rPr>
          <w:b/>
        </w:rPr>
        <w:t>EXPANSION OF PASS PROGRAM IA POSITION AT SCHS FROM 0.5 TO 1.0</w:t>
      </w:r>
    </w:p>
    <w:p w14:paraId="4449CE17" w14:textId="77777777" w:rsidR="00C25C7F" w:rsidRDefault="00C25C7F" w:rsidP="00005B6D">
      <w:pPr>
        <w:pStyle w:val="NoSpacing"/>
      </w:pPr>
      <w:r>
        <w:t>The SCHS PASS Program IA position is currently a 0.5 position.  The caseload of the SCHS PASS Program certified teacher will go from 12 students for the 2013-2014 school year to 16+ for the 2014-2015 school year.  The program has proven to produce good results, but in order for the program to be completely successful, they are requesting a full-time assistance through not only a certified teacher, but also a classified IA to the students that benefit from it every day.  The expansion of the SCHS PASS program IA from 0.5 to 1.0 will provide that assistance.  This increase will be funded through the general fund.</w:t>
      </w:r>
    </w:p>
    <w:p w14:paraId="5E7429B0" w14:textId="77777777" w:rsidR="00C25C7F" w:rsidRDefault="00C25C7F" w:rsidP="00005B6D">
      <w:pPr>
        <w:pStyle w:val="NoSpacing"/>
      </w:pPr>
    </w:p>
    <w:p w14:paraId="29701CE8" w14:textId="12242CE9" w:rsidR="00C25C7F" w:rsidRDefault="00C25C7F" w:rsidP="00005B6D">
      <w:pPr>
        <w:pStyle w:val="NoSpacing"/>
      </w:pPr>
      <w:r>
        <w:t xml:space="preserve">Recommendation passed with a motion </w:t>
      </w:r>
      <w:r w:rsidR="0088204A">
        <w:t xml:space="preserve">by Ms. Janet Bonham and a second by Ms. Debbie Herndon </w:t>
      </w:r>
      <w:r>
        <w:t xml:space="preserve">to expand the PASS IA at SCHS from .5 to full time.  </w:t>
      </w:r>
    </w:p>
    <w:p w14:paraId="4D11AD33" w14:textId="77777777" w:rsidR="00C25C7F" w:rsidRDefault="00C25C7F" w:rsidP="00005B6D">
      <w:pPr>
        <w:pStyle w:val="NoSpacing"/>
      </w:pPr>
    </w:p>
    <w:p w14:paraId="3A2E4ADB" w14:textId="77777777" w:rsidR="00C25C7F" w:rsidRDefault="00C25C7F" w:rsidP="00005B6D">
      <w:pPr>
        <w:pStyle w:val="NoSpacing"/>
      </w:pPr>
      <w:r>
        <w:t>Ms. Jeanie Stevens</w:t>
      </w:r>
      <w:r>
        <w:tab/>
        <w:t>Yes</w:t>
      </w:r>
    </w:p>
    <w:p w14:paraId="1CFA786C" w14:textId="77777777" w:rsidR="00C25C7F" w:rsidRDefault="00C25C7F" w:rsidP="00005B6D">
      <w:pPr>
        <w:pStyle w:val="NoSpacing"/>
      </w:pPr>
      <w:r>
        <w:t>Ms. Sandy Clevenger</w:t>
      </w:r>
      <w:r>
        <w:tab/>
        <w:t>Yes</w:t>
      </w:r>
    </w:p>
    <w:p w14:paraId="4FEA77F0" w14:textId="77777777" w:rsidR="00C25C7F" w:rsidRDefault="00C25C7F" w:rsidP="00C25C7F">
      <w:pPr>
        <w:pStyle w:val="NoSpacing"/>
      </w:pPr>
      <w:r>
        <w:t>Ms. Janet Bonham</w:t>
      </w:r>
      <w:r>
        <w:tab/>
        <w:t>Yes</w:t>
      </w:r>
    </w:p>
    <w:p w14:paraId="71080E92" w14:textId="77777777" w:rsidR="00C25C7F" w:rsidRDefault="00C25C7F" w:rsidP="00C25C7F">
      <w:pPr>
        <w:pStyle w:val="NoSpacing"/>
      </w:pPr>
      <w:r>
        <w:t>Ms. Debbie Herndon</w:t>
      </w:r>
      <w:r>
        <w:tab/>
        <w:t>Yes</w:t>
      </w:r>
      <w:r>
        <w:tab/>
      </w:r>
    </w:p>
    <w:p w14:paraId="5D23F5D1" w14:textId="77777777" w:rsidR="00C25C7F" w:rsidRDefault="00C25C7F" w:rsidP="00C25C7F">
      <w:pPr>
        <w:pStyle w:val="NoSpacing"/>
      </w:pPr>
      <w:r>
        <w:t>Ms. Ange McKinney</w:t>
      </w:r>
      <w:r>
        <w:tab/>
        <w:t>Yes</w:t>
      </w:r>
    </w:p>
    <w:p w14:paraId="479A39A7" w14:textId="77777777" w:rsidR="00C25C7F" w:rsidRDefault="00C25C7F" w:rsidP="00C25C7F">
      <w:pPr>
        <w:pStyle w:val="NoSpacing"/>
      </w:pPr>
    </w:p>
    <w:p w14:paraId="02A296A3" w14:textId="77777777" w:rsidR="00C25C7F" w:rsidRDefault="00C25C7F" w:rsidP="00C25C7F">
      <w:pPr>
        <w:pStyle w:val="NoSpacing"/>
      </w:pPr>
    </w:p>
    <w:p w14:paraId="32798BF6" w14:textId="45A1B56A" w:rsidR="00C25C7F" w:rsidRPr="00B204B8" w:rsidRDefault="00C25C7F" w:rsidP="00C25C7F">
      <w:pPr>
        <w:pStyle w:val="NoSpacing"/>
        <w:rPr>
          <w:b/>
        </w:rPr>
      </w:pPr>
      <w:r w:rsidRPr="00B204B8">
        <w:rPr>
          <w:b/>
        </w:rPr>
        <w:t xml:space="preserve">ORDER # </w:t>
      </w:r>
      <w:r w:rsidR="00822684">
        <w:rPr>
          <w:b/>
        </w:rPr>
        <w:t>167</w:t>
      </w:r>
    </w:p>
    <w:p w14:paraId="7BFB1E4E" w14:textId="77777777" w:rsidR="00C25C7F" w:rsidRPr="00B204B8" w:rsidRDefault="00C25C7F" w:rsidP="00C25C7F">
      <w:pPr>
        <w:pStyle w:val="NoSpacing"/>
        <w:rPr>
          <w:b/>
        </w:rPr>
      </w:pPr>
      <w:r w:rsidRPr="00B204B8">
        <w:rPr>
          <w:b/>
        </w:rPr>
        <w:t>EXPANSION OF SPEECH POSITION AT TES 2014-2015 SY</w:t>
      </w:r>
    </w:p>
    <w:p w14:paraId="6BC6812E" w14:textId="77777777" w:rsidR="00C25C7F" w:rsidRDefault="00B204B8" w:rsidP="00005B6D">
      <w:pPr>
        <w:pStyle w:val="NoSpacing"/>
      </w:pPr>
      <w:r>
        <w:t>We currently have 3.4 SLP’s in the district.  We have 0.4  “stationed” at TES, who provides speech services to students there.  Along with that 0.4 SLP, there is also a SLP and SLPA that provide services to some students at TES because the caseload is</w:t>
      </w:r>
      <w:r w:rsidR="003C7F7B">
        <w:t xml:space="preserve"> too big for only the 0.4 SLP. Requesting to expand the 0.4 position to full time position so that we will not have to worry about contracting with an individual or company next school year, once we go over cap (according to projections we will be at cap the first day of next school year.)</w:t>
      </w:r>
    </w:p>
    <w:p w14:paraId="3956C2D0" w14:textId="77777777" w:rsidR="003C7F7B" w:rsidRDefault="003C7F7B" w:rsidP="00005B6D">
      <w:pPr>
        <w:pStyle w:val="NoSpacing"/>
      </w:pPr>
    </w:p>
    <w:p w14:paraId="507C7E34" w14:textId="5143F712" w:rsidR="003C7F7B" w:rsidRDefault="003C7F7B" w:rsidP="00005B6D">
      <w:pPr>
        <w:pStyle w:val="NoSpacing"/>
      </w:pPr>
      <w:r>
        <w:t xml:space="preserve">Recommendation passed </w:t>
      </w:r>
      <w:r w:rsidR="0088204A">
        <w:t xml:space="preserve">with a motion by Ms. Sandy Clevenger and a second by Ms. Ange McKinney </w:t>
      </w:r>
      <w:r>
        <w:t xml:space="preserve">to </w:t>
      </w:r>
      <w:r w:rsidR="00C80D0B">
        <w:t>expand</w:t>
      </w:r>
      <w:r>
        <w:t xml:space="preserve"> the .4 SLP position to full time for the 2013-2014 school year.</w:t>
      </w:r>
    </w:p>
    <w:p w14:paraId="7890D76A" w14:textId="77777777" w:rsidR="00C80D0B" w:rsidRDefault="00C80D0B" w:rsidP="00005B6D">
      <w:pPr>
        <w:pStyle w:val="NoSpacing"/>
      </w:pPr>
    </w:p>
    <w:p w14:paraId="3314BD7A" w14:textId="77777777" w:rsidR="00C80D0B" w:rsidRDefault="00C80D0B" w:rsidP="00C80D0B">
      <w:pPr>
        <w:pStyle w:val="NoSpacing"/>
      </w:pPr>
      <w:r>
        <w:t>Ms. Jeanie Stevens</w:t>
      </w:r>
      <w:r>
        <w:tab/>
        <w:t>Yes</w:t>
      </w:r>
    </w:p>
    <w:p w14:paraId="3DB5C59D" w14:textId="77777777" w:rsidR="00C80D0B" w:rsidRDefault="00C80D0B" w:rsidP="00C80D0B">
      <w:pPr>
        <w:pStyle w:val="NoSpacing"/>
      </w:pPr>
      <w:r>
        <w:t>Ms. Sandy Clevenger</w:t>
      </w:r>
      <w:r>
        <w:tab/>
        <w:t>Yes</w:t>
      </w:r>
    </w:p>
    <w:p w14:paraId="016AFF24" w14:textId="77777777" w:rsidR="00C80D0B" w:rsidRDefault="00C80D0B" w:rsidP="00C80D0B">
      <w:pPr>
        <w:pStyle w:val="NoSpacing"/>
      </w:pPr>
      <w:r>
        <w:t>Ms. Janet Bonham</w:t>
      </w:r>
      <w:r>
        <w:tab/>
        <w:t>Yes</w:t>
      </w:r>
    </w:p>
    <w:p w14:paraId="00CAB929" w14:textId="77777777" w:rsidR="00C80D0B" w:rsidRDefault="00C80D0B" w:rsidP="00C80D0B">
      <w:pPr>
        <w:pStyle w:val="NoSpacing"/>
      </w:pPr>
      <w:r>
        <w:t>Ms. Debbie Herndon</w:t>
      </w:r>
      <w:r>
        <w:tab/>
        <w:t>Yes</w:t>
      </w:r>
      <w:r>
        <w:tab/>
      </w:r>
    </w:p>
    <w:p w14:paraId="7C2E0C65" w14:textId="77777777" w:rsidR="00C80D0B" w:rsidRDefault="00C80D0B" w:rsidP="00C80D0B">
      <w:pPr>
        <w:pStyle w:val="NoSpacing"/>
      </w:pPr>
      <w:r>
        <w:t>Ms. Ange McKinney</w:t>
      </w:r>
      <w:r>
        <w:tab/>
        <w:t>Yes</w:t>
      </w:r>
    </w:p>
    <w:p w14:paraId="78C63D3D" w14:textId="77777777" w:rsidR="00C80D0B" w:rsidRDefault="00C80D0B" w:rsidP="00005B6D">
      <w:pPr>
        <w:pStyle w:val="NoSpacing"/>
      </w:pPr>
    </w:p>
    <w:p w14:paraId="12E2F412" w14:textId="77777777" w:rsidR="00C80D0B" w:rsidRDefault="00C80D0B" w:rsidP="00005B6D">
      <w:pPr>
        <w:pStyle w:val="NoSpacing"/>
      </w:pPr>
    </w:p>
    <w:p w14:paraId="750DEC28" w14:textId="2E7FE48D" w:rsidR="00C80D0B" w:rsidRPr="0088204A" w:rsidRDefault="00C80D0B" w:rsidP="00005B6D">
      <w:pPr>
        <w:pStyle w:val="NoSpacing"/>
        <w:rPr>
          <w:b/>
        </w:rPr>
      </w:pPr>
      <w:r w:rsidRPr="0088204A">
        <w:rPr>
          <w:b/>
        </w:rPr>
        <w:t xml:space="preserve">ORDER # </w:t>
      </w:r>
      <w:r w:rsidR="00822684">
        <w:rPr>
          <w:b/>
        </w:rPr>
        <w:t>168</w:t>
      </w:r>
    </w:p>
    <w:p w14:paraId="6DEBCAF8" w14:textId="551DE248" w:rsidR="00C80D0B" w:rsidRPr="0088204A" w:rsidRDefault="00C80D0B" w:rsidP="00005B6D">
      <w:pPr>
        <w:pStyle w:val="NoSpacing"/>
        <w:rPr>
          <w:b/>
        </w:rPr>
      </w:pPr>
      <w:r w:rsidRPr="0088204A">
        <w:rPr>
          <w:b/>
        </w:rPr>
        <w:lastRenderedPageBreak/>
        <w:t>MEMORANDUM OF AGREEMENT – GRANT WRITER</w:t>
      </w:r>
    </w:p>
    <w:p w14:paraId="72482770" w14:textId="0A7E4DBF" w:rsidR="00C80D0B" w:rsidRDefault="0088204A" w:rsidP="00005B6D">
      <w:pPr>
        <w:pStyle w:val="NoSpacing"/>
      </w:pPr>
      <w:r>
        <w:t>This Memorandum of Agre</w:t>
      </w:r>
      <w:r w:rsidR="00C80D0B">
        <w:t>em</w:t>
      </w:r>
      <w:r>
        <w:t>e</w:t>
      </w:r>
      <w:r w:rsidR="00C80D0B">
        <w:t>nt between OVEC and SCPS for the purpose of establishing terms and conditions for reimbursing the SCPS Distri</w:t>
      </w:r>
      <w:r>
        <w:t>ct for services for Ashly Byrum between July 1, 2013-June 30, 2014.</w:t>
      </w:r>
    </w:p>
    <w:p w14:paraId="2FB9EB22" w14:textId="77777777" w:rsidR="0088204A" w:rsidRDefault="0088204A" w:rsidP="00005B6D">
      <w:pPr>
        <w:pStyle w:val="NoSpacing"/>
      </w:pPr>
    </w:p>
    <w:p w14:paraId="0E0238AE" w14:textId="30C52D6B" w:rsidR="0088204A" w:rsidRDefault="0088204A" w:rsidP="00005B6D">
      <w:pPr>
        <w:pStyle w:val="NoSpacing"/>
      </w:pPr>
      <w:r>
        <w:t>Recommendation passed with a motion by Ms. Sandy Clevenger and a second by Ms. Ange McKinney to approve the Memorandum of Agreement for Ashley to continue working with OVEC on grant writing services.</w:t>
      </w:r>
    </w:p>
    <w:p w14:paraId="7B17AB09" w14:textId="77777777" w:rsidR="0088204A" w:rsidRDefault="0088204A" w:rsidP="00005B6D">
      <w:pPr>
        <w:pStyle w:val="NoSpacing"/>
      </w:pPr>
    </w:p>
    <w:p w14:paraId="733AAB56" w14:textId="77777777" w:rsidR="0088204A" w:rsidRDefault="0088204A" w:rsidP="0088204A">
      <w:pPr>
        <w:pStyle w:val="NoSpacing"/>
      </w:pPr>
      <w:r>
        <w:t>Ms. Jeanie Stevens</w:t>
      </w:r>
      <w:r>
        <w:tab/>
        <w:t>Yes</w:t>
      </w:r>
    </w:p>
    <w:p w14:paraId="2CCBF988" w14:textId="77777777" w:rsidR="0088204A" w:rsidRDefault="0088204A" w:rsidP="0088204A">
      <w:pPr>
        <w:pStyle w:val="NoSpacing"/>
      </w:pPr>
      <w:r>
        <w:t>Ms. Sandy Clevenger</w:t>
      </w:r>
      <w:r>
        <w:tab/>
        <w:t>Yes</w:t>
      </w:r>
    </w:p>
    <w:p w14:paraId="2830907A" w14:textId="77777777" w:rsidR="0088204A" w:rsidRDefault="0088204A" w:rsidP="0088204A">
      <w:pPr>
        <w:pStyle w:val="NoSpacing"/>
      </w:pPr>
      <w:r>
        <w:t>Ms. Janet Bonham</w:t>
      </w:r>
      <w:r>
        <w:tab/>
        <w:t>Yes</w:t>
      </w:r>
    </w:p>
    <w:p w14:paraId="6A236964" w14:textId="77777777" w:rsidR="0088204A" w:rsidRDefault="0088204A" w:rsidP="0088204A">
      <w:pPr>
        <w:pStyle w:val="NoSpacing"/>
      </w:pPr>
      <w:r>
        <w:t>Ms. Debbie Herndon</w:t>
      </w:r>
      <w:r>
        <w:tab/>
        <w:t>Yes</w:t>
      </w:r>
      <w:r>
        <w:tab/>
      </w:r>
    </w:p>
    <w:p w14:paraId="6B8F0FB2" w14:textId="77777777" w:rsidR="0088204A" w:rsidRDefault="0088204A" w:rsidP="0088204A">
      <w:pPr>
        <w:pStyle w:val="NoSpacing"/>
      </w:pPr>
      <w:r>
        <w:t>Ms. Ange McKinney</w:t>
      </w:r>
      <w:r>
        <w:tab/>
        <w:t>Yes</w:t>
      </w:r>
    </w:p>
    <w:p w14:paraId="23925E5A" w14:textId="77777777" w:rsidR="0088204A" w:rsidRDefault="0088204A" w:rsidP="00005B6D">
      <w:pPr>
        <w:pStyle w:val="NoSpacing"/>
      </w:pPr>
    </w:p>
    <w:p w14:paraId="69620AC8" w14:textId="77777777" w:rsidR="008A1967" w:rsidRDefault="008A1967" w:rsidP="00005B6D">
      <w:pPr>
        <w:pStyle w:val="NoSpacing"/>
      </w:pPr>
    </w:p>
    <w:p w14:paraId="1AD4CAAD" w14:textId="3778721F" w:rsidR="008A1967" w:rsidRPr="006867B8" w:rsidRDefault="008A1967" w:rsidP="00005B6D">
      <w:pPr>
        <w:pStyle w:val="NoSpacing"/>
        <w:rPr>
          <w:b/>
        </w:rPr>
      </w:pPr>
      <w:r w:rsidRPr="006867B8">
        <w:rPr>
          <w:b/>
        </w:rPr>
        <w:t xml:space="preserve">ORDER # </w:t>
      </w:r>
      <w:r w:rsidR="00822684">
        <w:rPr>
          <w:b/>
        </w:rPr>
        <w:t>169</w:t>
      </w:r>
    </w:p>
    <w:p w14:paraId="384C2312" w14:textId="19E342C0" w:rsidR="008A1967" w:rsidRDefault="008A1967" w:rsidP="00005B6D">
      <w:pPr>
        <w:pStyle w:val="NoSpacing"/>
      </w:pPr>
      <w:r w:rsidRPr="006867B8">
        <w:rPr>
          <w:b/>
        </w:rPr>
        <w:t>CDC CRITICAL LINKAGES GRANT (SCHOOL NURSE)</w:t>
      </w:r>
      <w:r>
        <w:tab/>
      </w:r>
    </w:p>
    <w:p w14:paraId="7A5E8E14" w14:textId="42A5C736" w:rsidR="006867B8" w:rsidRDefault="006867B8" w:rsidP="00005B6D">
      <w:pPr>
        <w:pStyle w:val="NoSpacing"/>
      </w:pPr>
      <w:r>
        <w:t>The Kentucky Department of Education is able to offer state funding to support school nurse positions in the districts currentl</w:t>
      </w:r>
      <w:r w:rsidR="00EE6E22">
        <w:t>y participating in the CDC Grant</w:t>
      </w:r>
      <w:r>
        <w:t xml:space="preserve"> 1305 Clinical Linkages.  The purpose for the funds is to support the work of the school nurse (RN) in facilitating the CDC grant in which federal funds were granted to identify students with chronic disease who also have chronic absences.  The amount of state funding for each district is $30,000 per year for four (4) years, beginning on July 1, 2014 for the 2014-15 school year through the 2017-18 school year.  These funds are to be used to assist with funding of current or additional school nurse positions.  We will be granted the entire $30,000 each year.  Each recipient must agree to a 50% match ($15,000).  The match can include what we already expend to fund current school nurse positions (through Cindy Haye’s and Jennifer Goodlett’s positions).  </w:t>
      </w:r>
    </w:p>
    <w:p w14:paraId="12F15013" w14:textId="77777777" w:rsidR="006867B8" w:rsidRDefault="006867B8" w:rsidP="00005B6D">
      <w:pPr>
        <w:pStyle w:val="NoSpacing"/>
      </w:pPr>
    </w:p>
    <w:p w14:paraId="7841BBE0" w14:textId="158A82CA" w:rsidR="006867B8" w:rsidRDefault="006867B8" w:rsidP="00005B6D">
      <w:pPr>
        <w:pStyle w:val="NoSpacing"/>
      </w:pPr>
      <w:r>
        <w:t>Recommendation passed with a motion by Ms. Janet Bonham and a second by Ms. Debbie Herndon to accept the CDC Grant offered through KDE to assist in the current expense for the position fun</w:t>
      </w:r>
      <w:r w:rsidR="007F0A3B">
        <w:t>ded through the BOE.</w:t>
      </w:r>
    </w:p>
    <w:p w14:paraId="0F70B7D7" w14:textId="77777777" w:rsidR="006867B8" w:rsidRDefault="006867B8" w:rsidP="00005B6D">
      <w:pPr>
        <w:pStyle w:val="NoSpacing"/>
      </w:pPr>
    </w:p>
    <w:p w14:paraId="3E8F599A" w14:textId="77777777" w:rsidR="007F0A3B" w:rsidRDefault="007F0A3B" w:rsidP="007F0A3B">
      <w:pPr>
        <w:pStyle w:val="NoSpacing"/>
      </w:pPr>
      <w:r>
        <w:t>Ms. Jeanie Stevens</w:t>
      </w:r>
      <w:r>
        <w:tab/>
        <w:t>Yes</w:t>
      </w:r>
    </w:p>
    <w:p w14:paraId="1C6D2E1B" w14:textId="77777777" w:rsidR="007F0A3B" w:rsidRDefault="007F0A3B" w:rsidP="007F0A3B">
      <w:pPr>
        <w:pStyle w:val="NoSpacing"/>
      </w:pPr>
      <w:r>
        <w:t>Ms. Sandy Clevenger</w:t>
      </w:r>
      <w:r>
        <w:tab/>
        <w:t>Yes</w:t>
      </w:r>
    </w:p>
    <w:p w14:paraId="238E8E63" w14:textId="77777777" w:rsidR="007F0A3B" w:rsidRDefault="007F0A3B" w:rsidP="007F0A3B">
      <w:pPr>
        <w:pStyle w:val="NoSpacing"/>
      </w:pPr>
      <w:r>
        <w:t>Ms. Janet Bonham</w:t>
      </w:r>
      <w:r>
        <w:tab/>
        <w:t>Yes</w:t>
      </w:r>
    </w:p>
    <w:p w14:paraId="2EF937DE" w14:textId="77777777" w:rsidR="007F0A3B" w:rsidRDefault="007F0A3B" w:rsidP="007F0A3B">
      <w:pPr>
        <w:pStyle w:val="NoSpacing"/>
      </w:pPr>
      <w:r>
        <w:t>Ms. Debbie Herndon</w:t>
      </w:r>
      <w:r>
        <w:tab/>
        <w:t>Yes</w:t>
      </w:r>
      <w:r>
        <w:tab/>
      </w:r>
    </w:p>
    <w:p w14:paraId="29E11990" w14:textId="77777777" w:rsidR="007F0A3B" w:rsidRDefault="007F0A3B" w:rsidP="007F0A3B">
      <w:pPr>
        <w:pStyle w:val="NoSpacing"/>
      </w:pPr>
      <w:r>
        <w:t>Ms. Ange McKinney</w:t>
      </w:r>
      <w:r>
        <w:tab/>
        <w:t>Yes</w:t>
      </w:r>
    </w:p>
    <w:p w14:paraId="37C19E50" w14:textId="77777777" w:rsidR="008A1967" w:rsidRDefault="008A1967" w:rsidP="00005B6D">
      <w:pPr>
        <w:pStyle w:val="NoSpacing"/>
      </w:pPr>
    </w:p>
    <w:p w14:paraId="7727AB0E" w14:textId="052ACFD8" w:rsidR="00D349EE" w:rsidRDefault="00D349EE" w:rsidP="00005B6D">
      <w:pPr>
        <w:pStyle w:val="NoSpacing"/>
      </w:pPr>
    </w:p>
    <w:p w14:paraId="6F82BA1D" w14:textId="1CFFD365" w:rsidR="00D349EE" w:rsidRPr="00D349EE" w:rsidRDefault="00D349EE" w:rsidP="00005B6D">
      <w:pPr>
        <w:pStyle w:val="NoSpacing"/>
        <w:rPr>
          <w:b/>
        </w:rPr>
      </w:pPr>
      <w:r w:rsidRPr="00D349EE">
        <w:rPr>
          <w:b/>
        </w:rPr>
        <w:t xml:space="preserve">ORDER # </w:t>
      </w:r>
      <w:r w:rsidR="00822684">
        <w:rPr>
          <w:b/>
        </w:rPr>
        <w:t>170</w:t>
      </w:r>
      <w:r w:rsidRPr="00D349EE">
        <w:rPr>
          <w:b/>
        </w:rPr>
        <w:tab/>
      </w:r>
    </w:p>
    <w:p w14:paraId="3F61F888" w14:textId="48932B33" w:rsidR="00D349EE" w:rsidRPr="00D349EE" w:rsidRDefault="00D349EE" w:rsidP="00005B6D">
      <w:pPr>
        <w:pStyle w:val="NoSpacing"/>
        <w:rPr>
          <w:b/>
        </w:rPr>
      </w:pPr>
      <w:r w:rsidRPr="00D349EE">
        <w:rPr>
          <w:b/>
        </w:rPr>
        <w:t>ANNUAL VENDORS (MODEL PROCUREMENT)</w:t>
      </w:r>
    </w:p>
    <w:p w14:paraId="3DB7A073" w14:textId="4C954F35" w:rsidR="00D349EE" w:rsidRDefault="00D349EE" w:rsidP="00005B6D">
      <w:pPr>
        <w:pStyle w:val="NoSpacing"/>
      </w:pPr>
      <w:r>
        <w:t>The vendors below have completed and signed the Active Vendor Contract allowing the district to purchase from their company in accordance with the KY Model Procurement Law.  Discounts (if any) vary.</w:t>
      </w:r>
    </w:p>
    <w:p w14:paraId="68E24C48" w14:textId="77777777" w:rsidR="00D349EE" w:rsidRDefault="00D349EE" w:rsidP="00005B6D">
      <w:pPr>
        <w:pStyle w:val="NoSpacing"/>
      </w:pPr>
    </w:p>
    <w:p w14:paraId="05F08617" w14:textId="111F5B8F" w:rsidR="00D349EE" w:rsidRDefault="00D349EE" w:rsidP="00D349EE">
      <w:pPr>
        <w:pStyle w:val="NoSpacing"/>
        <w:numPr>
          <w:ilvl w:val="0"/>
          <w:numId w:val="1"/>
        </w:numPr>
      </w:pPr>
      <w:r>
        <w:t>Till-Hayes Award</w:t>
      </w:r>
    </w:p>
    <w:p w14:paraId="6C53CB9B" w14:textId="32C1B519" w:rsidR="00D349EE" w:rsidRDefault="00D349EE" w:rsidP="00D349EE">
      <w:pPr>
        <w:pStyle w:val="NoSpacing"/>
        <w:numPr>
          <w:ilvl w:val="0"/>
          <w:numId w:val="1"/>
        </w:numPr>
      </w:pPr>
      <w:r>
        <w:t>Discount Dance Awards</w:t>
      </w:r>
    </w:p>
    <w:p w14:paraId="05DE0DBD" w14:textId="77777777" w:rsidR="00D349EE" w:rsidRDefault="00D349EE" w:rsidP="00005B6D">
      <w:pPr>
        <w:pStyle w:val="NoSpacing"/>
      </w:pPr>
    </w:p>
    <w:p w14:paraId="505D8DF7" w14:textId="18055D28" w:rsidR="00D349EE" w:rsidRDefault="00D349EE" w:rsidP="00005B6D">
      <w:pPr>
        <w:pStyle w:val="NoSpacing"/>
      </w:pPr>
      <w:r>
        <w:lastRenderedPageBreak/>
        <w:t>Recommendation to approve the vendors passed with a motion by Ms. Sandy Clevenger and a second by Ms. Janet Bonham.</w:t>
      </w:r>
    </w:p>
    <w:p w14:paraId="145EE860" w14:textId="77777777" w:rsidR="00D349EE" w:rsidRDefault="00D349EE" w:rsidP="00005B6D">
      <w:pPr>
        <w:pStyle w:val="NoSpacing"/>
      </w:pPr>
    </w:p>
    <w:p w14:paraId="3ECA18B1" w14:textId="77777777" w:rsidR="00D349EE" w:rsidRDefault="00D349EE" w:rsidP="00D349EE">
      <w:pPr>
        <w:pStyle w:val="NoSpacing"/>
      </w:pPr>
      <w:r>
        <w:t>Ms. Jeanie Stevens</w:t>
      </w:r>
      <w:r>
        <w:tab/>
        <w:t>Yes</w:t>
      </w:r>
    </w:p>
    <w:p w14:paraId="6A2210A5" w14:textId="77777777" w:rsidR="00D349EE" w:rsidRDefault="00D349EE" w:rsidP="00D349EE">
      <w:pPr>
        <w:pStyle w:val="NoSpacing"/>
      </w:pPr>
      <w:r>
        <w:t>Ms. Sandy Clevenger</w:t>
      </w:r>
      <w:r>
        <w:tab/>
        <w:t>Yes</w:t>
      </w:r>
    </w:p>
    <w:p w14:paraId="37E57BAF" w14:textId="77777777" w:rsidR="00D349EE" w:rsidRDefault="00D349EE" w:rsidP="00D349EE">
      <w:pPr>
        <w:pStyle w:val="NoSpacing"/>
      </w:pPr>
      <w:r>
        <w:t>Ms. Janet Bonham</w:t>
      </w:r>
      <w:r>
        <w:tab/>
        <w:t>Yes</w:t>
      </w:r>
    </w:p>
    <w:p w14:paraId="79C6B812" w14:textId="77777777" w:rsidR="00D349EE" w:rsidRDefault="00D349EE" w:rsidP="00D349EE">
      <w:pPr>
        <w:pStyle w:val="NoSpacing"/>
      </w:pPr>
      <w:r>
        <w:t>Ms. Debbie Herndon</w:t>
      </w:r>
      <w:r>
        <w:tab/>
        <w:t>Yes</w:t>
      </w:r>
      <w:r>
        <w:tab/>
      </w:r>
    </w:p>
    <w:p w14:paraId="57908007" w14:textId="77777777" w:rsidR="00D349EE" w:rsidRDefault="00D349EE" w:rsidP="00D349EE">
      <w:pPr>
        <w:pStyle w:val="NoSpacing"/>
      </w:pPr>
      <w:r>
        <w:t>Ms. Ange McKinney</w:t>
      </w:r>
      <w:r>
        <w:tab/>
        <w:t>Yes</w:t>
      </w:r>
    </w:p>
    <w:p w14:paraId="6C785C90" w14:textId="77777777" w:rsidR="00D349EE" w:rsidRDefault="00D349EE" w:rsidP="00005B6D">
      <w:pPr>
        <w:pStyle w:val="NoSpacing"/>
      </w:pPr>
    </w:p>
    <w:p w14:paraId="3D4B0461" w14:textId="77777777" w:rsidR="00C976F9" w:rsidRPr="00C976F9" w:rsidRDefault="00C976F9" w:rsidP="00005B6D">
      <w:pPr>
        <w:pStyle w:val="NoSpacing"/>
        <w:rPr>
          <w:b/>
        </w:rPr>
      </w:pPr>
    </w:p>
    <w:p w14:paraId="0626E932" w14:textId="4B24AED7" w:rsidR="0017540F" w:rsidRPr="00C976F9" w:rsidRDefault="00C976F9" w:rsidP="00005B6D">
      <w:pPr>
        <w:pStyle w:val="NoSpacing"/>
        <w:rPr>
          <w:b/>
        </w:rPr>
      </w:pPr>
      <w:r w:rsidRPr="00C976F9">
        <w:rPr>
          <w:b/>
        </w:rPr>
        <w:t xml:space="preserve">ORDER # </w:t>
      </w:r>
      <w:r w:rsidR="00822684">
        <w:rPr>
          <w:b/>
        </w:rPr>
        <w:t>171</w:t>
      </w:r>
    </w:p>
    <w:p w14:paraId="2B632CDB" w14:textId="17CEE70D" w:rsidR="0017540F" w:rsidRDefault="0017540F" w:rsidP="00005B6D">
      <w:pPr>
        <w:pStyle w:val="NoSpacing"/>
      </w:pPr>
      <w:r w:rsidRPr="00C976F9">
        <w:rPr>
          <w:b/>
        </w:rPr>
        <w:t>EXEUCTIVE SESSION KRS 61.810 Section (1) Subsection (b</w:t>
      </w:r>
      <w:r>
        <w:t>) Deliberations on the future acquisition or sale of real property by a public agency, but only when publicity would be likely to affect the value of specific piece of property to be acquired for public use or sold by a public agency.  Purpose of Executive Session is to discuss Land Acquisition.</w:t>
      </w:r>
    </w:p>
    <w:p w14:paraId="666A51BF" w14:textId="77777777" w:rsidR="0017540F" w:rsidRDefault="0017540F" w:rsidP="00005B6D">
      <w:pPr>
        <w:pStyle w:val="NoSpacing"/>
      </w:pPr>
    </w:p>
    <w:p w14:paraId="6B8CAF35" w14:textId="77777777" w:rsidR="0017540F" w:rsidRDefault="0017540F" w:rsidP="0017540F">
      <w:pPr>
        <w:pStyle w:val="NoSpacing"/>
      </w:pPr>
      <w:r>
        <w:t>Ms. Jeanie Stevens</w:t>
      </w:r>
      <w:r>
        <w:tab/>
        <w:t>Yes</w:t>
      </w:r>
    </w:p>
    <w:p w14:paraId="0F2A7CF7" w14:textId="77777777" w:rsidR="0017540F" w:rsidRDefault="0017540F" w:rsidP="0017540F">
      <w:pPr>
        <w:pStyle w:val="NoSpacing"/>
      </w:pPr>
      <w:r>
        <w:t>Ms. Sandy Clevenger</w:t>
      </w:r>
      <w:r>
        <w:tab/>
        <w:t>Yes</w:t>
      </w:r>
    </w:p>
    <w:p w14:paraId="6C08DB2E" w14:textId="77777777" w:rsidR="0017540F" w:rsidRDefault="0017540F" w:rsidP="0017540F">
      <w:pPr>
        <w:pStyle w:val="NoSpacing"/>
      </w:pPr>
      <w:r>
        <w:t>Ms. Janet Bonham</w:t>
      </w:r>
      <w:r>
        <w:tab/>
        <w:t>Yes</w:t>
      </w:r>
    </w:p>
    <w:p w14:paraId="2ACD708B" w14:textId="77777777" w:rsidR="0017540F" w:rsidRDefault="0017540F" w:rsidP="0017540F">
      <w:pPr>
        <w:pStyle w:val="NoSpacing"/>
      </w:pPr>
      <w:r>
        <w:t>Ms. Debbie Herndon</w:t>
      </w:r>
      <w:r>
        <w:tab/>
        <w:t>Yes</w:t>
      </w:r>
      <w:r>
        <w:tab/>
      </w:r>
    </w:p>
    <w:p w14:paraId="3AEA5A84" w14:textId="46BFE46E" w:rsidR="00F81BF1" w:rsidRDefault="0017540F" w:rsidP="00005B6D">
      <w:pPr>
        <w:pStyle w:val="NoSpacing"/>
      </w:pPr>
      <w:r>
        <w:t>Ms. Ange McKinney</w:t>
      </w:r>
      <w:r>
        <w:tab/>
        <w:t>Yes</w:t>
      </w:r>
    </w:p>
    <w:p w14:paraId="21AEB76F" w14:textId="38E63D19" w:rsidR="00F81BF1" w:rsidRPr="00F81BF1" w:rsidRDefault="00F81BF1" w:rsidP="00005B6D">
      <w:pPr>
        <w:pStyle w:val="NoSpacing"/>
        <w:rPr>
          <w:b/>
        </w:rPr>
      </w:pPr>
      <w:r w:rsidRPr="00F81BF1">
        <w:rPr>
          <w:b/>
        </w:rPr>
        <w:t xml:space="preserve">ORDER # </w:t>
      </w:r>
      <w:r w:rsidR="00822684">
        <w:rPr>
          <w:b/>
        </w:rPr>
        <w:t>172</w:t>
      </w:r>
    </w:p>
    <w:p w14:paraId="10ACABBE" w14:textId="52540E73" w:rsidR="00F81BF1" w:rsidRPr="00F81BF1" w:rsidRDefault="00F81BF1" w:rsidP="00005B6D">
      <w:pPr>
        <w:pStyle w:val="NoSpacing"/>
        <w:rPr>
          <w:b/>
        </w:rPr>
      </w:pPr>
      <w:r w:rsidRPr="00F81BF1">
        <w:rPr>
          <w:b/>
        </w:rPr>
        <w:t>RETURN TO OPEN SESSION</w:t>
      </w:r>
    </w:p>
    <w:p w14:paraId="2BAB4994" w14:textId="4FBD8E42" w:rsidR="00F81BF1" w:rsidRDefault="00F81BF1" w:rsidP="00005B6D">
      <w:pPr>
        <w:pStyle w:val="NoSpacing"/>
      </w:pPr>
      <w:r>
        <w:t>Motion made by Ms. Ange McKinney and seconded by Ms. Debbie Herndon to return to open session.</w:t>
      </w:r>
    </w:p>
    <w:p w14:paraId="4A3A52C4" w14:textId="77777777" w:rsidR="00F81BF1" w:rsidRDefault="00F81BF1" w:rsidP="00005B6D">
      <w:pPr>
        <w:pStyle w:val="NoSpacing"/>
      </w:pPr>
    </w:p>
    <w:p w14:paraId="4DFED194" w14:textId="77777777" w:rsidR="00F81BF1" w:rsidRDefault="00F81BF1" w:rsidP="00F81BF1">
      <w:pPr>
        <w:pStyle w:val="NoSpacing"/>
      </w:pPr>
      <w:r>
        <w:t>Ms. Jeanie Stevens</w:t>
      </w:r>
      <w:r>
        <w:tab/>
        <w:t>Yes</w:t>
      </w:r>
    </w:p>
    <w:p w14:paraId="43BB0251" w14:textId="77777777" w:rsidR="00F81BF1" w:rsidRDefault="00F81BF1" w:rsidP="00F81BF1">
      <w:pPr>
        <w:pStyle w:val="NoSpacing"/>
      </w:pPr>
      <w:r>
        <w:t>Ms. Sandy Clevenger</w:t>
      </w:r>
      <w:r>
        <w:tab/>
        <w:t>Yes</w:t>
      </w:r>
    </w:p>
    <w:p w14:paraId="7854B850" w14:textId="77777777" w:rsidR="00F81BF1" w:rsidRDefault="00F81BF1" w:rsidP="00F81BF1">
      <w:pPr>
        <w:pStyle w:val="NoSpacing"/>
      </w:pPr>
      <w:r>
        <w:t>Ms. Janet Bonham</w:t>
      </w:r>
      <w:r>
        <w:tab/>
        <w:t>Yes</w:t>
      </w:r>
    </w:p>
    <w:p w14:paraId="652FBB90" w14:textId="77777777" w:rsidR="00F81BF1" w:rsidRDefault="00F81BF1" w:rsidP="00F81BF1">
      <w:pPr>
        <w:pStyle w:val="NoSpacing"/>
      </w:pPr>
      <w:r>
        <w:t>Ms. Debbie Herndon</w:t>
      </w:r>
      <w:r>
        <w:tab/>
        <w:t>Yes</w:t>
      </w:r>
      <w:r>
        <w:tab/>
      </w:r>
    </w:p>
    <w:p w14:paraId="733B6FBB" w14:textId="77777777" w:rsidR="00F81BF1" w:rsidRDefault="00F81BF1" w:rsidP="00F81BF1">
      <w:pPr>
        <w:pStyle w:val="NoSpacing"/>
      </w:pPr>
      <w:r>
        <w:t>Ms. Ange McKinney</w:t>
      </w:r>
      <w:r>
        <w:tab/>
        <w:t>Yes</w:t>
      </w:r>
    </w:p>
    <w:p w14:paraId="44641177" w14:textId="77777777" w:rsidR="00F81BF1" w:rsidRDefault="00F81BF1" w:rsidP="00005B6D">
      <w:pPr>
        <w:pStyle w:val="NoSpacing"/>
      </w:pPr>
    </w:p>
    <w:p w14:paraId="3A861088" w14:textId="77777777" w:rsidR="00F81BF1" w:rsidRPr="00261155" w:rsidRDefault="00F81BF1" w:rsidP="00005B6D">
      <w:pPr>
        <w:pStyle w:val="NoSpacing"/>
        <w:rPr>
          <w:b/>
        </w:rPr>
      </w:pPr>
    </w:p>
    <w:p w14:paraId="4434F764" w14:textId="51AAE86A" w:rsidR="00F81BF1" w:rsidRPr="00261155" w:rsidRDefault="00F81BF1" w:rsidP="00005B6D">
      <w:pPr>
        <w:pStyle w:val="NoSpacing"/>
        <w:rPr>
          <w:b/>
        </w:rPr>
      </w:pPr>
      <w:r w:rsidRPr="00261155">
        <w:rPr>
          <w:b/>
        </w:rPr>
        <w:t xml:space="preserve">ORDER # </w:t>
      </w:r>
      <w:r w:rsidR="00822684">
        <w:rPr>
          <w:b/>
        </w:rPr>
        <w:t>173</w:t>
      </w:r>
    </w:p>
    <w:p w14:paraId="6AEDA618" w14:textId="28B06046" w:rsidR="00F81BF1" w:rsidRPr="00261155" w:rsidRDefault="00F81BF1" w:rsidP="00005B6D">
      <w:pPr>
        <w:pStyle w:val="NoSpacing"/>
        <w:rPr>
          <w:b/>
        </w:rPr>
      </w:pPr>
      <w:r w:rsidRPr="00261155">
        <w:rPr>
          <w:b/>
        </w:rPr>
        <w:t>ACTION FROM EXECUTIVE SESSION</w:t>
      </w:r>
    </w:p>
    <w:p w14:paraId="116A2836" w14:textId="15E5BC87" w:rsidR="00F81BF1" w:rsidRDefault="00261155" w:rsidP="00005B6D">
      <w:pPr>
        <w:pStyle w:val="NoSpacing"/>
      </w:pPr>
      <w:r>
        <w:t>No action was made.</w:t>
      </w:r>
    </w:p>
    <w:p w14:paraId="52B8C837" w14:textId="77777777" w:rsidR="00261155" w:rsidRDefault="00261155" w:rsidP="00005B6D">
      <w:pPr>
        <w:pStyle w:val="NoSpacing"/>
      </w:pPr>
    </w:p>
    <w:p w14:paraId="5A479741" w14:textId="77777777" w:rsidR="00822684" w:rsidRDefault="00822684" w:rsidP="00005B6D">
      <w:pPr>
        <w:pStyle w:val="NoSpacing"/>
      </w:pPr>
    </w:p>
    <w:p w14:paraId="297E32A7" w14:textId="120FFEB0" w:rsidR="00261155" w:rsidRDefault="00261155" w:rsidP="00005B6D">
      <w:pPr>
        <w:pStyle w:val="NoSpacing"/>
        <w:rPr>
          <w:b/>
        </w:rPr>
      </w:pPr>
      <w:r w:rsidRPr="00261155">
        <w:rPr>
          <w:b/>
        </w:rPr>
        <w:t xml:space="preserve">ORDER # </w:t>
      </w:r>
      <w:r w:rsidR="00822684">
        <w:rPr>
          <w:b/>
        </w:rPr>
        <w:t>174</w:t>
      </w:r>
    </w:p>
    <w:p w14:paraId="71CA0AB0" w14:textId="6F08E836" w:rsidR="00261155" w:rsidRPr="00261155" w:rsidRDefault="00261155" w:rsidP="00005B6D">
      <w:pPr>
        <w:pStyle w:val="NoSpacing"/>
        <w:rPr>
          <w:b/>
        </w:rPr>
      </w:pPr>
      <w:r>
        <w:rPr>
          <w:b/>
        </w:rPr>
        <w:t xml:space="preserve">APPRAISAL MOTION </w:t>
      </w:r>
    </w:p>
    <w:p w14:paraId="6969FF91" w14:textId="0D59A1FA" w:rsidR="00261155" w:rsidRDefault="00261155" w:rsidP="00005B6D">
      <w:pPr>
        <w:pStyle w:val="NoSpacing"/>
      </w:pPr>
      <w:r>
        <w:t>Motion made by Ms. Debbie Herndon and a second by Ms. Ange McKinney passed to get appraisal on both lots on Bowman Property and get price on Anthony Travis’ corn field.</w:t>
      </w:r>
    </w:p>
    <w:p w14:paraId="60515AA3" w14:textId="77777777" w:rsidR="00261155" w:rsidRDefault="00261155" w:rsidP="00261155">
      <w:pPr>
        <w:pStyle w:val="NoSpacing"/>
      </w:pPr>
    </w:p>
    <w:p w14:paraId="2C0F1B39" w14:textId="77777777" w:rsidR="00261155" w:rsidRDefault="00261155" w:rsidP="00261155">
      <w:pPr>
        <w:pStyle w:val="NoSpacing"/>
      </w:pPr>
      <w:r>
        <w:t>Ms. Jeanie Stevens</w:t>
      </w:r>
      <w:r>
        <w:tab/>
        <w:t>Yes</w:t>
      </w:r>
    </w:p>
    <w:p w14:paraId="5A9424C9" w14:textId="77777777" w:rsidR="00261155" w:rsidRDefault="00261155" w:rsidP="00261155">
      <w:pPr>
        <w:pStyle w:val="NoSpacing"/>
      </w:pPr>
      <w:r>
        <w:t>Ms. Sandy Clevenger</w:t>
      </w:r>
      <w:r>
        <w:tab/>
        <w:t>Yes</w:t>
      </w:r>
    </w:p>
    <w:p w14:paraId="00540D03" w14:textId="77777777" w:rsidR="00261155" w:rsidRDefault="00261155" w:rsidP="00261155">
      <w:pPr>
        <w:pStyle w:val="NoSpacing"/>
      </w:pPr>
      <w:r>
        <w:t>Ms. Janet Bonham</w:t>
      </w:r>
      <w:r>
        <w:tab/>
        <w:t>Yes</w:t>
      </w:r>
    </w:p>
    <w:p w14:paraId="3383E556" w14:textId="77777777" w:rsidR="00261155" w:rsidRDefault="00261155" w:rsidP="00261155">
      <w:pPr>
        <w:pStyle w:val="NoSpacing"/>
      </w:pPr>
      <w:r>
        <w:t>Ms. Debbie Herndon</w:t>
      </w:r>
      <w:r>
        <w:tab/>
        <w:t>Yes</w:t>
      </w:r>
      <w:r>
        <w:tab/>
      </w:r>
    </w:p>
    <w:p w14:paraId="6601E564" w14:textId="77777777" w:rsidR="00261155" w:rsidRDefault="00261155" w:rsidP="00261155">
      <w:pPr>
        <w:pStyle w:val="NoSpacing"/>
      </w:pPr>
      <w:r>
        <w:t>Ms. Ange McKinney</w:t>
      </w:r>
      <w:r>
        <w:tab/>
        <w:t>Yes</w:t>
      </w:r>
    </w:p>
    <w:p w14:paraId="6DD4875B" w14:textId="77777777" w:rsidR="00261155" w:rsidRDefault="00261155" w:rsidP="00005B6D">
      <w:pPr>
        <w:pStyle w:val="NoSpacing"/>
      </w:pPr>
    </w:p>
    <w:p w14:paraId="7641A756" w14:textId="77777777" w:rsidR="00F81BF1" w:rsidRDefault="00F81BF1" w:rsidP="00005B6D">
      <w:pPr>
        <w:pStyle w:val="NoSpacing"/>
      </w:pPr>
    </w:p>
    <w:p w14:paraId="0B32155B" w14:textId="5E180368" w:rsidR="00F81BF1" w:rsidRPr="00261155" w:rsidRDefault="00261155" w:rsidP="00005B6D">
      <w:pPr>
        <w:pStyle w:val="NoSpacing"/>
        <w:rPr>
          <w:b/>
        </w:rPr>
      </w:pPr>
      <w:r w:rsidRPr="00261155">
        <w:rPr>
          <w:b/>
        </w:rPr>
        <w:t xml:space="preserve">ORDER # </w:t>
      </w:r>
      <w:r w:rsidR="00822684">
        <w:rPr>
          <w:b/>
        </w:rPr>
        <w:t>175</w:t>
      </w:r>
    </w:p>
    <w:p w14:paraId="0E741A5B" w14:textId="404F10BE" w:rsidR="00261155" w:rsidRPr="00261155" w:rsidRDefault="00261155" w:rsidP="00005B6D">
      <w:pPr>
        <w:pStyle w:val="NoSpacing"/>
        <w:rPr>
          <w:b/>
        </w:rPr>
      </w:pPr>
      <w:r w:rsidRPr="00261155">
        <w:rPr>
          <w:b/>
        </w:rPr>
        <w:t>ADJOURNMENT</w:t>
      </w:r>
    </w:p>
    <w:p w14:paraId="6ADD2130" w14:textId="34F1C911" w:rsidR="00261155" w:rsidRDefault="00261155" w:rsidP="00005B6D">
      <w:pPr>
        <w:pStyle w:val="NoSpacing"/>
      </w:pPr>
      <w:r>
        <w:t>A MOTION TO ADJOURN AT 8:05 p.m. was made by Ms. Ange McKinney and a second by Ms. Sandy Clevenger.</w:t>
      </w:r>
    </w:p>
    <w:p w14:paraId="496B503B" w14:textId="77777777" w:rsidR="00261155" w:rsidRDefault="00261155" w:rsidP="00005B6D">
      <w:pPr>
        <w:pStyle w:val="NoSpacing"/>
      </w:pPr>
    </w:p>
    <w:p w14:paraId="23D5A7BA" w14:textId="77777777" w:rsidR="00261155" w:rsidRDefault="00261155" w:rsidP="00261155">
      <w:pPr>
        <w:pStyle w:val="NoSpacing"/>
      </w:pPr>
      <w:r>
        <w:t>Ms. Jeanie Stevens</w:t>
      </w:r>
      <w:r>
        <w:tab/>
        <w:t>Yes</w:t>
      </w:r>
    </w:p>
    <w:p w14:paraId="56905B44" w14:textId="77777777" w:rsidR="00261155" w:rsidRDefault="00261155" w:rsidP="00261155">
      <w:pPr>
        <w:pStyle w:val="NoSpacing"/>
      </w:pPr>
      <w:r>
        <w:t>Ms. Sandy Clevenger</w:t>
      </w:r>
      <w:r>
        <w:tab/>
        <w:t>Yes</w:t>
      </w:r>
    </w:p>
    <w:p w14:paraId="7B0A3197" w14:textId="77777777" w:rsidR="00261155" w:rsidRDefault="00261155" w:rsidP="00261155">
      <w:pPr>
        <w:pStyle w:val="NoSpacing"/>
      </w:pPr>
      <w:r>
        <w:t>Ms. Janet Bonham</w:t>
      </w:r>
      <w:r>
        <w:tab/>
        <w:t>Yes</w:t>
      </w:r>
    </w:p>
    <w:p w14:paraId="511D71A7" w14:textId="77777777" w:rsidR="00261155" w:rsidRDefault="00261155" w:rsidP="00261155">
      <w:pPr>
        <w:pStyle w:val="NoSpacing"/>
      </w:pPr>
      <w:r>
        <w:t>Ms. Debbie Herndon</w:t>
      </w:r>
      <w:r>
        <w:tab/>
        <w:t>Yes</w:t>
      </w:r>
      <w:r>
        <w:tab/>
      </w:r>
    </w:p>
    <w:p w14:paraId="719E00FC" w14:textId="77777777" w:rsidR="00261155" w:rsidRDefault="00261155" w:rsidP="00261155">
      <w:pPr>
        <w:pStyle w:val="NoSpacing"/>
      </w:pPr>
      <w:r>
        <w:t>Ms. Ange McKinney</w:t>
      </w:r>
      <w:r>
        <w:tab/>
        <w:t>Yes</w:t>
      </w:r>
    </w:p>
    <w:p w14:paraId="7643D824" w14:textId="77777777" w:rsidR="00261155" w:rsidRDefault="00261155" w:rsidP="00005B6D">
      <w:pPr>
        <w:pStyle w:val="NoSpacing"/>
      </w:pPr>
    </w:p>
    <w:p w14:paraId="40CE4B63" w14:textId="77777777" w:rsidR="0017540F" w:rsidRDefault="0017540F" w:rsidP="00005B6D">
      <w:pPr>
        <w:pStyle w:val="NoSpacing"/>
      </w:pPr>
    </w:p>
    <w:p w14:paraId="48232E51" w14:textId="77777777" w:rsidR="0017540F" w:rsidRPr="00005B6D" w:rsidRDefault="0017540F" w:rsidP="00005B6D">
      <w:pPr>
        <w:pStyle w:val="NoSpacing"/>
      </w:pPr>
    </w:p>
    <w:sectPr w:rsidR="0017540F" w:rsidRPr="0000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78E6"/>
    <w:multiLevelType w:val="hybridMultilevel"/>
    <w:tmpl w:val="BB6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80CC6"/>
    <w:multiLevelType w:val="hybridMultilevel"/>
    <w:tmpl w:val="561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73EE7"/>
    <w:multiLevelType w:val="hybridMultilevel"/>
    <w:tmpl w:val="E1CA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2"/>
    <w:rsid w:val="00005B6D"/>
    <w:rsid w:val="0017540F"/>
    <w:rsid w:val="00175992"/>
    <w:rsid w:val="00261155"/>
    <w:rsid w:val="002D5B0E"/>
    <w:rsid w:val="003C7F7B"/>
    <w:rsid w:val="004E4E62"/>
    <w:rsid w:val="00512A7D"/>
    <w:rsid w:val="00557DF2"/>
    <w:rsid w:val="0060106F"/>
    <w:rsid w:val="006867B8"/>
    <w:rsid w:val="00734B35"/>
    <w:rsid w:val="007F0A3B"/>
    <w:rsid w:val="00822684"/>
    <w:rsid w:val="0088204A"/>
    <w:rsid w:val="008A1967"/>
    <w:rsid w:val="00A238F5"/>
    <w:rsid w:val="00A435D6"/>
    <w:rsid w:val="00AE23EE"/>
    <w:rsid w:val="00B152EB"/>
    <w:rsid w:val="00B204B8"/>
    <w:rsid w:val="00C25C7F"/>
    <w:rsid w:val="00C80D0B"/>
    <w:rsid w:val="00C976F9"/>
    <w:rsid w:val="00CC2017"/>
    <w:rsid w:val="00CD4B12"/>
    <w:rsid w:val="00D349EE"/>
    <w:rsid w:val="00EE6E22"/>
    <w:rsid w:val="00F8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CD4E"/>
  <w15:chartTrackingRefBased/>
  <w15:docId w15:val="{94CA805D-1E06-402C-942B-5038ED6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E62"/>
    <w:pPr>
      <w:spacing w:after="0" w:line="240" w:lineRule="auto"/>
    </w:pPr>
    <w:rPr>
      <w:rFonts w:ascii="Times New Roman" w:hAnsi="Times New Roman" w:cs="Times New Roman"/>
      <w:sz w:val="24"/>
      <w:szCs w:val="24"/>
    </w:rPr>
  </w:style>
  <w:style w:type="paragraph" w:styleId="NoSpacing">
    <w:name w:val="No Spacing"/>
    <w:uiPriority w:val="1"/>
    <w:qFormat/>
    <w:rsid w:val="00005B6D"/>
    <w:pPr>
      <w:spacing w:after="0" w:line="240" w:lineRule="auto"/>
    </w:pPr>
  </w:style>
  <w:style w:type="paragraph" w:styleId="BalloonText">
    <w:name w:val="Balloon Text"/>
    <w:basedOn w:val="Normal"/>
    <w:link w:val="BalloonTextChar"/>
    <w:uiPriority w:val="99"/>
    <w:semiHidden/>
    <w:unhideWhenUsed/>
    <w:rsid w:val="00AE2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b18879c6ec45fd05d9533dcb796632a4">
  <xsd:schema xmlns:xsd="http://www.w3.org/2001/XMLSchema" xmlns:xs="http://www.w3.org/2001/XMLSchema" xmlns:p="http://schemas.microsoft.com/office/2006/metadata/properties" targetNamespace="http://schemas.microsoft.com/office/2006/metadata/properties" ma:root="true" ma:fieldsID="3e7e04c7e11c2203b5d0614c510890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9A8DC-1ACB-4DB6-A2CC-6FB886748788}">
  <ds:schemaRefs>
    <ds:schemaRef ds:uri="http://schemas.microsoft.com/sharepoint/v3/contenttype/forms"/>
  </ds:schemaRefs>
</ds:datastoreItem>
</file>

<file path=customXml/itemProps2.xml><?xml version="1.0" encoding="utf-8"?>
<ds:datastoreItem xmlns:ds="http://schemas.openxmlformats.org/officeDocument/2006/customXml" ds:itemID="{22090678-7745-4A6C-8795-3471E96A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A311AA-8822-45F8-B14E-25027B563BEA}">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18</cp:revision>
  <cp:lastPrinted>2014-04-21T18:55:00Z</cp:lastPrinted>
  <dcterms:created xsi:type="dcterms:W3CDTF">2014-04-18T17:45:00Z</dcterms:created>
  <dcterms:modified xsi:type="dcterms:W3CDTF">2014-04-22T13:18:00Z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