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D48" w:rsidRDefault="00183D48" w:rsidP="005E018E">
      <w:pPr>
        <w:pStyle w:val="NoSpacing"/>
        <w:jc w:val="center"/>
        <w:rPr>
          <w:rFonts w:ascii="Arial" w:hAnsi="Arial" w:cs="Arial"/>
          <w:b/>
          <w:sz w:val="28"/>
          <w:szCs w:val="28"/>
        </w:rPr>
      </w:pPr>
    </w:p>
    <w:p w:rsidR="005E018E" w:rsidRPr="005E018E" w:rsidRDefault="00347922" w:rsidP="005E018E">
      <w:pPr>
        <w:pStyle w:val="NoSpacing"/>
        <w:jc w:val="center"/>
        <w:rPr>
          <w:rFonts w:ascii="Arial" w:hAnsi="Arial" w:cs="Arial"/>
          <w:b/>
          <w:sz w:val="28"/>
          <w:szCs w:val="28"/>
        </w:rPr>
      </w:pPr>
      <w:r>
        <w:rPr>
          <w:rFonts w:ascii="Arial" w:hAnsi="Arial" w:cs="Arial"/>
          <w:b/>
          <w:sz w:val="28"/>
          <w:szCs w:val="28"/>
        </w:rPr>
        <w:t>S</w:t>
      </w:r>
      <w:r w:rsidR="005E018E" w:rsidRPr="005E018E">
        <w:rPr>
          <w:rFonts w:ascii="Arial" w:hAnsi="Arial" w:cs="Arial"/>
          <w:b/>
          <w:sz w:val="28"/>
          <w:szCs w:val="28"/>
        </w:rPr>
        <w:t>PENCER COUNTY BOARD OF EDUCATION</w:t>
      </w:r>
    </w:p>
    <w:p w:rsidR="005E018E" w:rsidRPr="005E018E" w:rsidRDefault="005E018E" w:rsidP="005E018E">
      <w:pPr>
        <w:pStyle w:val="NoSpacing"/>
        <w:jc w:val="center"/>
        <w:rPr>
          <w:rFonts w:ascii="Arial" w:hAnsi="Arial" w:cs="Arial"/>
          <w:b/>
          <w:color w:val="0070C0"/>
          <w:sz w:val="28"/>
          <w:szCs w:val="28"/>
        </w:rPr>
      </w:pPr>
      <w:r w:rsidRPr="005E018E">
        <w:rPr>
          <w:rFonts w:ascii="Arial" w:hAnsi="Arial" w:cs="Arial"/>
          <w:b/>
          <w:color w:val="0070C0"/>
          <w:sz w:val="28"/>
          <w:szCs w:val="28"/>
        </w:rPr>
        <w:t>Regular Monthly Meeting</w:t>
      </w:r>
    </w:p>
    <w:p w:rsidR="005E018E" w:rsidRPr="005E018E" w:rsidRDefault="005E018E" w:rsidP="005E018E">
      <w:pPr>
        <w:pStyle w:val="NoSpacing"/>
        <w:jc w:val="center"/>
        <w:rPr>
          <w:rFonts w:ascii="Arial" w:hAnsi="Arial" w:cs="Arial"/>
          <w:b/>
          <w:sz w:val="28"/>
          <w:szCs w:val="28"/>
        </w:rPr>
      </w:pPr>
      <w:r w:rsidRPr="005E018E">
        <w:rPr>
          <w:rFonts w:ascii="Arial" w:hAnsi="Arial" w:cs="Arial"/>
          <w:b/>
          <w:sz w:val="28"/>
          <w:szCs w:val="28"/>
        </w:rPr>
        <w:t xml:space="preserve">6:30 p.m.  </w:t>
      </w:r>
      <w:r w:rsidR="00590B40">
        <w:rPr>
          <w:rFonts w:ascii="Arial" w:hAnsi="Arial" w:cs="Arial"/>
          <w:b/>
          <w:sz w:val="28"/>
          <w:szCs w:val="28"/>
        </w:rPr>
        <w:t xml:space="preserve">Monday, </w:t>
      </w:r>
      <w:r w:rsidR="00527837">
        <w:rPr>
          <w:rFonts w:ascii="Arial" w:hAnsi="Arial" w:cs="Arial"/>
          <w:b/>
          <w:sz w:val="28"/>
          <w:szCs w:val="28"/>
        </w:rPr>
        <w:t>October 28</w:t>
      </w:r>
      <w:r w:rsidR="000A68F4">
        <w:rPr>
          <w:rFonts w:ascii="Arial" w:hAnsi="Arial" w:cs="Arial"/>
          <w:b/>
          <w:sz w:val="28"/>
          <w:szCs w:val="28"/>
        </w:rPr>
        <w:t xml:space="preserve">, 2013 </w:t>
      </w:r>
    </w:p>
    <w:p w:rsidR="005E018E" w:rsidRDefault="009E03BC" w:rsidP="005E018E">
      <w:pPr>
        <w:pStyle w:val="NoSpacing"/>
        <w:jc w:val="center"/>
        <w:rPr>
          <w:rFonts w:ascii="Arial" w:hAnsi="Arial" w:cs="Arial"/>
          <w:b/>
          <w:color w:val="FF0000"/>
          <w:sz w:val="28"/>
          <w:szCs w:val="28"/>
        </w:rPr>
      </w:pPr>
      <w:r>
        <w:rPr>
          <w:rFonts w:ascii="Arial" w:hAnsi="Arial" w:cs="Arial"/>
          <w:b/>
          <w:color w:val="FF0000"/>
          <w:sz w:val="28"/>
          <w:szCs w:val="28"/>
        </w:rPr>
        <w:t>Spencer County Middle</w:t>
      </w:r>
      <w:r w:rsidR="00215236">
        <w:rPr>
          <w:rFonts w:ascii="Arial" w:hAnsi="Arial" w:cs="Arial"/>
          <w:b/>
          <w:color w:val="FF0000"/>
          <w:sz w:val="28"/>
          <w:szCs w:val="28"/>
        </w:rPr>
        <w:t xml:space="preserve"> </w:t>
      </w:r>
      <w:r w:rsidR="005E018E" w:rsidRPr="005E018E">
        <w:rPr>
          <w:rFonts w:ascii="Arial" w:hAnsi="Arial" w:cs="Arial"/>
          <w:b/>
          <w:color w:val="FF0000"/>
          <w:sz w:val="28"/>
          <w:szCs w:val="28"/>
        </w:rPr>
        <w:t>School Media Center</w:t>
      </w:r>
    </w:p>
    <w:p w:rsidR="00136C60" w:rsidRDefault="00136C60" w:rsidP="005E018E">
      <w:pPr>
        <w:pStyle w:val="NoSpacing"/>
        <w:jc w:val="center"/>
        <w:rPr>
          <w:rFonts w:ascii="Arial" w:hAnsi="Arial" w:cs="Arial"/>
          <w:b/>
          <w:color w:val="FF0000"/>
          <w:sz w:val="28"/>
          <w:szCs w:val="28"/>
        </w:rPr>
      </w:pPr>
      <w:r w:rsidRPr="00136C60">
        <w:rPr>
          <w:rFonts w:ascii="Arial" w:hAnsi="Arial" w:cs="Arial"/>
          <w:b/>
          <w:color w:val="FF0000"/>
          <w:sz w:val="28"/>
          <w:szCs w:val="28"/>
          <w:highlight w:val="yellow"/>
        </w:rPr>
        <w:t>ROUGH DRAFT</w:t>
      </w:r>
    </w:p>
    <w:p w:rsidR="002A6A4E" w:rsidRPr="002A6A4E" w:rsidRDefault="002A6A4E" w:rsidP="005E018E">
      <w:pPr>
        <w:pStyle w:val="NoSpacing"/>
        <w:jc w:val="center"/>
        <w:rPr>
          <w:rFonts w:ascii="Arial" w:hAnsi="Arial" w:cs="Arial"/>
          <w:b/>
          <w:color w:val="FF0000"/>
          <w:sz w:val="24"/>
          <w:szCs w:val="24"/>
        </w:rPr>
      </w:pPr>
    </w:p>
    <w:p w:rsidR="002A6A4E" w:rsidRPr="0006646B" w:rsidRDefault="002A6A4E" w:rsidP="002A6A4E">
      <w:pPr>
        <w:pStyle w:val="NoSpacing"/>
        <w:rPr>
          <w:rFonts w:ascii="Arial" w:hAnsi="Arial" w:cs="Arial"/>
          <w:b/>
          <w:color w:val="000000" w:themeColor="text1"/>
          <w:sz w:val="24"/>
          <w:szCs w:val="24"/>
        </w:rPr>
      </w:pPr>
      <w:r w:rsidRPr="0006646B">
        <w:rPr>
          <w:rFonts w:ascii="Arial" w:hAnsi="Arial" w:cs="Arial"/>
          <w:b/>
          <w:color w:val="000000" w:themeColor="text1"/>
          <w:sz w:val="24"/>
          <w:szCs w:val="24"/>
        </w:rPr>
        <w:t>Board Members Present:</w:t>
      </w:r>
    </w:p>
    <w:p w:rsidR="002A6A4E" w:rsidRPr="002A6A4E" w:rsidRDefault="00E5296D" w:rsidP="002A6A4E">
      <w:pPr>
        <w:pStyle w:val="NoSpacing"/>
        <w:numPr>
          <w:ilvl w:val="0"/>
          <w:numId w:val="2"/>
        </w:numPr>
        <w:rPr>
          <w:rFonts w:ascii="Arial" w:hAnsi="Arial" w:cs="Arial"/>
          <w:color w:val="000000" w:themeColor="text1"/>
          <w:sz w:val="24"/>
          <w:szCs w:val="24"/>
        </w:rPr>
      </w:pPr>
      <w:r>
        <w:rPr>
          <w:rFonts w:ascii="Arial" w:hAnsi="Arial" w:cs="Arial"/>
          <w:color w:val="000000" w:themeColor="text1"/>
          <w:sz w:val="24"/>
          <w:szCs w:val="24"/>
        </w:rPr>
        <w:t xml:space="preserve">Ms. Jeanie Stevens,  </w:t>
      </w:r>
      <w:r w:rsidR="002A6A4E" w:rsidRPr="002A6A4E">
        <w:rPr>
          <w:rFonts w:ascii="Arial" w:hAnsi="Arial" w:cs="Arial"/>
          <w:color w:val="000000" w:themeColor="text1"/>
          <w:sz w:val="24"/>
          <w:szCs w:val="24"/>
        </w:rPr>
        <w:t>Board Chair</w:t>
      </w:r>
    </w:p>
    <w:p w:rsidR="002A6A4E" w:rsidRDefault="00E5296D" w:rsidP="002A6A4E">
      <w:pPr>
        <w:pStyle w:val="NoSpacing"/>
        <w:numPr>
          <w:ilvl w:val="0"/>
          <w:numId w:val="2"/>
        </w:numPr>
        <w:rPr>
          <w:rFonts w:ascii="Arial" w:hAnsi="Arial" w:cs="Arial"/>
          <w:color w:val="000000" w:themeColor="text1"/>
          <w:sz w:val="24"/>
          <w:szCs w:val="24"/>
        </w:rPr>
      </w:pPr>
      <w:r>
        <w:rPr>
          <w:rFonts w:ascii="Arial" w:hAnsi="Arial" w:cs="Arial"/>
          <w:color w:val="000000" w:themeColor="text1"/>
          <w:sz w:val="24"/>
          <w:szCs w:val="24"/>
        </w:rPr>
        <w:t xml:space="preserve">Ms. Sandy Clevenger,  </w:t>
      </w:r>
      <w:r w:rsidR="002A6A4E" w:rsidRPr="002A6A4E">
        <w:rPr>
          <w:rFonts w:ascii="Arial" w:hAnsi="Arial" w:cs="Arial"/>
          <w:color w:val="000000" w:themeColor="text1"/>
          <w:sz w:val="24"/>
          <w:szCs w:val="24"/>
        </w:rPr>
        <w:t>Vice Chair</w:t>
      </w:r>
    </w:p>
    <w:p w:rsidR="002A6A4E" w:rsidRDefault="002A6A4E" w:rsidP="002A6A4E">
      <w:pPr>
        <w:pStyle w:val="NoSpacing"/>
        <w:numPr>
          <w:ilvl w:val="0"/>
          <w:numId w:val="2"/>
        </w:numPr>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p>
    <w:p w:rsidR="002A6A4E" w:rsidRDefault="002A6A4E" w:rsidP="002A6A4E">
      <w:pPr>
        <w:pStyle w:val="NoSpacing"/>
        <w:numPr>
          <w:ilvl w:val="0"/>
          <w:numId w:val="2"/>
        </w:numPr>
        <w:rPr>
          <w:rFonts w:ascii="Arial" w:hAnsi="Arial" w:cs="Arial"/>
          <w:color w:val="000000" w:themeColor="text1"/>
          <w:sz w:val="24"/>
          <w:szCs w:val="24"/>
        </w:rPr>
      </w:pPr>
      <w:r>
        <w:rPr>
          <w:rFonts w:ascii="Arial" w:hAnsi="Arial" w:cs="Arial"/>
          <w:color w:val="000000" w:themeColor="text1"/>
          <w:sz w:val="24"/>
          <w:szCs w:val="24"/>
        </w:rPr>
        <w:t>Ms. Debbie Herndon</w:t>
      </w:r>
    </w:p>
    <w:p w:rsidR="002A6A4E" w:rsidRDefault="002A6A4E" w:rsidP="002A6A4E">
      <w:pPr>
        <w:pStyle w:val="NoSpacing"/>
        <w:numPr>
          <w:ilvl w:val="0"/>
          <w:numId w:val="2"/>
        </w:numPr>
        <w:rPr>
          <w:rFonts w:ascii="Arial" w:hAnsi="Arial" w:cs="Arial"/>
          <w:color w:val="000000" w:themeColor="text1"/>
          <w:sz w:val="24"/>
          <w:szCs w:val="24"/>
        </w:rPr>
      </w:pPr>
      <w:r>
        <w:rPr>
          <w:rFonts w:ascii="Arial" w:hAnsi="Arial" w:cs="Arial"/>
          <w:color w:val="000000" w:themeColor="text1"/>
          <w:sz w:val="24"/>
          <w:szCs w:val="24"/>
        </w:rPr>
        <w:t xml:space="preserve">Ms. </w:t>
      </w:r>
      <w:proofErr w:type="spellStart"/>
      <w:r>
        <w:rPr>
          <w:rFonts w:ascii="Arial" w:hAnsi="Arial" w:cs="Arial"/>
          <w:color w:val="000000" w:themeColor="text1"/>
          <w:sz w:val="24"/>
          <w:szCs w:val="24"/>
        </w:rPr>
        <w:t>Ange</w:t>
      </w:r>
      <w:proofErr w:type="spellEnd"/>
      <w:r>
        <w:rPr>
          <w:rFonts w:ascii="Arial" w:hAnsi="Arial" w:cs="Arial"/>
          <w:color w:val="000000" w:themeColor="text1"/>
          <w:sz w:val="24"/>
          <w:szCs w:val="24"/>
        </w:rPr>
        <w:t xml:space="preserve"> McKinney</w:t>
      </w:r>
    </w:p>
    <w:p w:rsidR="002A6A4E" w:rsidRDefault="002A6A4E" w:rsidP="002A6A4E">
      <w:pPr>
        <w:pStyle w:val="NoSpacing"/>
        <w:rPr>
          <w:rFonts w:ascii="Arial" w:hAnsi="Arial" w:cs="Arial"/>
          <w:color w:val="000000" w:themeColor="text1"/>
          <w:sz w:val="24"/>
          <w:szCs w:val="24"/>
        </w:rPr>
      </w:pPr>
    </w:p>
    <w:p w:rsidR="002A6A4E" w:rsidRPr="002A6A4E" w:rsidRDefault="002A6A4E" w:rsidP="002A6A4E">
      <w:pPr>
        <w:pStyle w:val="NoSpacing"/>
        <w:rPr>
          <w:rFonts w:ascii="Arial" w:hAnsi="Arial" w:cs="Arial"/>
          <w:color w:val="000000" w:themeColor="text1"/>
          <w:sz w:val="24"/>
          <w:szCs w:val="24"/>
        </w:rPr>
      </w:pPr>
      <w:r w:rsidRPr="0006646B">
        <w:rPr>
          <w:rFonts w:ascii="Arial" w:hAnsi="Arial" w:cs="Arial"/>
          <w:b/>
          <w:color w:val="000000" w:themeColor="text1"/>
          <w:sz w:val="24"/>
          <w:szCs w:val="24"/>
        </w:rPr>
        <w:t>Others</w:t>
      </w:r>
      <w:r>
        <w:rPr>
          <w:rFonts w:ascii="Arial" w:hAnsi="Arial" w:cs="Arial"/>
          <w:color w:val="000000" w:themeColor="text1"/>
          <w:sz w:val="24"/>
          <w:szCs w:val="24"/>
        </w:rPr>
        <w:t xml:space="preserve">:  Superintendent Adams, Chuck Abell,  Vicki Goodlett, Mark Thomas and SCMS SBDM Council, Ms. </w:t>
      </w:r>
      <w:proofErr w:type="spellStart"/>
      <w:r>
        <w:rPr>
          <w:rFonts w:ascii="Arial" w:hAnsi="Arial" w:cs="Arial"/>
          <w:color w:val="000000" w:themeColor="text1"/>
          <w:sz w:val="24"/>
          <w:szCs w:val="24"/>
        </w:rPr>
        <w:t>MariAnn</w:t>
      </w:r>
      <w:proofErr w:type="spellEnd"/>
      <w:r>
        <w:rPr>
          <w:rFonts w:ascii="Arial" w:hAnsi="Arial" w:cs="Arial"/>
          <w:color w:val="000000" w:themeColor="text1"/>
          <w:sz w:val="24"/>
          <w:szCs w:val="24"/>
        </w:rPr>
        <w:t xml:space="preserve"> Arnold and SCES SBDM Council, Mr. Gary Kidwell and SCMS SBDM Council, Mr. Curt Haun and SCHS SBDM Council, Josh Seabolt and TES Students, Mallory </w:t>
      </w:r>
      <w:proofErr w:type="spellStart"/>
      <w:r>
        <w:rPr>
          <w:rFonts w:ascii="Arial" w:hAnsi="Arial" w:cs="Arial"/>
          <w:color w:val="000000" w:themeColor="text1"/>
          <w:sz w:val="24"/>
          <w:szCs w:val="24"/>
        </w:rPr>
        <w:t>Bilger</w:t>
      </w:r>
      <w:proofErr w:type="spellEnd"/>
      <w:r>
        <w:rPr>
          <w:rFonts w:ascii="Arial" w:hAnsi="Arial" w:cs="Arial"/>
          <w:color w:val="000000" w:themeColor="text1"/>
          <w:sz w:val="24"/>
          <w:szCs w:val="24"/>
        </w:rPr>
        <w:t>, Pete Clevenger, Michele Barlow and others.</w:t>
      </w:r>
    </w:p>
    <w:p w:rsidR="002A6A4E" w:rsidRDefault="002A6A4E" w:rsidP="002A6A4E">
      <w:pPr>
        <w:pStyle w:val="NoSpacing"/>
        <w:rPr>
          <w:rFonts w:ascii="Arial" w:hAnsi="Arial" w:cs="Arial"/>
          <w:color w:val="FF0000"/>
          <w:sz w:val="24"/>
          <w:szCs w:val="24"/>
        </w:rPr>
      </w:pPr>
    </w:p>
    <w:p w:rsidR="002A6A4E" w:rsidRPr="002A6A4E" w:rsidRDefault="002A6A4E" w:rsidP="002A6A4E">
      <w:pPr>
        <w:pStyle w:val="NoSpacing"/>
        <w:rPr>
          <w:rFonts w:ascii="Arial" w:hAnsi="Arial" w:cs="Arial"/>
          <w:b/>
          <w:color w:val="000000" w:themeColor="text1"/>
          <w:sz w:val="24"/>
          <w:szCs w:val="24"/>
        </w:rPr>
      </w:pPr>
      <w:r w:rsidRPr="002A6A4E">
        <w:rPr>
          <w:rFonts w:ascii="Arial" w:hAnsi="Arial" w:cs="Arial"/>
          <w:b/>
          <w:color w:val="000000" w:themeColor="text1"/>
          <w:sz w:val="24"/>
          <w:szCs w:val="24"/>
        </w:rPr>
        <w:t xml:space="preserve">ORDER # </w:t>
      </w:r>
      <w:r w:rsidR="008F5287">
        <w:rPr>
          <w:rFonts w:ascii="Arial" w:hAnsi="Arial" w:cs="Arial"/>
          <w:b/>
          <w:color w:val="000000" w:themeColor="text1"/>
          <w:sz w:val="24"/>
          <w:szCs w:val="24"/>
        </w:rPr>
        <w:t>81</w:t>
      </w:r>
    </w:p>
    <w:p w:rsidR="005E018E" w:rsidRDefault="005E018E" w:rsidP="002A6A4E">
      <w:pPr>
        <w:pStyle w:val="NoSpacing"/>
        <w:rPr>
          <w:rFonts w:ascii="Arial" w:hAnsi="Arial" w:cs="Arial"/>
          <w:b/>
          <w:sz w:val="24"/>
          <w:szCs w:val="24"/>
        </w:rPr>
      </w:pPr>
      <w:r w:rsidRPr="005E018E">
        <w:rPr>
          <w:rFonts w:ascii="Arial" w:hAnsi="Arial" w:cs="Arial"/>
          <w:b/>
          <w:sz w:val="24"/>
          <w:szCs w:val="24"/>
        </w:rPr>
        <w:t>CALL TO ORDER</w:t>
      </w:r>
    </w:p>
    <w:p w:rsidR="002A6A4E" w:rsidRPr="002A6A4E" w:rsidRDefault="002A6A4E" w:rsidP="002A6A4E">
      <w:pPr>
        <w:pStyle w:val="NoSpacing"/>
        <w:rPr>
          <w:rFonts w:ascii="Arial" w:hAnsi="Arial" w:cs="Arial"/>
          <w:sz w:val="24"/>
          <w:szCs w:val="24"/>
        </w:rPr>
      </w:pPr>
      <w:r w:rsidRPr="002A6A4E">
        <w:rPr>
          <w:rFonts w:ascii="Arial" w:hAnsi="Arial" w:cs="Arial"/>
          <w:sz w:val="24"/>
          <w:szCs w:val="24"/>
        </w:rPr>
        <w:t xml:space="preserve">Ms. Jeanie Stevens called the meeting to order at 6:35 p.m. </w:t>
      </w:r>
    </w:p>
    <w:p w:rsidR="002A6A4E" w:rsidRDefault="002A6A4E" w:rsidP="002A6A4E">
      <w:pPr>
        <w:pStyle w:val="NoSpacing"/>
        <w:rPr>
          <w:rFonts w:ascii="Arial" w:hAnsi="Arial" w:cs="Arial"/>
          <w:sz w:val="24"/>
          <w:szCs w:val="24"/>
        </w:rPr>
      </w:pPr>
    </w:p>
    <w:p w:rsidR="005E018E" w:rsidRDefault="005E018E" w:rsidP="002A6A4E">
      <w:pPr>
        <w:pStyle w:val="NoSpacing"/>
        <w:rPr>
          <w:rFonts w:ascii="Arial" w:hAnsi="Arial" w:cs="Arial"/>
          <w:b/>
          <w:sz w:val="24"/>
          <w:szCs w:val="24"/>
        </w:rPr>
      </w:pPr>
      <w:r w:rsidRPr="00BB5085">
        <w:rPr>
          <w:rFonts w:ascii="Arial" w:hAnsi="Arial" w:cs="Arial"/>
          <w:b/>
          <w:sz w:val="24"/>
          <w:szCs w:val="24"/>
        </w:rPr>
        <w:t>STATEMENT OF BOARD MISSION</w:t>
      </w:r>
      <w:r w:rsidR="00BB5085" w:rsidRPr="00BB5085">
        <w:rPr>
          <w:rFonts w:ascii="Arial" w:hAnsi="Arial" w:cs="Arial"/>
          <w:b/>
          <w:sz w:val="24"/>
          <w:szCs w:val="24"/>
        </w:rPr>
        <w:t xml:space="preserve">    </w:t>
      </w:r>
    </w:p>
    <w:p w:rsidR="002A6A4E" w:rsidRDefault="005E018E" w:rsidP="002A6A4E">
      <w:pPr>
        <w:pStyle w:val="NoSpacing"/>
        <w:rPr>
          <w:rFonts w:ascii="Arial" w:hAnsi="Arial" w:cs="Arial"/>
          <w:b/>
          <w:sz w:val="24"/>
          <w:szCs w:val="24"/>
        </w:rPr>
      </w:pPr>
      <w:r w:rsidRPr="005E018E">
        <w:rPr>
          <w:rFonts w:ascii="Arial" w:hAnsi="Arial" w:cs="Arial"/>
          <w:b/>
          <w:sz w:val="24"/>
          <w:szCs w:val="24"/>
        </w:rPr>
        <w:t>WELCOME OF VISITORS TO MEETING</w:t>
      </w:r>
      <w:r w:rsidR="00BB5085">
        <w:rPr>
          <w:rFonts w:ascii="Arial" w:hAnsi="Arial" w:cs="Arial"/>
          <w:b/>
          <w:sz w:val="24"/>
          <w:szCs w:val="24"/>
        </w:rPr>
        <w:t xml:space="preserve">  </w:t>
      </w:r>
    </w:p>
    <w:p w:rsidR="002A6A4E" w:rsidRPr="002A6A4E" w:rsidRDefault="002A6A4E" w:rsidP="002A6A4E">
      <w:pPr>
        <w:pStyle w:val="NoSpacing"/>
        <w:rPr>
          <w:rFonts w:ascii="Arial" w:hAnsi="Arial" w:cs="Arial"/>
          <w:sz w:val="24"/>
          <w:szCs w:val="24"/>
        </w:rPr>
      </w:pPr>
      <w:r>
        <w:rPr>
          <w:rFonts w:ascii="Arial" w:hAnsi="Arial" w:cs="Arial"/>
          <w:sz w:val="24"/>
          <w:szCs w:val="24"/>
        </w:rPr>
        <w:t xml:space="preserve">The Statement of Board Mission was read by Ms. Jeanie Stevens and visitors were welcomed. </w:t>
      </w:r>
    </w:p>
    <w:p w:rsidR="005E018E" w:rsidRPr="002A6A4E" w:rsidRDefault="00BB5085" w:rsidP="002A6A4E">
      <w:pPr>
        <w:pStyle w:val="NoSpacing"/>
        <w:rPr>
          <w:rFonts w:ascii="Arial" w:hAnsi="Arial" w:cs="Arial"/>
          <w:b/>
          <w:sz w:val="24"/>
          <w:szCs w:val="24"/>
        </w:rPr>
      </w:pPr>
      <w:r w:rsidRPr="002A6A4E">
        <w:rPr>
          <w:rFonts w:ascii="Arial" w:hAnsi="Arial" w:cs="Arial"/>
          <w:b/>
          <w:sz w:val="24"/>
          <w:szCs w:val="24"/>
        </w:rPr>
        <w:t xml:space="preserve"> </w:t>
      </w:r>
    </w:p>
    <w:p w:rsidR="005E018E" w:rsidRPr="002A6A4E" w:rsidRDefault="002A6A4E" w:rsidP="005E018E">
      <w:pPr>
        <w:pStyle w:val="NoSpacing"/>
        <w:rPr>
          <w:rFonts w:ascii="Arial" w:hAnsi="Arial" w:cs="Arial"/>
          <w:b/>
          <w:sz w:val="24"/>
          <w:szCs w:val="24"/>
        </w:rPr>
      </w:pPr>
      <w:r w:rsidRPr="002A6A4E">
        <w:rPr>
          <w:rFonts w:ascii="Arial" w:hAnsi="Arial" w:cs="Arial"/>
          <w:b/>
          <w:sz w:val="24"/>
          <w:szCs w:val="24"/>
        </w:rPr>
        <w:t xml:space="preserve">ORDER # </w:t>
      </w:r>
      <w:r w:rsidR="008F5287">
        <w:rPr>
          <w:rFonts w:ascii="Arial" w:hAnsi="Arial" w:cs="Arial"/>
          <w:b/>
          <w:sz w:val="24"/>
          <w:szCs w:val="24"/>
        </w:rPr>
        <w:t>82</w:t>
      </w:r>
    </w:p>
    <w:p w:rsidR="005E018E" w:rsidRDefault="005E018E" w:rsidP="002A6A4E">
      <w:pPr>
        <w:pStyle w:val="NoSpacing"/>
        <w:rPr>
          <w:rFonts w:ascii="Arial" w:hAnsi="Arial" w:cs="Arial"/>
          <w:b/>
          <w:sz w:val="24"/>
          <w:szCs w:val="24"/>
        </w:rPr>
      </w:pPr>
      <w:r w:rsidRPr="004016AA">
        <w:rPr>
          <w:rFonts w:ascii="Arial" w:hAnsi="Arial" w:cs="Arial"/>
          <w:b/>
          <w:sz w:val="24"/>
          <w:szCs w:val="24"/>
        </w:rPr>
        <w:t>REVIEW AND ADOPT AGENDA</w:t>
      </w:r>
      <w:r w:rsidR="00BB5085">
        <w:rPr>
          <w:rFonts w:ascii="Arial" w:hAnsi="Arial" w:cs="Arial"/>
          <w:b/>
          <w:sz w:val="24"/>
          <w:szCs w:val="24"/>
        </w:rPr>
        <w:t xml:space="preserve">    </w:t>
      </w:r>
    </w:p>
    <w:p w:rsidR="00136D27" w:rsidRDefault="00136D27" w:rsidP="002A6A4E">
      <w:pPr>
        <w:pStyle w:val="NoSpacing"/>
        <w:rPr>
          <w:rFonts w:ascii="Arial" w:hAnsi="Arial" w:cs="Arial"/>
          <w:sz w:val="24"/>
          <w:szCs w:val="24"/>
        </w:rPr>
      </w:pPr>
      <w:r>
        <w:rPr>
          <w:rFonts w:ascii="Arial" w:hAnsi="Arial" w:cs="Arial"/>
          <w:sz w:val="24"/>
          <w:szCs w:val="24"/>
        </w:rPr>
        <w:t>Recommendation to</w:t>
      </w:r>
      <w:r w:rsidR="002A6A4E">
        <w:rPr>
          <w:rFonts w:ascii="Arial" w:hAnsi="Arial" w:cs="Arial"/>
          <w:sz w:val="24"/>
          <w:szCs w:val="24"/>
        </w:rPr>
        <w:t xml:space="preserve"> approve the October 28, 2013 agenda</w:t>
      </w:r>
      <w:r>
        <w:rPr>
          <w:rFonts w:ascii="Arial" w:hAnsi="Arial" w:cs="Arial"/>
          <w:sz w:val="24"/>
          <w:szCs w:val="24"/>
        </w:rPr>
        <w:t xml:space="preserve"> passed with a motion by Ms. Janet </w:t>
      </w:r>
      <w:r w:rsidR="00C6581D">
        <w:rPr>
          <w:rFonts w:ascii="Arial" w:hAnsi="Arial" w:cs="Arial"/>
          <w:sz w:val="24"/>
          <w:szCs w:val="24"/>
        </w:rPr>
        <w:t xml:space="preserve">Bonham and a second by Ms. Sandy </w:t>
      </w:r>
      <w:proofErr w:type="gramStart"/>
      <w:r w:rsidR="00C6581D">
        <w:rPr>
          <w:rFonts w:ascii="Arial" w:hAnsi="Arial" w:cs="Arial"/>
          <w:sz w:val="24"/>
          <w:szCs w:val="24"/>
        </w:rPr>
        <w:t xml:space="preserve">Clevenger </w:t>
      </w:r>
      <w:r>
        <w:rPr>
          <w:rFonts w:ascii="Arial" w:hAnsi="Arial" w:cs="Arial"/>
          <w:sz w:val="24"/>
          <w:szCs w:val="24"/>
        </w:rPr>
        <w:t>.</w:t>
      </w:r>
      <w:proofErr w:type="gramEnd"/>
    </w:p>
    <w:p w:rsidR="00136D27" w:rsidRDefault="00136D27" w:rsidP="002A6A4E">
      <w:pPr>
        <w:pStyle w:val="NoSpacing"/>
        <w:rPr>
          <w:rFonts w:ascii="Arial" w:hAnsi="Arial" w:cs="Arial"/>
          <w:sz w:val="24"/>
          <w:szCs w:val="24"/>
        </w:rPr>
      </w:pPr>
    </w:p>
    <w:p w:rsidR="00136D27" w:rsidRDefault="00136D27" w:rsidP="002A6A4E">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136D27" w:rsidRDefault="00136D27" w:rsidP="002A6A4E">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136D27" w:rsidRDefault="00136D27" w:rsidP="002A6A4E">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136D27" w:rsidRDefault="00136D27" w:rsidP="002A6A4E">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2A6A4E" w:rsidRPr="002A6A4E" w:rsidRDefault="00136D27" w:rsidP="002A6A4E">
      <w:pPr>
        <w:pStyle w:val="NoSpacing"/>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Ange</w:t>
      </w:r>
      <w:proofErr w:type="spellEnd"/>
      <w:r>
        <w:rPr>
          <w:rFonts w:ascii="Arial" w:hAnsi="Arial" w:cs="Arial"/>
          <w:sz w:val="24"/>
          <w:szCs w:val="24"/>
        </w:rPr>
        <w:t xml:space="preserve"> McKinney</w:t>
      </w:r>
      <w:r>
        <w:rPr>
          <w:rFonts w:ascii="Arial" w:hAnsi="Arial" w:cs="Arial"/>
          <w:sz w:val="24"/>
          <w:szCs w:val="24"/>
        </w:rPr>
        <w:tab/>
      </w:r>
      <w:r>
        <w:rPr>
          <w:rFonts w:ascii="Arial" w:hAnsi="Arial" w:cs="Arial"/>
          <w:sz w:val="24"/>
          <w:szCs w:val="24"/>
        </w:rPr>
        <w:tab/>
        <w:t>Yes</w:t>
      </w:r>
      <w:r w:rsidR="002A6A4E">
        <w:rPr>
          <w:rFonts w:ascii="Arial" w:hAnsi="Arial" w:cs="Arial"/>
          <w:sz w:val="24"/>
          <w:szCs w:val="24"/>
        </w:rPr>
        <w:t xml:space="preserve"> </w:t>
      </w:r>
    </w:p>
    <w:p w:rsidR="00A95614" w:rsidRDefault="00A95614" w:rsidP="00A95614">
      <w:pPr>
        <w:pStyle w:val="NoSpacing"/>
        <w:ind w:left="360"/>
        <w:rPr>
          <w:rFonts w:ascii="Arial" w:hAnsi="Arial" w:cs="Arial"/>
          <w:b/>
          <w:sz w:val="24"/>
          <w:szCs w:val="24"/>
        </w:rPr>
      </w:pPr>
    </w:p>
    <w:p w:rsidR="002C1DF6" w:rsidRDefault="000C3AE5" w:rsidP="00136D27">
      <w:pPr>
        <w:pStyle w:val="NoSpacing"/>
        <w:rPr>
          <w:rFonts w:ascii="Arial" w:hAnsi="Arial" w:cs="Arial"/>
          <w:b/>
          <w:sz w:val="24"/>
          <w:szCs w:val="24"/>
        </w:rPr>
      </w:pPr>
      <w:r w:rsidRPr="000C3AE5">
        <w:rPr>
          <w:rFonts w:ascii="Arial" w:hAnsi="Arial" w:cs="Arial"/>
          <w:b/>
          <w:sz w:val="24"/>
          <w:szCs w:val="24"/>
        </w:rPr>
        <w:t xml:space="preserve">STUDENT PRESENTATION </w:t>
      </w:r>
    </w:p>
    <w:p w:rsidR="00A95614" w:rsidRDefault="00C6581D" w:rsidP="00C6581D">
      <w:pPr>
        <w:pStyle w:val="NoSpacing"/>
        <w:rPr>
          <w:rFonts w:ascii="Arial" w:hAnsi="Arial" w:cs="Arial"/>
          <w:sz w:val="24"/>
          <w:szCs w:val="24"/>
        </w:rPr>
      </w:pPr>
      <w:r>
        <w:rPr>
          <w:rFonts w:ascii="Arial" w:hAnsi="Arial" w:cs="Arial"/>
          <w:sz w:val="24"/>
          <w:szCs w:val="24"/>
        </w:rPr>
        <w:t>Student presentation took place under Academic Spotlight.</w:t>
      </w:r>
    </w:p>
    <w:p w:rsidR="00C6581D" w:rsidRDefault="00C6581D" w:rsidP="00C6581D">
      <w:pPr>
        <w:pStyle w:val="NoSpacing"/>
        <w:rPr>
          <w:rFonts w:ascii="Arial" w:hAnsi="Arial" w:cs="Arial"/>
          <w:b/>
          <w:sz w:val="24"/>
          <w:szCs w:val="24"/>
        </w:rPr>
      </w:pPr>
    </w:p>
    <w:p w:rsidR="0026168D" w:rsidRDefault="0026168D" w:rsidP="00C6581D">
      <w:pPr>
        <w:pStyle w:val="NoSpacing"/>
        <w:rPr>
          <w:rFonts w:ascii="Arial" w:hAnsi="Arial" w:cs="Arial"/>
          <w:b/>
          <w:sz w:val="24"/>
          <w:szCs w:val="24"/>
        </w:rPr>
      </w:pPr>
      <w:r w:rsidRPr="00C6581D">
        <w:rPr>
          <w:rFonts w:ascii="Arial" w:hAnsi="Arial" w:cs="Arial"/>
          <w:b/>
          <w:sz w:val="24"/>
          <w:szCs w:val="24"/>
        </w:rPr>
        <w:t>RECOGNITIONS</w:t>
      </w:r>
    </w:p>
    <w:p w:rsidR="00C6581D" w:rsidRPr="00C6581D" w:rsidRDefault="00C6581D" w:rsidP="00C6581D">
      <w:pPr>
        <w:pStyle w:val="NoSpacing"/>
        <w:rPr>
          <w:rFonts w:ascii="Arial" w:hAnsi="Arial" w:cs="Arial"/>
          <w:sz w:val="24"/>
          <w:szCs w:val="24"/>
        </w:rPr>
      </w:pPr>
      <w:r>
        <w:rPr>
          <w:rFonts w:ascii="Arial" w:hAnsi="Arial" w:cs="Arial"/>
          <w:sz w:val="24"/>
          <w:szCs w:val="24"/>
        </w:rPr>
        <w:t>Superintendent Adams recognized Ms. Dee Curry, teacher at SCES with the October Going the Distance Award.  Ms. Curry was unable to attend.  Mr. Mark Thomas accept</w:t>
      </w:r>
      <w:r w:rsidR="003029CD">
        <w:rPr>
          <w:rFonts w:ascii="Arial" w:hAnsi="Arial" w:cs="Arial"/>
          <w:sz w:val="24"/>
          <w:szCs w:val="24"/>
        </w:rPr>
        <w:t>ed</w:t>
      </w:r>
      <w:r>
        <w:rPr>
          <w:rFonts w:ascii="Arial" w:hAnsi="Arial" w:cs="Arial"/>
          <w:sz w:val="24"/>
          <w:szCs w:val="24"/>
        </w:rPr>
        <w:t xml:space="preserve"> the award on her behalf.</w:t>
      </w:r>
    </w:p>
    <w:p w:rsidR="0026168D" w:rsidRPr="000A68F4" w:rsidRDefault="0026168D" w:rsidP="00C6581D">
      <w:pPr>
        <w:pStyle w:val="NoSpacing"/>
        <w:rPr>
          <w:rFonts w:ascii="Arial" w:hAnsi="Arial" w:cs="Arial"/>
          <w:sz w:val="24"/>
          <w:szCs w:val="24"/>
          <w:highlight w:val="yellow"/>
        </w:rPr>
      </w:pPr>
    </w:p>
    <w:p w:rsidR="005E018E" w:rsidRPr="00C6581D" w:rsidRDefault="005E018E" w:rsidP="00C34A2A">
      <w:pPr>
        <w:pStyle w:val="NoSpacing"/>
        <w:rPr>
          <w:rFonts w:ascii="Arial" w:hAnsi="Arial" w:cs="Arial"/>
          <w:b/>
          <w:sz w:val="24"/>
          <w:szCs w:val="24"/>
          <w:u w:val="single"/>
        </w:rPr>
      </w:pPr>
      <w:r w:rsidRPr="004016AA">
        <w:rPr>
          <w:rFonts w:ascii="Arial" w:hAnsi="Arial" w:cs="Arial"/>
          <w:b/>
          <w:sz w:val="24"/>
          <w:szCs w:val="24"/>
        </w:rPr>
        <w:t>CITIZENS AND DELEGATIONS</w:t>
      </w:r>
      <w:r w:rsidR="00C6581D">
        <w:rPr>
          <w:rFonts w:ascii="Arial" w:hAnsi="Arial" w:cs="Arial"/>
          <w:b/>
          <w:sz w:val="24"/>
          <w:szCs w:val="24"/>
        </w:rPr>
        <w:t xml:space="preserve"> </w:t>
      </w:r>
    </w:p>
    <w:p w:rsidR="001620EB" w:rsidRPr="00C6581D" w:rsidRDefault="003029CD" w:rsidP="00C34A2A">
      <w:pPr>
        <w:pStyle w:val="NoSpacing"/>
        <w:rPr>
          <w:rFonts w:ascii="Arial" w:hAnsi="Arial" w:cs="Arial"/>
          <w:sz w:val="24"/>
          <w:szCs w:val="24"/>
        </w:rPr>
      </w:pPr>
      <w:r>
        <w:rPr>
          <w:rFonts w:ascii="Arial" w:hAnsi="Arial" w:cs="Arial"/>
          <w:sz w:val="24"/>
          <w:szCs w:val="24"/>
        </w:rPr>
        <w:t>No citizens addressed the Board.</w:t>
      </w:r>
    </w:p>
    <w:p w:rsidR="007F56D8" w:rsidRDefault="007F56D8" w:rsidP="0026168D">
      <w:pPr>
        <w:pStyle w:val="NoSpacing"/>
        <w:spacing w:after="240"/>
        <w:ind w:left="360"/>
        <w:rPr>
          <w:rFonts w:ascii="Arial" w:hAnsi="Arial" w:cs="Arial"/>
          <w:sz w:val="24"/>
          <w:szCs w:val="24"/>
        </w:rPr>
      </w:pPr>
    </w:p>
    <w:p w:rsidR="007F56D8" w:rsidRPr="0026168D" w:rsidRDefault="007F56D8" w:rsidP="0026168D">
      <w:pPr>
        <w:pStyle w:val="NoSpacing"/>
        <w:spacing w:after="240"/>
        <w:ind w:left="360"/>
        <w:rPr>
          <w:rFonts w:ascii="Arial" w:hAnsi="Arial" w:cs="Arial"/>
          <w:sz w:val="24"/>
          <w:szCs w:val="24"/>
        </w:rPr>
      </w:pPr>
    </w:p>
    <w:p w:rsidR="00590B40" w:rsidRDefault="00590B40" w:rsidP="00590B40">
      <w:pPr>
        <w:pStyle w:val="NoSpacing"/>
        <w:ind w:left="360"/>
        <w:rPr>
          <w:rFonts w:ascii="Arial" w:hAnsi="Arial" w:cs="Arial"/>
          <w:b/>
          <w:sz w:val="24"/>
          <w:szCs w:val="24"/>
        </w:rPr>
      </w:pPr>
    </w:p>
    <w:p w:rsidR="00684537" w:rsidRPr="001230CA" w:rsidRDefault="005E018E" w:rsidP="00C34A2A">
      <w:pPr>
        <w:pStyle w:val="NoSpacing"/>
        <w:rPr>
          <w:rFonts w:ascii="Arial" w:hAnsi="Arial" w:cs="Arial"/>
          <w:b/>
          <w:sz w:val="24"/>
          <w:szCs w:val="24"/>
        </w:rPr>
      </w:pPr>
      <w:r w:rsidRPr="001230CA">
        <w:rPr>
          <w:rFonts w:ascii="Arial" w:hAnsi="Arial" w:cs="Arial"/>
          <w:b/>
          <w:sz w:val="24"/>
          <w:szCs w:val="24"/>
        </w:rPr>
        <w:t>ACADEMIC SUCCESS AND STUDENT ACHIEVEMENT</w:t>
      </w:r>
    </w:p>
    <w:p w:rsidR="00C34A2A" w:rsidRDefault="00C34A2A" w:rsidP="00C34A2A">
      <w:pPr>
        <w:pStyle w:val="NoSpacing"/>
        <w:rPr>
          <w:rFonts w:ascii="Arial" w:hAnsi="Arial" w:cs="Arial"/>
          <w:b/>
          <w:sz w:val="24"/>
          <w:szCs w:val="24"/>
          <w:highlight w:val="yellow"/>
        </w:rPr>
      </w:pPr>
    </w:p>
    <w:p w:rsidR="00C34A2A" w:rsidRPr="00C34A2A" w:rsidRDefault="0026168D" w:rsidP="00C34A2A">
      <w:pPr>
        <w:pStyle w:val="NoSpacing"/>
        <w:rPr>
          <w:rFonts w:ascii="Arial" w:hAnsi="Arial" w:cs="Arial"/>
          <w:b/>
          <w:sz w:val="24"/>
          <w:szCs w:val="24"/>
        </w:rPr>
      </w:pPr>
      <w:r w:rsidRPr="00C34A2A">
        <w:rPr>
          <w:rFonts w:ascii="Arial" w:hAnsi="Arial" w:cs="Arial"/>
          <w:b/>
          <w:sz w:val="24"/>
          <w:szCs w:val="24"/>
        </w:rPr>
        <w:t>Academic Spotligh</w:t>
      </w:r>
      <w:r w:rsidR="009C568C" w:rsidRPr="00C34A2A">
        <w:rPr>
          <w:rFonts w:ascii="Arial" w:hAnsi="Arial" w:cs="Arial"/>
          <w:b/>
          <w:sz w:val="24"/>
          <w:szCs w:val="24"/>
        </w:rPr>
        <w:t xml:space="preserve">t is </w:t>
      </w:r>
      <w:r w:rsidR="00C34A2A">
        <w:rPr>
          <w:rFonts w:ascii="Arial" w:hAnsi="Arial" w:cs="Arial"/>
          <w:b/>
          <w:sz w:val="24"/>
          <w:szCs w:val="24"/>
        </w:rPr>
        <w:t>Taylorsville Elementary</w:t>
      </w:r>
    </w:p>
    <w:p w:rsidR="0026168D" w:rsidRPr="009C568C" w:rsidRDefault="00E066FA" w:rsidP="00C34A2A">
      <w:pPr>
        <w:pStyle w:val="NoSpacing"/>
        <w:rPr>
          <w:rFonts w:ascii="Arial" w:hAnsi="Arial" w:cs="Arial"/>
          <w:b/>
          <w:sz w:val="24"/>
          <w:szCs w:val="24"/>
        </w:rPr>
      </w:pPr>
      <w:r w:rsidRPr="0006646B">
        <w:rPr>
          <w:rFonts w:ascii="Arial" w:hAnsi="Arial" w:cs="Arial"/>
          <w:sz w:val="24"/>
          <w:szCs w:val="24"/>
        </w:rPr>
        <w:t>Mr. Seabolt &amp; TES Students</w:t>
      </w:r>
      <w:r w:rsidR="00C34A2A" w:rsidRPr="0006646B">
        <w:rPr>
          <w:rFonts w:ascii="Arial" w:hAnsi="Arial" w:cs="Arial"/>
          <w:sz w:val="24"/>
          <w:szCs w:val="24"/>
        </w:rPr>
        <w:t xml:space="preserve"> </w:t>
      </w:r>
      <w:r w:rsidR="003029CD">
        <w:rPr>
          <w:rFonts w:ascii="Arial" w:hAnsi="Arial" w:cs="Arial"/>
          <w:sz w:val="24"/>
          <w:szCs w:val="24"/>
        </w:rPr>
        <w:t xml:space="preserve">shared </w:t>
      </w:r>
      <w:r w:rsidR="0006646B">
        <w:rPr>
          <w:rFonts w:ascii="Arial" w:hAnsi="Arial" w:cs="Arial"/>
          <w:sz w:val="24"/>
          <w:szCs w:val="24"/>
        </w:rPr>
        <w:t>student produced lessons on YouTube videos.</w:t>
      </w:r>
    </w:p>
    <w:p w:rsidR="009C568C" w:rsidRPr="009C568C" w:rsidRDefault="009C568C" w:rsidP="009C568C">
      <w:pPr>
        <w:pStyle w:val="NoSpacing"/>
        <w:rPr>
          <w:rFonts w:ascii="Arial" w:hAnsi="Arial" w:cs="Arial"/>
          <w:b/>
          <w:sz w:val="24"/>
          <w:szCs w:val="24"/>
        </w:rPr>
      </w:pPr>
    </w:p>
    <w:p w:rsidR="00C34A2A" w:rsidRPr="00C34A2A" w:rsidRDefault="00E066FA" w:rsidP="00C34A2A">
      <w:pPr>
        <w:pStyle w:val="NoSpacing"/>
        <w:rPr>
          <w:rFonts w:ascii="Arial" w:hAnsi="Arial" w:cs="Arial"/>
          <w:b/>
          <w:sz w:val="24"/>
          <w:szCs w:val="24"/>
        </w:rPr>
      </w:pPr>
      <w:r w:rsidRPr="00C34A2A">
        <w:rPr>
          <w:rFonts w:ascii="Arial" w:hAnsi="Arial" w:cs="Arial"/>
          <w:b/>
          <w:sz w:val="24"/>
          <w:szCs w:val="24"/>
        </w:rPr>
        <w:t>Academic Report</w:t>
      </w:r>
      <w:r w:rsidR="009C568C" w:rsidRPr="00C34A2A">
        <w:rPr>
          <w:rFonts w:ascii="Arial" w:hAnsi="Arial" w:cs="Arial"/>
          <w:b/>
          <w:sz w:val="24"/>
          <w:szCs w:val="24"/>
        </w:rPr>
        <w:t xml:space="preserve"> </w:t>
      </w:r>
      <w:r w:rsidR="00305ECD">
        <w:rPr>
          <w:rFonts w:ascii="Arial" w:hAnsi="Arial" w:cs="Arial"/>
          <w:b/>
          <w:sz w:val="24"/>
          <w:szCs w:val="24"/>
        </w:rPr>
        <w:t>AND SBDM ROUND TABLE DISCUSSION</w:t>
      </w:r>
    </w:p>
    <w:p w:rsidR="00305ECD" w:rsidRDefault="009C568C" w:rsidP="00C34A2A">
      <w:pPr>
        <w:pStyle w:val="NoSpacing"/>
        <w:rPr>
          <w:rFonts w:ascii="Arial" w:hAnsi="Arial" w:cs="Arial"/>
          <w:sz w:val="24"/>
          <w:szCs w:val="24"/>
        </w:rPr>
      </w:pPr>
      <w:r w:rsidRPr="00C34A2A">
        <w:rPr>
          <w:rFonts w:ascii="Arial" w:hAnsi="Arial" w:cs="Arial"/>
          <w:sz w:val="24"/>
          <w:szCs w:val="24"/>
        </w:rPr>
        <w:t>Mr.</w:t>
      </w:r>
      <w:r w:rsidR="00C34A2A">
        <w:rPr>
          <w:rFonts w:ascii="Arial" w:hAnsi="Arial" w:cs="Arial"/>
          <w:sz w:val="24"/>
          <w:szCs w:val="24"/>
        </w:rPr>
        <w:t xml:space="preserve"> Chuck</w:t>
      </w:r>
      <w:r w:rsidRPr="00C34A2A">
        <w:rPr>
          <w:rFonts w:ascii="Arial" w:hAnsi="Arial" w:cs="Arial"/>
          <w:sz w:val="24"/>
          <w:szCs w:val="24"/>
        </w:rPr>
        <w:t xml:space="preserve"> Abell </w:t>
      </w:r>
      <w:r w:rsidR="00C34A2A" w:rsidRPr="00C34A2A">
        <w:rPr>
          <w:rFonts w:ascii="Arial" w:hAnsi="Arial" w:cs="Arial"/>
          <w:sz w:val="24"/>
          <w:szCs w:val="24"/>
        </w:rPr>
        <w:t>shared</w:t>
      </w:r>
      <w:r w:rsidR="00305ECD">
        <w:rPr>
          <w:rFonts w:ascii="Arial" w:hAnsi="Arial" w:cs="Arial"/>
          <w:sz w:val="24"/>
          <w:szCs w:val="24"/>
        </w:rPr>
        <w:t xml:space="preserve"> the</w:t>
      </w:r>
      <w:r w:rsidR="00C34A2A" w:rsidRPr="00C34A2A">
        <w:rPr>
          <w:rFonts w:ascii="Arial" w:hAnsi="Arial" w:cs="Arial"/>
          <w:sz w:val="24"/>
          <w:szCs w:val="24"/>
        </w:rPr>
        <w:t xml:space="preserve"> State Assessment scores for 2012-2013. </w:t>
      </w:r>
      <w:r w:rsidR="00520773">
        <w:rPr>
          <w:rFonts w:ascii="Arial" w:hAnsi="Arial" w:cs="Arial"/>
          <w:sz w:val="24"/>
          <w:szCs w:val="24"/>
        </w:rPr>
        <w:t xml:space="preserve"> Summary information shared for </w:t>
      </w:r>
      <w:r w:rsidR="00814086">
        <w:rPr>
          <w:rFonts w:ascii="Arial" w:hAnsi="Arial" w:cs="Arial"/>
          <w:sz w:val="24"/>
          <w:szCs w:val="24"/>
        </w:rPr>
        <w:t>each schoo</w:t>
      </w:r>
      <w:r w:rsidR="00520773">
        <w:rPr>
          <w:rFonts w:ascii="Arial" w:hAnsi="Arial" w:cs="Arial"/>
          <w:sz w:val="24"/>
          <w:szCs w:val="24"/>
        </w:rPr>
        <w:t>l is listed below:</w:t>
      </w:r>
    </w:p>
    <w:p w:rsidR="004E390D" w:rsidRDefault="004E390D" w:rsidP="00C34A2A">
      <w:pPr>
        <w:pStyle w:val="NoSpacing"/>
        <w:rPr>
          <w:rFonts w:ascii="Arial" w:hAnsi="Arial" w:cs="Arial"/>
          <w:sz w:val="24"/>
          <w:szCs w:val="24"/>
        </w:rPr>
      </w:pPr>
    </w:p>
    <w:p w:rsidR="00814086" w:rsidRPr="00305ECD" w:rsidRDefault="00814086" w:rsidP="00C34A2A">
      <w:pPr>
        <w:pStyle w:val="NoSpacing"/>
        <w:rPr>
          <w:rFonts w:ascii="Arial" w:hAnsi="Arial" w:cs="Arial"/>
          <w:sz w:val="28"/>
          <w:szCs w:val="28"/>
        </w:rPr>
      </w:pPr>
    </w:p>
    <w:p w:rsidR="00305ECD" w:rsidRPr="00305ECD" w:rsidRDefault="00305ECD" w:rsidP="00C34A2A">
      <w:pPr>
        <w:pStyle w:val="NoSpacing"/>
        <w:rPr>
          <w:rFonts w:ascii="Arial" w:hAnsi="Arial" w:cs="Arial"/>
          <w:b/>
          <w:sz w:val="28"/>
          <w:szCs w:val="28"/>
        </w:rPr>
      </w:pPr>
      <w:r w:rsidRPr="00305ECD">
        <w:rPr>
          <w:rFonts w:ascii="Arial" w:hAnsi="Arial" w:cs="Arial"/>
          <w:b/>
          <w:sz w:val="28"/>
          <w:szCs w:val="28"/>
        </w:rPr>
        <w:t>Spencer County Elementary Summary</w:t>
      </w:r>
    </w:p>
    <w:tbl>
      <w:tblPr>
        <w:tblStyle w:val="TableGrid"/>
        <w:tblW w:w="0" w:type="auto"/>
        <w:tblLook w:val="04A0" w:firstRow="1" w:lastRow="0" w:firstColumn="1" w:lastColumn="0" w:noHBand="0" w:noVBand="1"/>
      </w:tblPr>
      <w:tblGrid>
        <w:gridCol w:w="1573"/>
        <w:gridCol w:w="1573"/>
        <w:gridCol w:w="1574"/>
        <w:gridCol w:w="1574"/>
        <w:gridCol w:w="1574"/>
        <w:gridCol w:w="1574"/>
        <w:gridCol w:w="1574"/>
      </w:tblGrid>
      <w:tr w:rsidR="00305ECD" w:rsidRPr="00814086" w:rsidTr="006479A6">
        <w:tc>
          <w:tcPr>
            <w:tcW w:w="1573" w:type="dxa"/>
          </w:tcPr>
          <w:p w:rsidR="00305ECD" w:rsidRPr="00814086" w:rsidRDefault="00305ECD" w:rsidP="00C34A2A">
            <w:pPr>
              <w:pStyle w:val="NoSpacing"/>
              <w:rPr>
                <w:rFonts w:ascii="Arial" w:hAnsi="Arial" w:cs="Arial"/>
                <w:sz w:val="18"/>
                <w:szCs w:val="18"/>
              </w:rPr>
            </w:pPr>
          </w:p>
        </w:tc>
        <w:tc>
          <w:tcPr>
            <w:tcW w:w="3147" w:type="dxa"/>
            <w:gridSpan w:val="2"/>
          </w:tcPr>
          <w:p w:rsidR="00305ECD" w:rsidRPr="00814086" w:rsidRDefault="00305ECD" w:rsidP="00305ECD">
            <w:pPr>
              <w:pStyle w:val="NoSpacing"/>
              <w:jc w:val="center"/>
              <w:rPr>
                <w:rFonts w:ascii="Arial" w:hAnsi="Arial" w:cs="Arial"/>
                <w:b/>
                <w:sz w:val="18"/>
                <w:szCs w:val="18"/>
              </w:rPr>
            </w:pPr>
            <w:r w:rsidRPr="00814086">
              <w:rPr>
                <w:rFonts w:ascii="Arial" w:hAnsi="Arial" w:cs="Arial"/>
                <w:b/>
                <w:sz w:val="18"/>
                <w:szCs w:val="18"/>
              </w:rPr>
              <w:t>Achievement</w:t>
            </w:r>
          </w:p>
        </w:tc>
        <w:tc>
          <w:tcPr>
            <w:tcW w:w="3148" w:type="dxa"/>
            <w:gridSpan w:val="2"/>
          </w:tcPr>
          <w:p w:rsidR="00305ECD" w:rsidRPr="00814086" w:rsidRDefault="00305ECD" w:rsidP="00305ECD">
            <w:pPr>
              <w:pStyle w:val="NoSpacing"/>
              <w:jc w:val="center"/>
              <w:rPr>
                <w:rFonts w:ascii="Arial" w:hAnsi="Arial" w:cs="Arial"/>
                <w:b/>
                <w:sz w:val="18"/>
                <w:szCs w:val="18"/>
              </w:rPr>
            </w:pPr>
            <w:r w:rsidRPr="00814086">
              <w:rPr>
                <w:rFonts w:ascii="Arial" w:hAnsi="Arial" w:cs="Arial"/>
                <w:b/>
                <w:sz w:val="18"/>
                <w:szCs w:val="18"/>
              </w:rPr>
              <w:t>Gap</w:t>
            </w:r>
          </w:p>
        </w:tc>
        <w:tc>
          <w:tcPr>
            <w:tcW w:w="3148" w:type="dxa"/>
            <w:gridSpan w:val="2"/>
          </w:tcPr>
          <w:p w:rsidR="00305ECD" w:rsidRPr="00814086" w:rsidRDefault="00305ECD" w:rsidP="00305ECD">
            <w:pPr>
              <w:pStyle w:val="NoSpacing"/>
              <w:jc w:val="center"/>
              <w:rPr>
                <w:rFonts w:ascii="Arial" w:hAnsi="Arial" w:cs="Arial"/>
                <w:b/>
                <w:sz w:val="18"/>
                <w:szCs w:val="18"/>
              </w:rPr>
            </w:pPr>
            <w:r w:rsidRPr="00814086">
              <w:rPr>
                <w:rFonts w:ascii="Arial" w:hAnsi="Arial" w:cs="Arial"/>
                <w:b/>
                <w:sz w:val="18"/>
                <w:szCs w:val="18"/>
              </w:rPr>
              <w:t>Growth</w:t>
            </w:r>
          </w:p>
        </w:tc>
      </w:tr>
      <w:tr w:rsidR="00305ECD" w:rsidRPr="00814086" w:rsidTr="00305ECD">
        <w:tc>
          <w:tcPr>
            <w:tcW w:w="1573" w:type="dxa"/>
          </w:tcPr>
          <w:p w:rsidR="00305ECD" w:rsidRPr="00814086" w:rsidRDefault="00305ECD" w:rsidP="00C34A2A">
            <w:pPr>
              <w:pStyle w:val="NoSpacing"/>
              <w:rPr>
                <w:rFonts w:ascii="Arial" w:hAnsi="Arial" w:cs="Arial"/>
                <w:sz w:val="18"/>
                <w:szCs w:val="18"/>
              </w:rPr>
            </w:pPr>
          </w:p>
        </w:tc>
        <w:tc>
          <w:tcPr>
            <w:tcW w:w="1573" w:type="dxa"/>
          </w:tcPr>
          <w:p w:rsidR="00305ECD" w:rsidRPr="00814086" w:rsidRDefault="00305ECD" w:rsidP="00305ECD">
            <w:pPr>
              <w:pStyle w:val="NoSpacing"/>
              <w:jc w:val="center"/>
              <w:rPr>
                <w:rFonts w:ascii="Arial" w:hAnsi="Arial" w:cs="Arial"/>
                <w:b/>
                <w:sz w:val="18"/>
                <w:szCs w:val="18"/>
              </w:rPr>
            </w:pPr>
            <w:r w:rsidRPr="00814086">
              <w:rPr>
                <w:rFonts w:ascii="Arial" w:hAnsi="Arial" w:cs="Arial"/>
                <w:b/>
                <w:sz w:val="18"/>
                <w:szCs w:val="18"/>
              </w:rPr>
              <w:t>Points</w:t>
            </w:r>
          </w:p>
        </w:tc>
        <w:tc>
          <w:tcPr>
            <w:tcW w:w="1574" w:type="dxa"/>
          </w:tcPr>
          <w:p w:rsidR="00305ECD" w:rsidRPr="00814086" w:rsidRDefault="00305ECD" w:rsidP="00305ECD">
            <w:pPr>
              <w:pStyle w:val="NoSpacing"/>
              <w:jc w:val="center"/>
              <w:rPr>
                <w:rFonts w:ascii="Arial" w:hAnsi="Arial" w:cs="Arial"/>
                <w:b/>
                <w:sz w:val="18"/>
                <w:szCs w:val="18"/>
              </w:rPr>
            </w:pPr>
            <w:r w:rsidRPr="00814086">
              <w:rPr>
                <w:rFonts w:ascii="Arial" w:hAnsi="Arial" w:cs="Arial"/>
                <w:b/>
                <w:sz w:val="18"/>
                <w:szCs w:val="18"/>
              </w:rPr>
              <w:t>Weighted Score</w:t>
            </w:r>
          </w:p>
        </w:tc>
        <w:tc>
          <w:tcPr>
            <w:tcW w:w="1574" w:type="dxa"/>
          </w:tcPr>
          <w:p w:rsidR="00305ECD" w:rsidRPr="00814086" w:rsidRDefault="00305ECD" w:rsidP="00305ECD">
            <w:pPr>
              <w:pStyle w:val="NoSpacing"/>
              <w:jc w:val="center"/>
              <w:rPr>
                <w:rFonts w:ascii="Arial" w:hAnsi="Arial" w:cs="Arial"/>
                <w:b/>
                <w:sz w:val="18"/>
                <w:szCs w:val="18"/>
              </w:rPr>
            </w:pPr>
            <w:r w:rsidRPr="00814086">
              <w:rPr>
                <w:rFonts w:ascii="Arial" w:hAnsi="Arial" w:cs="Arial"/>
                <w:b/>
                <w:sz w:val="18"/>
                <w:szCs w:val="18"/>
              </w:rPr>
              <w:t>Points</w:t>
            </w:r>
          </w:p>
        </w:tc>
        <w:tc>
          <w:tcPr>
            <w:tcW w:w="1574" w:type="dxa"/>
          </w:tcPr>
          <w:p w:rsidR="00305ECD" w:rsidRPr="00814086" w:rsidRDefault="00305ECD" w:rsidP="00305ECD">
            <w:pPr>
              <w:pStyle w:val="NoSpacing"/>
              <w:jc w:val="center"/>
              <w:rPr>
                <w:rFonts w:ascii="Arial" w:hAnsi="Arial" w:cs="Arial"/>
                <w:b/>
                <w:sz w:val="18"/>
                <w:szCs w:val="18"/>
              </w:rPr>
            </w:pPr>
            <w:r w:rsidRPr="00814086">
              <w:rPr>
                <w:rFonts w:ascii="Arial" w:hAnsi="Arial" w:cs="Arial"/>
                <w:b/>
                <w:sz w:val="18"/>
                <w:szCs w:val="18"/>
              </w:rPr>
              <w:t>Weighted Score</w:t>
            </w:r>
          </w:p>
        </w:tc>
        <w:tc>
          <w:tcPr>
            <w:tcW w:w="1574" w:type="dxa"/>
          </w:tcPr>
          <w:p w:rsidR="00305ECD" w:rsidRPr="00814086" w:rsidRDefault="00305ECD" w:rsidP="00305ECD">
            <w:pPr>
              <w:pStyle w:val="NoSpacing"/>
              <w:jc w:val="center"/>
              <w:rPr>
                <w:rFonts w:ascii="Arial" w:hAnsi="Arial" w:cs="Arial"/>
                <w:b/>
                <w:sz w:val="18"/>
                <w:szCs w:val="18"/>
              </w:rPr>
            </w:pPr>
            <w:r w:rsidRPr="00814086">
              <w:rPr>
                <w:rFonts w:ascii="Arial" w:hAnsi="Arial" w:cs="Arial"/>
                <w:b/>
                <w:sz w:val="18"/>
                <w:szCs w:val="18"/>
              </w:rPr>
              <w:t>Points</w:t>
            </w:r>
          </w:p>
        </w:tc>
        <w:tc>
          <w:tcPr>
            <w:tcW w:w="1574" w:type="dxa"/>
          </w:tcPr>
          <w:p w:rsidR="00305ECD" w:rsidRPr="00814086" w:rsidRDefault="00305ECD" w:rsidP="00305ECD">
            <w:pPr>
              <w:pStyle w:val="NoSpacing"/>
              <w:jc w:val="center"/>
              <w:rPr>
                <w:rFonts w:ascii="Arial" w:hAnsi="Arial" w:cs="Arial"/>
                <w:b/>
                <w:sz w:val="18"/>
                <w:szCs w:val="18"/>
              </w:rPr>
            </w:pPr>
            <w:r w:rsidRPr="00814086">
              <w:rPr>
                <w:rFonts w:ascii="Arial" w:hAnsi="Arial" w:cs="Arial"/>
                <w:b/>
                <w:sz w:val="18"/>
                <w:szCs w:val="18"/>
              </w:rPr>
              <w:t>Weighted Score</w:t>
            </w:r>
          </w:p>
        </w:tc>
      </w:tr>
      <w:tr w:rsidR="00305ECD" w:rsidRPr="00814086" w:rsidTr="00305ECD">
        <w:tc>
          <w:tcPr>
            <w:tcW w:w="1573" w:type="dxa"/>
          </w:tcPr>
          <w:p w:rsidR="00305ECD" w:rsidRPr="00814086" w:rsidRDefault="00305ECD" w:rsidP="00C34A2A">
            <w:pPr>
              <w:pStyle w:val="NoSpacing"/>
              <w:rPr>
                <w:rFonts w:ascii="Arial" w:hAnsi="Arial" w:cs="Arial"/>
                <w:b/>
                <w:sz w:val="18"/>
                <w:szCs w:val="18"/>
              </w:rPr>
            </w:pPr>
            <w:r w:rsidRPr="00814086">
              <w:rPr>
                <w:rFonts w:ascii="Arial" w:hAnsi="Arial" w:cs="Arial"/>
                <w:b/>
                <w:sz w:val="18"/>
                <w:szCs w:val="18"/>
              </w:rPr>
              <w:t>11-12</w:t>
            </w:r>
          </w:p>
        </w:tc>
        <w:tc>
          <w:tcPr>
            <w:tcW w:w="1573" w:type="dxa"/>
          </w:tcPr>
          <w:p w:rsidR="00305ECD" w:rsidRPr="00814086" w:rsidRDefault="00305ECD" w:rsidP="00305ECD">
            <w:pPr>
              <w:pStyle w:val="NoSpacing"/>
              <w:jc w:val="center"/>
              <w:rPr>
                <w:rFonts w:ascii="Arial" w:hAnsi="Arial" w:cs="Arial"/>
                <w:sz w:val="18"/>
                <w:szCs w:val="18"/>
              </w:rPr>
            </w:pPr>
            <w:r w:rsidRPr="00814086">
              <w:rPr>
                <w:rFonts w:ascii="Arial" w:hAnsi="Arial" w:cs="Arial"/>
                <w:sz w:val="18"/>
                <w:szCs w:val="18"/>
              </w:rPr>
              <w:t>82.5</w:t>
            </w:r>
          </w:p>
        </w:tc>
        <w:tc>
          <w:tcPr>
            <w:tcW w:w="1574" w:type="dxa"/>
          </w:tcPr>
          <w:p w:rsidR="00305ECD" w:rsidRPr="00814086" w:rsidRDefault="00305ECD" w:rsidP="00305ECD">
            <w:pPr>
              <w:pStyle w:val="NoSpacing"/>
              <w:jc w:val="center"/>
              <w:rPr>
                <w:rFonts w:ascii="Arial" w:hAnsi="Arial" w:cs="Arial"/>
                <w:sz w:val="18"/>
                <w:szCs w:val="18"/>
              </w:rPr>
            </w:pPr>
            <w:r w:rsidRPr="00814086">
              <w:rPr>
                <w:rFonts w:ascii="Arial" w:hAnsi="Arial" w:cs="Arial"/>
                <w:sz w:val="18"/>
                <w:szCs w:val="18"/>
              </w:rPr>
              <w:t>24.8</w:t>
            </w:r>
          </w:p>
        </w:tc>
        <w:tc>
          <w:tcPr>
            <w:tcW w:w="1574" w:type="dxa"/>
          </w:tcPr>
          <w:p w:rsidR="00305ECD" w:rsidRPr="00814086" w:rsidRDefault="00305ECD" w:rsidP="00305ECD">
            <w:pPr>
              <w:pStyle w:val="NoSpacing"/>
              <w:jc w:val="center"/>
              <w:rPr>
                <w:rFonts w:ascii="Arial" w:hAnsi="Arial" w:cs="Arial"/>
                <w:sz w:val="18"/>
                <w:szCs w:val="18"/>
              </w:rPr>
            </w:pPr>
            <w:r w:rsidRPr="00814086">
              <w:rPr>
                <w:rFonts w:ascii="Arial" w:hAnsi="Arial" w:cs="Arial"/>
                <w:sz w:val="18"/>
                <w:szCs w:val="18"/>
              </w:rPr>
              <w:t>49.3</w:t>
            </w:r>
          </w:p>
        </w:tc>
        <w:tc>
          <w:tcPr>
            <w:tcW w:w="1574" w:type="dxa"/>
          </w:tcPr>
          <w:p w:rsidR="00305ECD" w:rsidRPr="00814086" w:rsidRDefault="00305ECD" w:rsidP="00305ECD">
            <w:pPr>
              <w:pStyle w:val="NoSpacing"/>
              <w:jc w:val="center"/>
              <w:rPr>
                <w:rFonts w:ascii="Arial" w:hAnsi="Arial" w:cs="Arial"/>
                <w:sz w:val="18"/>
                <w:szCs w:val="18"/>
              </w:rPr>
            </w:pPr>
            <w:r w:rsidRPr="00814086">
              <w:rPr>
                <w:rFonts w:ascii="Arial" w:hAnsi="Arial" w:cs="Arial"/>
                <w:sz w:val="18"/>
                <w:szCs w:val="18"/>
              </w:rPr>
              <w:t>14.8</w:t>
            </w:r>
          </w:p>
        </w:tc>
        <w:tc>
          <w:tcPr>
            <w:tcW w:w="1574" w:type="dxa"/>
          </w:tcPr>
          <w:p w:rsidR="00305ECD" w:rsidRPr="00814086" w:rsidRDefault="00305ECD" w:rsidP="00305ECD">
            <w:pPr>
              <w:pStyle w:val="NoSpacing"/>
              <w:jc w:val="center"/>
              <w:rPr>
                <w:rFonts w:ascii="Arial" w:hAnsi="Arial" w:cs="Arial"/>
                <w:sz w:val="18"/>
                <w:szCs w:val="18"/>
              </w:rPr>
            </w:pPr>
            <w:r w:rsidRPr="00814086">
              <w:rPr>
                <w:rFonts w:ascii="Arial" w:hAnsi="Arial" w:cs="Arial"/>
                <w:sz w:val="18"/>
                <w:szCs w:val="18"/>
              </w:rPr>
              <w:t>75.5</w:t>
            </w:r>
          </w:p>
        </w:tc>
        <w:tc>
          <w:tcPr>
            <w:tcW w:w="1574" w:type="dxa"/>
          </w:tcPr>
          <w:p w:rsidR="00305ECD" w:rsidRPr="00814086" w:rsidRDefault="00305ECD" w:rsidP="00305ECD">
            <w:pPr>
              <w:pStyle w:val="NoSpacing"/>
              <w:jc w:val="center"/>
              <w:rPr>
                <w:rFonts w:ascii="Arial" w:hAnsi="Arial" w:cs="Arial"/>
                <w:sz w:val="18"/>
                <w:szCs w:val="18"/>
              </w:rPr>
            </w:pPr>
            <w:r w:rsidRPr="00814086">
              <w:rPr>
                <w:rFonts w:ascii="Arial" w:hAnsi="Arial" w:cs="Arial"/>
                <w:sz w:val="18"/>
                <w:szCs w:val="18"/>
              </w:rPr>
              <w:t>30.2</w:t>
            </w:r>
          </w:p>
        </w:tc>
      </w:tr>
      <w:tr w:rsidR="00305ECD" w:rsidRPr="00814086" w:rsidTr="00305ECD">
        <w:tc>
          <w:tcPr>
            <w:tcW w:w="1573" w:type="dxa"/>
          </w:tcPr>
          <w:p w:rsidR="00305ECD" w:rsidRPr="00814086" w:rsidRDefault="00305ECD" w:rsidP="00C34A2A">
            <w:pPr>
              <w:pStyle w:val="NoSpacing"/>
              <w:rPr>
                <w:rFonts w:ascii="Arial" w:hAnsi="Arial" w:cs="Arial"/>
                <w:b/>
                <w:sz w:val="18"/>
                <w:szCs w:val="18"/>
              </w:rPr>
            </w:pPr>
            <w:r w:rsidRPr="00814086">
              <w:rPr>
                <w:rFonts w:ascii="Arial" w:hAnsi="Arial" w:cs="Arial"/>
                <w:b/>
                <w:sz w:val="18"/>
                <w:szCs w:val="18"/>
              </w:rPr>
              <w:t>12-13</w:t>
            </w:r>
          </w:p>
        </w:tc>
        <w:tc>
          <w:tcPr>
            <w:tcW w:w="1573" w:type="dxa"/>
          </w:tcPr>
          <w:p w:rsidR="00305ECD" w:rsidRPr="00814086" w:rsidRDefault="00305ECD" w:rsidP="00305ECD">
            <w:pPr>
              <w:pStyle w:val="NoSpacing"/>
              <w:jc w:val="center"/>
              <w:rPr>
                <w:rFonts w:ascii="Arial" w:hAnsi="Arial" w:cs="Arial"/>
                <w:sz w:val="18"/>
                <w:szCs w:val="18"/>
              </w:rPr>
            </w:pPr>
            <w:r w:rsidRPr="00814086">
              <w:rPr>
                <w:rFonts w:ascii="Arial" w:hAnsi="Arial" w:cs="Arial"/>
                <w:sz w:val="18"/>
                <w:szCs w:val="18"/>
              </w:rPr>
              <w:t>76.7</w:t>
            </w:r>
          </w:p>
        </w:tc>
        <w:tc>
          <w:tcPr>
            <w:tcW w:w="1574" w:type="dxa"/>
          </w:tcPr>
          <w:p w:rsidR="00305ECD" w:rsidRPr="00814086" w:rsidRDefault="00305ECD" w:rsidP="00305ECD">
            <w:pPr>
              <w:pStyle w:val="NoSpacing"/>
              <w:jc w:val="center"/>
              <w:rPr>
                <w:rFonts w:ascii="Arial" w:hAnsi="Arial" w:cs="Arial"/>
                <w:sz w:val="18"/>
                <w:szCs w:val="18"/>
              </w:rPr>
            </w:pPr>
            <w:r w:rsidRPr="00814086">
              <w:rPr>
                <w:rFonts w:ascii="Arial" w:hAnsi="Arial" w:cs="Arial"/>
                <w:sz w:val="18"/>
                <w:szCs w:val="18"/>
              </w:rPr>
              <w:t>23.0</w:t>
            </w:r>
          </w:p>
        </w:tc>
        <w:tc>
          <w:tcPr>
            <w:tcW w:w="1574" w:type="dxa"/>
          </w:tcPr>
          <w:p w:rsidR="00305ECD" w:rsidRPr="00814086" w:rsidRDefault="00305ECD" w:rsidP="00305ECD">
            <w:pPr>
              <w:pStyle w:val="NoSpacing"/>
              <w:jc w:val="center"/>
              <w:rPr>
                <w:rFonts w:ascii="Arial" w:hAnsi="Arial" w:cs="Arial"/>
                <w:sz w:val="18"/>
                <w:szCs w:val="18"/>
              </w:rPr>
            </w:pPr>
            <w:r w:rsidRPr="00814086">
              <w:rPr>
                <w:rFonts w:ascii="Arial" w:hAnsi="Arial" w:cs="Arial"/>
                <w:sz w:val="18"/>
                <w:szCs w:val="18"/>
              </w:rPr>
              <w:t>48.4</w:t>
            </w:r>
          </w:p>
        </w:tc>
        <w:tc>
          <w:tcPr>
            <w:tcW w:w="1574" w:type="dxa"/>
          </w:tcPr>
          <w:p w:rsidR="00305ECD" w:rsidRPr="00814086" w:rsidRDefault="00305ECD" w:rsidP="00305ECD">
            <w:pPr>
              <w:pStyle w:val="NoSpacing"/>
              <w:jc w:val="center"/>
              <w:rPr>
                <w:rFonts w:ascii="Arial" w:hAnsi="Arial" w:cs="Arial"/>
                <w:sz w:val="18"/>
                <w:szCs w:val="18"/>
              </w:rPr>
            </w:pPr>
            <w:r w:rsidRPr="00814086">
              <w:rPr>
                <w:rFonts w:ascii="Arial" w:hAnsi="Arial" w:cs="Arial"/>
                <w:sz w:val="18"/>
                <w:szCs w:val="18"/>
              </w:rPr>
              <w:t>14.5</w:t>
            </w:r>
          </w:p>
        </w:tc>
        <w:tc>
          <w:tcPr>
            <w:tcW w:w="1574" w:type="dxa"/>
          </w:tcPr>
          <w:p w:rsidR="00305ECD" w:rsidRPr="00814086" w:rsidRDefault="00305ECD" w:rsidP="00305ECD">
            <w:pPr>
              <w:pStyle w:val="NoSpacing"/>
              <w:jc w:val="center"/>
              <w:rPr>
                <w:rFonts w:ascii="Arial" w:hAnsi="Arial" w:cs="Arial"/>
                <w:sz w:val="18"/>
                <w:szCs w:val="18"/>
              </w:rPr>
            </w:pPr>
            <w:r w:rsidRPr="00814086">
              <w:rPr>
                <w:rFonts w:ascii="Arial" w:hAnsi="Arial" w:cs="Arial"/>
                <w:sz w:val="18"/>
                <w:szCs w:val="18"/>
              </w:rPr>
              <w:t>62.4</w:t>
            </w:r>
          </w:p>
        </w:tc>
        <w:tc>
          <w:tcPr>
            <w:tcW w:w="1574" w:type="dxa"/>
          </w:tcPr>
          <w:p w:rsidR="00305ECD" w:rsidRPr="00814086" w:rsidRDefault="00305ECD" w:rsidP="00305ECD">
            <w:pPr>
              <w:pStyle w:val="NoSpacing"/>
              <w:jc w:val="center"/>
              <w:rPr>
                <w:rFonts w:ascii="Arial" w:hAnsi="Arial" w:cs="Arial"/>
                <w:sz w:val="18"/>
                <w:szCs w:val="18"/>
              </w:rPr>
            </w:pPr>
            <w:r w:rsidRPr="00814086">
              <w:rPr>
                <w:rFonts w:ascii="Arial" w:hAnsi="Arial" w:cs="Arial"/>
                <w:sz w:val="18"/>
                <w:szCs w:val="18"/>
              </w:rPr>
              <w:t>25.0</w:t>
            </w:r>
          </w:p>
        </w:tc>
      </w:tr>
    </w:tbl>
    <w:p w:rsidR="00305ECD" w:rsidRPr="00814086" w:rsidRDefault="00305ECD" w:rsidP="00C34A2A">
      <w:pPr>
        <w:pStyle w:val="NoSpacing"/>
        <w:rPr>
          <w:rFonts w:ascii="Arial" w:hAnsi="Arial" w:cs="Arial"/>
          <w:sz w:val="18"/>
          <w:szCs w:val="18"/>
        </w:rPr>
      </w:pPr>
    </w:p>
    <w:tbl>
      <w:tblPr>
        <w:tblStyle w:val="TableGrid"/>
        <w:tblW w:w="0" w:type="auto"/>
        <w:tblInd w:w="1368" w:type="dxa"/>
        <w:tblLook w:val="04A0" w:firstRow="1" w:lastRow="0" w:firstColumn="1" w:lastColumn="0" w:noHBand="0" w:noVBand="1"/>
      </w:tblPr>
      <w:tblGrid>
        <w:gridCol w:w="1350"/>
        <w:gridCol w:w="1688"/>
        <w:gridCol w:w="1822"/>
        <w:gridCol w:w="1800"/>
        <w:gridCol w:w="1530"/>
      </w:tblGrid>
      <w:tr w:rsidR="00305ECD" w:rsidRPr="00814086" w:rsidTr="00305ECD">
        <w:tc>
          <w:tcPr>
            <w:tcW w:w="1350" w:type="dxa"/>
          </w:tcPr>
          <w:p w:rsidR="00305ECD" w:rsidRPr="00814086" w:rsidRDefault="00305ECD" w:rsidP="00305ECD">
            <w:pPr>
              <w:pStyle w:val="NoSpacing"/>
              <w:jc w:val="center"/>
              <w:rPr>
                <w:rFonts w:ascii="Arial" w:hAnsi="Arial" w:cs="Arial"/>
                <w:b/>
                <w:sz w:val="18"/>
                <w:szCs w:val="18"/>
              </w:rPr>
            </w:pPr>
            <w:r w:rsidRPr="00814086">
              <w:rPr>
                <w:rFonts w:ascii="Arial" w:hAnsi="Arial" w:cs="Arial"/>
                <w:b/>
                <w:sz w:val="18"/>
                <w:szCs w:val="18"/>
              </w:rPr>
              <w:t>Year</w:t>
            </w:r>
          </w:p>
        </w:tc>
        <w:tc>
          <w:tcPr>
            <w:tcW w:w="1688" w:type="dxa"/>
          </w:tcPr>
          <w:p w:rsidR="00305ECD" w:rsidRPr="00814086" w:rsidRDefault="00305ECD" w:rsidP="00305ECD">
            <w:pPr>
              <w:pStyle w:val="NoSpacing"/>
              <w:jc w:val="center"/>
              <w:rPr>
                <w:rFonts w:ascii="Arial" w:hAnsi="Arial" w:cs="Arial"/>
                <w:b/>
                <w:sz w:val="18"/>
                <w:szCs w:val="18"/>
              </w:rPr>
            </w:pPr>
            <w:r w:rsidRPr="00814086">
              <w:rPr>
                <w:rFonts w:ascii="Arial" w:hAnsi="Arial" w:cs="Arial"/>
                <w:b/>
                <w:sz w:val="18"/>
                <w:szCs w:val="18"/>
              </w:rPr>
              <w:t xml:space="preserve">Overall </w:t>
            </w:r>
          </w:p>
          <w:p w:rsidR="00305ECD" w:rsidRPr="00814086" w:rsidRDefault="00305ECD" w:rsidP="00305ECD">
            <w:pPr>
              <w:pStyle w:val="NoSpacing"/>
              <w:jc w:val="center"/>
              <w:rPr>
                <w:rFonts w:ascii="Arial" w:hAnsi="Arial" w:cs="Arial"/>
                <w:b/>
                <w:sz w:val="18"/>
                <w:szCs w:val="18"/>
              </w:rPr>
            </w:pPr>
            <w:r w:rsidRPr="00814086">
              <w:rPr>
                <w:rFonts w:ascii="Arial" w:hAnsi="Arial" w:cs="Arial"/>
                <w:b/>
                <w:sz w:val="18"/>
                <w:szCs w:val="18"/>
              </w:rPr>
              <w:t>Score</w:t>
            </w:r>
          </w:p>
        </w:tc>
        <w:tc>
          <w:tcPr>
            <w:tcW w:w="1822" w:type="dxa"/>
          </w:tcPr>
          <w:p w:rsidR="00305ECD" w:rsidRPr="00814086" w:rsidRDefault="00305ECD" w:rsidP="00305ECD">
            <w:pPr>
              <w:pStyle w:val="NoSpacing"/>
              <w:jc w:val="center"/>
              <w:rPr>
                <w:rFonts w:ascii="Arial" w:hAnsi="Arial" w:cs="Arial"/>
                <w:b/>
                <w:sz w:val="18"/>
                <w:szCs w:val="18"/>
              </w:rPr>
            </w:pPr>
            <w:r w:rsidRPr="00814086">
              <w:rPr>
                <w:rFonts w:ascii="Arial" w:hAnsi="Arial" w:cs="Arial"/>
                <w:b/>
                <w:sz w:val="18"/>
                <w:szCs w:val="18"/>
              </w:rPr>
              <w:t>Percentile</w:t>
            </w:r>
          </w:p>
          <w:p w:rsidR="00305ECD" w:rsidRPr="00814086" w:rsidRDefault="00305ECD" w:rsidP="00305ECD">
            <w:pPr>
              <w:pStyle w:val="NoSpacing"/>
              <w:jc w:val="center"/>
              <w:rPr>
                <w:rFonts w:ascii="Arial" w:hAnsi="Arial" w:cs="Arial"/>
                <w:b/>
                <w:sz w:val="18"/>
                <w:szCs w:val="18"/>
              </w:rPr>
            </w:pPr>
            <w:r w:rsidRPr="00814086">
              <w:rPr>
                <w:rFonts w:ascii="Arial" w:hAnsi="Arial" w:cs="Arial"/>
                <w:b/>
                <w:sz w:val="18"/>
                <w:szCs w:val="18"/>
              </w:rPr>
              <w:t xml:space="preserve"> Rank</w:t>
            </w:r>
          </w:p>
        </w:tc>
        <w:tc>
          <w:tcPr>
            <w:tcW w:w="1800" w:type="dxa"/>
          </w:tcPr>
          <w:p w:rsidR="00305ECD" w:rsidRPr="00814086" w:rsidRDefault="00305ECD" w:rsidP="00305ECD">
            <w:pPr>
              <w:pStyle w:val="NoSpacing"/>
              <w:jc w:val="center"/>
              <w:rPr>
                <w:rFonts w:ascii="Arial" w:hAnsi="Arial" w:cs="Arial"/>
                <w:b/>
                <w:sz w:val="18"/>
                <w:szCs w:val="18"/>
              </w:rPr>
            </w:pPr>
            <w:r w:rsidRPr="00814086">
              <w:rPr>
                <w:rFonts w:ascii="Arial" w:hAnsi="Arial" w:cs="Arial"/>
                <w:b/>
                <w:sz w:val="18"/>
                <w:szCs w:val="18"/>
              </w:rPr>
              <w:t>Class.</w:t>
            </w:r>
          </w:p>
        </w:tc>
        <w:tc>
          <w:tcPr>
            <w:tcW w:w="1530" w:type="dxa"/>
          </w:tcPr>
          <w:p w:rsidR="00305ECD" w:rsidRPr="00814086" w:rsidRDefault="00305ECD" w:rsidP="00305ECD">
            <w:pPr>
              <w:pStyle w:val="NoSpacing"/>
              <w:jc w:val="center"/>
              <w:rPr>
                <w:rFonts w:ascii="Arial" w:hAnsi="Arial" w:cs="Arial"/>
                <w:b/>
                <w:sz w:val="18"/>
                <w:szCs w:val="18"/>
              </w:rPr>
            </w:pPr>
            <w:r w:rsidRPr="00814086">
              <w:rPr>
                <w:rFonts w:ascii="Arial" w:hAnsi="Arial" w:cs="Arial"/>
                <w:b/>
                <w:sz w:val="18"/>
                <w:szCs w:val="18"/>
              </w:rPr>
              <w:t>Total w/ P.R.</w:t>
            </w:r>
          </w:p>
        </w:tc>
      </w:tr>
      <w:tr w:rsidR="00305ECD" w:rsidRPr="00814086" w:rsidTr="00305ECD">
        <w:tc>
          <w:tcPr>
            <w:tcW w:w="1350" w:type="dxa"/>
          </w:tcPr>
          <w:p w:rsidR="00305ECD" w:rsidRPr="00814086" w:rsidRDefault="00305ECD" w:rsidP="00C34A2A">
            <w:pPr>
              <w:pStyle w:val="NoSpacing"/>
              <w:rPr>
                <w:rFonts w:ascii="Arial" w:hAnsi="Arial" w:cs="Arial"/>
                <w:sz w:val="18"/>
                <w:szCs w:val="18"/>
              </w:rPr>
            </w:pPr>
            <w:r w:rsidRPr="00814086">
              <w:rPr>
                <w:rFonts w:ascii="Arial" w:hAnsi="Arial" w:cs="Arial"/>
                <w:sz w:val="18"/>
                <w:szCs w:val="18"/>
              </w:rPr>
              <w:t>11-12</w:t>
            </w:r>
          </w:p>
        </w:tc>
        <w:tc>
          <w:tcPr>
            <w:tcW w:w="1688" w:type="dxa"/>
          </w:tcPr>
          <w:p w:rsidR="00305ECD" w:rsidRPr="00814086" w:rsidRDefault="00305ECD" w:rsidP="00305ECD">
            <w:pPr>
              <w:pStyle w:val="NoSpacing"/>
              <w:jc w:val="center"/>
              <w:rPr>
                <w:rFonts w:ascii="Arial" w:hAnsi="Arial" w:cs="Arial"/>
                <w:sz w:val="18"/>
                <w:szCs w:val="18"/>
              </w:rPr>
            </w:pPr>
            <w:r w:rsidRPr="00814086">
              <w:rPr>
                <w:rFonts w:ascii="Arial" w:hAnsi="Arial" w:cs="Arial"/>
                <w:sz w:val="18"/>
                <w:szCs w:val="18"/>
              </w:rPr>
              <w:t>69.8</w:t>
            </w:r>
          </w:p>
        </w:tc>
        <w:tc>
          <w:tcPr>
            <w:tcW w:w="1822" w:type="dxa"/>
          </w:tcPr>
          <w:p w:rsidR="00305ECD" w:rsidRPr="00814086" w:rsidRDefault="00305ECD" w:rsidP="00305ECD">
            <w:pPr>
              <w:pStyle w:val="NoSpacing"/>
              <w:jc w:val="center"/>
              <w:rPr>
                <w:rFonts w:ascii="Arial" w:hAnsi="Arial" w:cs="Arial"/>
                <w:sz w:val="18"/>
                <w:szCs w:val="18"/>
              </w:rPr>
            </w:pPr>
            <w:r w:rsidRPr="00814086">
              <w:rPr>
                <w:rFonts w:ascii="Arial" w:hAnsi="Arial" w:cs="Arial"/>
                <w:sz w:val="18"/>
                <w:szCs w:val="18"/>
              </w:rPr>
              <w:t>90</w:t>
            </w:r>
          </w:p>
        </w:tc>
        <w:tc>
          <w:tcPr>
            <w:tcW w:w="1800" w:type="dxa"/>
          </w:tcPr>
          <w:p w:rsidR="00305ECD" w:rsidRPr="00814086" w:rsidRDefault="00305ECD" w:rsidP="00305ECD">
            <w:pPr>
              <w:pStyle w:val="NoSpacing"/>
              <w:jc w:val="center"/>
              <w:rPr>
                <w:rFonts w:ascii="Arial" w:hAnsi="Arial" w:cs="Arial"/>
                <w:sz w:val="18"/>
                <w:szCs w:val="18"/>
              </w:rPr>
            </w:pPr>
            <w:proofErr w:type="spellStart"/>
            <w:r w:rsidRPr="00814086">
              <w:rPr>
                <w:rFonts w:ascii="Arial" w:hAnsi="Arial" w:cs="Arial"/>
                <w:sz w:val="18"/>
                <w:szCs w:val="18"/>
              </w:rPr>
              <w:t>Dist</w:t>
            </w:r>
            <w:proofErr w:type="spellEnd"/>
          </w:p>
        </w:tc>
        <w:tc>
          <w:tcPr>
            <w:tcW w:w="1530" w:type="dxa"/>
          </w:tcPr>
          <w:p w:rsidR="00305ECD" w:rsidRPr="00814086" w:rsidRDefault="00305ECD" w:rsidP="00305ECD">
            <w:pPr>
              <w:pStyle w:val="NoSpacing"/>
              <w:jc w:val="center"/>
              <w:rPr>
                <w:rFonts w:ascii="Arial" w:hAnsi="Arial" w:cs="Arial"/>
                <w:sz w:val="18"/>
                <w:szCs w:val="18"/>
              </w:rPr>
            </w:pPr>
            <w:r w:rsidRPr="00814086">
              <w:rPr>
                <w:rFonts w:ascii="Arial" w:hAnsi="Arial" w:cs="Arial"/>
                <w:sz w:val="18"/>
                <w:szCs w:val="18"/>
              </w:rPr>
              <w:t>NA</w:t>
            </w:r>
          </w:p>
        </w:tc>
      </w:tr>
      <w:tr w:rsidR="00305ECD" w:rsidRPr="00814086" w:rsidTr="00305ECD">
        <w:tc>
          <w:tcPr>
            <w:tcW w:w="1350" w:type="dxa"/>
          </w:tcPr>
          <w:p w:rsidR="00305ECD" w:rsidRPr="00814086" w:rsidRDefault="00305ECD" w:rsidP="00C34A2A">
            <w:pPr>
              <w:pStyle w:val="NoSpacing"/>
              <w:rPr>
                <w:rFonts w:ascii="Arial" w:hAnsi="Arial" w:cs="Arial"/>
                <w:sz w:val="18"/>
                <w:szCs w:val="18"/>
              </w:rPr>
            </w:pPr>
            <w:r w:rsidRPr="00814086">
              <w:rPr>
                <w:rFonts w:ascii="Arial" w:hAnsi="Arial" w:cs="Arial"/>
                <w:sz w:val="18"/>
                <w:szCs w:val="18"/>
              </w:rPr>
              <w:t>12-13</w:t>
            </w:r>
          </w:p>
        </w:tc>
        <w:tc>
          <w:tcPr>
            <w:tcW w:w="1688" w:type="dxa"/>
          </w:tcPr>
          <w:p w:rsidR="00305ECD" w:rsidRPr="00814086" w:rsidRDefault="00305ECD" w:rsidP="00305ECD">
            <w:pPr>
              <w:pStyle w:val="NoSpacing"/>
              <w:jc w:val="center"/>
              <w:rPr>
                <w:rFonts w:ascii="Arial" w:hAnsi="Arial" w:cs="Arial"/>
                <w:sz w:val="18"/>
                <w:szCs w:val="18"/>
              </w:rPr>
            </w:pPr>
            <w:r w:rsidRPr="00814086">
              <w:rPr>
                <w:rFonts w:ascii="Arial" w:hAnsi="Arial" w:cs="Arial"/>
                <w:sz w:val="18"/>
                <w:szCs w:val="18"/>
              </w:rPr>
              <w:t>62.5</w:t>
            </w:r>
          </w:p>
        </w:tc>
        <w:tc>
          <w:tcPr>
            <w:tcW w:w="1822" w:type="dxa"/>
          </w:tcPr>
          <w:p w:rsidR="00305ECD" w:rsidRPr="00814086" w:rsidRDefault="00305ECD" w:rsidP="00305ECD">
            <w:pPr>
              <w:pStyle w:val="NoSpacing"/>
              <w:jc w:val="center"/>
              <w:rPr>
                <w:rFonts w:ascii="Arial" w:hAnsi="Arial" w:cs="Arial"/>
                <w:sz w:val="18"/>
                <w:szCs w:val="18"/>
              </w:rPr>
            </w:pPr>
            <w:r w:rsidRPr="00814086">
              <w:rPr>
                <w:rFonts w:ascii="Arial" w:hAnsi="Arial" w:cs="Arial"/>
                <w:sz w:val="18"/>
                <w:szCs w:val="18"/>
              </w:rPr>
              <w:t>70</w:t>
            </w:r>
          </w:p>
        </w:tc>
        <w:tc>
          <w:tcPr>
            <w:tcW w:w="1800" w:type="dxa"/>
          </w:tcPr>
          <w:p w:rsidR="00305ECD" w:rsidRPr="00814086" w:rsidRDefault="00305ECD" w:rsidP="00305ECD">
            <w:pPr>
              <w:pStyle w:val="NoSpacing"/>
              <w:jc w:val="center"/>
              <w:rPr>
                <w:rFonts w:ascii="Arial" w:hAnsi="Arial" w:cs="Arial"/>
                <w:sz w:val="18"/>
                <w:szCs w:val="18"/>
              </w:rPr>
            </w:pPr>
            <w:r w:rsidRPr="00814086">
              <w:rPr>
                <w:rFonts w:ascii="Arial" w:hAnsi="Arial" w:cs="Arial"/>
                <w:sz w:val="18"/>
                <w:szCs w:val="18"/>
              </w:rPr>
              <w:t>Pro</w:t>
            </w:r>
          </w:p>
        </w:tc>
        <w:tc>
          <w:tcPr>
            <w:tcW w:w="1530" w:type="dxa"/>
          </w:tcPr>
          <w:p w:rsidR="00305ECD" w:rsidRPr="00814086" w:rsidRDefault="00305ECD" w:rsidP="00305ECD">
            <w:pPr>
              <w:pStyle w:val="NoSpacing"/>
              <w:jc w:val="center"/>
              <w:rPr>
                <w:rFonts w:ascii="Arial" w:hAnsi="Arial" w:cs="Arial"/>
                <w:sz w:val="18"/>
                <w:szCs w:val="18"/>
              </w:rPr>
            </w:pPr>
          </w:p>
        </w:tc>
      </w:tr>
    </w:tbl>
    <w:p w:rsidR="00305ECD" w:rsidRDefault="00305ECD" w:rsidP="00C34A2A">
      <w:pPr>
        <w:pStyle w:val="NoSpacing"/>
        <w:rPr>
          <w:rFonts w:ascii="Arial" w:hAnsi="Arial" w:cs="Arial"/>
          <w:sz w:val="24"/>
          <w:szCs w:val="24"/>
        </w:rPr>
      </w:pPr>
    </w:p>
    <w:p w:rsidR="00305ECD" w:rsidRDefault="00305ECD" w:rsidP="00C34A2A">
      <w:pPr>
        <w:pStyle w:val="NoSpacing"/>
        <w:rPr>
          <w:rFonts w:ascii="Arial" w:hAnsi="Arial" w:cs="Arial"/>
          <w:sz w:val="24"/>
          <w:szCs w:val="24"/>
        </w:rPr>
      </w:pPr>
    </w:p>
    <w:p w:rsidR="004E390D" w:rsidRDefault="004E390D" w:rsidP="00C34A2A">
      <w:pPr>
        <w:pStyle w:val="NoSpacing"/>
        <w:rPr>
          <w:rFonts w:ascii="Arial" w:hAnsi="Arial" w:cs="Arial"/>
          <w:sz w:val="24"/>
          <w:szCs w:val="24"/>
        </w:rPr>
      </w:pPr>
    </w:p>
    <w:p w:rsidR="00814086" w:rsidRPr="00814086" w:rsidRDefault="00814086" w:rsidP="00C34A2A">
      <w:pPr>
        <w:pStyle w:val="NoSpacing"/>
        <w:rPr>
          <w:rFonts w:ascii="Arial" w:hAnsi="Arial" w:cs="Arial"/>
          <w:b/>
          <w:sz w:val="28"/>
          <w:szCs w:val="28"/>
        </w:rPr>
      </w:pPr>
      <w:r w:rsidRPr="00814086">
        <w:rPr>
          <w:rFonts w:ascii="Arial" w:hAnsi="Arial" w:cs="Arial"/>
          <w:b/>
          <w:sz w:val="28"/>
          <w:szCs w:val="28"/>
        </w:rPr>
        <w:t xml:space="preserve">Taylorsville Elementary </w:t>
      </w:r>
    </w:p>
    <w:tbl>
      <w:tblPr>
        <w:tblStyle w:val="TableGrid"/>
        <w:tblW w:w="0" w:type="auto"/>
        <w:tblLook w:val="04A0" w:firstRow="1" w:lastRow="0" w:firstColumn="1" w:lastColumn="0" w:noHBand="0" w:noVBand="1"/>
      </w:tblPr>
      <w:tblGrid>
        <w:gridCol w:w="1573"/>
        <w:gridCol w:w="1573"/>
        <w:gridCol w:w="1574"/>
        <w:gridCol w:w="1574"/>
        <w:gridCol w:w="1574"/>
        <w:gridCol w:w="1574"/>
        <w:gridCol w:w="1574"/>
      </w:tblGrid>
      <w:tr w:rsidR="00814086" w:rsidRPr="00814086" w:rsidTr="006479A6">
        <w:tc>
          <w:tcPr>
            <w:tcW w:w="1573" w:type="dxa"/>
          </w:tcPr>
          <w:p w:rsidR="00814086" w:rsidRPr="00814086" w:rsidRDefault="00814086" w:rsidP="006479A6">
            <w:pPr>
              <w:pStyle w:val="NoSpacing"/>
              <w:rPr>
                <w:rFonts w:ascii="Arial" w:hAnsi="Arial" w:cs="Arial"/>
                <w:sz w:val="18"/>
                <w:szCs w:val="18"/>
              </w:rPr>
            </w:pPr>
          </w:p>
        </w:tc>
        <w:tc>
          <w:tcPr>
            <w:tcW w:w="3147" w:type="dxa"/>
            <w:gridSpan w:val="2"/>
          </w:tcPr>
          <w:p w:rsidR="00814086" w:rsidRPr="00814086" w:rsidRDefault="00814086" w:rsidP="006479A6">
            <w:pPr>
              <w:pStyle w:val="NoSpacing"/>
              <w:jc w:val="center"/>
              <w:rPr>
                <w:rFonts w:ascii="Arial" w:hAnsi="Arial" w:cs="Arial"/>
                <w:b/>
                <w:sz w:val="18"/>
                <w:szCs w:val="18"/>
              </w:rPr>
            </w:pPr>
            <w:r w:rsidRPr="00814086">
              <w:rPr>
                <w:rFonts w:ascii="Arial" w:hAnsi="Arial" w:cs="Arial"/>
                <w:b/>
                <w:sz w:val="18"/>
                <w:szCs w:val="18"/>
              </w:rPr>
              <w:t>Achievement</w:t>
            </w:r>
          </w:p>
        </w:tc>
        <w:tc>
          <w:tcPr>
            <w:tcW w:w="3148" w:type="dxa"/>
            <w:gridSpan w:val="2"/>
          </w:tcPr>
          <w:p w:rsidR="00814086" w:rsidRPr="00814086" w:rsidRDefault="00814086" w:rsidP="006479A6">
            <w:pPr>
              <w:pStyle w:val="NoSpacing"/>
              <w:jc w:val="center"/>
              <w:rPr>
                <w:rFonts w:ascii="Arial" w:hAnsi="Arial" w:cs="Arial"/>
                <w:b/>
                <w:sz w:val="18"/>
                <w:szCs w:val="18"/>
              </w:rPr>
            </w:pPr>
            <w:r w:rsidRPr="00814086">
              <w:rPr>
                <w:rFonts w:ascii="Arial" w:hAnsi="Arial" w:cs="Arial"/>
                <w:b/>
                <w:sz w:val="18"/>
                <w:szCs w:val="18"/>
              </w:rPr>
              <w:t>Gap</w:t>
            </w:r>
          </w:p>
        </w:tc>
        <w:tc>
          <w:tcPr>
            <w:tcW w:w="3148" w:type="dxa"/>
            <w:gridSpan w:val="2"/>
          </w:tcPr>
          <w:p w:rsidR="00814086" w:rsidRPr="00814086" w:rsidRDefault="00814086" w:rsidP="006479A6">
            <w:pPr>
              <w:pStyle w:val="NoSpacing"/>
              <w:jc w:val="center"/>
              <w:rPr>
                <w:rFonts w:ascii="Arial" w:hAnsi="Arial" w:cs="Arial"/>
                <w:b/>
                <w:sz w:val="18"/>
                <w:szCs w:val="18"/>
              </w:rPr>
            </w:pPr>
            <w:r w:rsidRPr="00814086">
              <w:rPr>
                <w:rFonts w:ascii="Arial" w:hAnsi="Arial" w:cs="Arial"/>
                <w:b/>
                <w:sz w:val="18"/>
                <w:szCs w:val="18"/>
              </w:rPr>
              <w:t>Growth</w:t>
            </w:r>
          </w:p>
        </w:tc>
      </w:tr>
      <w:tr w:rsidR="00814086" w:rsidRPr="00814086" w:rsidTr="006479A6">
        <w:tc>
          <w:tcPr>
            <w:tcW w:w="1573" w:type="dxa"/>
          </w:tcPr>
          <w:p w:rsidR="00814086" w:rsidRPr="00814086" w:rsidRDefault="00814086" w:rsidP="006479A6">
            <w:pPr>
              <w:pStyle w:val="NoSpacing"/>
              <w:rPr>
                <w:rFonts w:ascii="Arial" w:hAnsi="Arial" w:cs="Arial"/>
                <w:sz w:val="18"/>
                <w:szCs w:val="18"/>
              </w:rPr>
            </w:pPr>
          </w:p>
        </w:tc>
        <w:tc>
          <w:tcPr>
            <w:tcW w:w="1573" w:type="dxa"/>
          </w:tcPr>
          <w:p w:rsidR="00814086" w:rsidRPr="00814086" w:rsidRDefault="00814086" w:rsidP="006479A6">
            <w:pPr>
              <w:pStyle w:val="NoSpacing"/>
              <w:jc w:val="center"/>
              <w:rPr>
                <w:rFonts w:ascii="Arial" w:hAnsi="Arial" w:cs="Arial"/>
                <w:b/>
                <w:sz w:val="18"/>
                <w:szCs w:val="18"/>
              </w:rPr>
            </w:pPr>
            <w:r w:rsidRPr="00814086">
              <w:rPr>
                <w:rFonts w:ascii="Arial" w:hAnsi="Arial" w:cs="Arial"/>
                <w:b/>
                <w:sz w:val="18"/>
                <w:szCs w:val="18"/>
              </w:rPr>
              <w:t>Points</w:t>
            </w:r>
          </w:p>
        </w:tc>
        <w:tc>
          <w:tcPr>
            <w:tcW w:w="1574" w:type="dxa"/>
          </w:tcPr>
          <w:p w:rsidR="00814086" w:rsidRPr="00814086" w:rsidRDefault="00814086" w:rsidP="006479A6">
            <w:pPr>
              <w:pStyle w:val="NoSpacing"/>
              <w:jc w:val="center"/>
              <w:rPr>
                <w:rFonts w:ascii="Arial" w:hAnsi="Arial" w:cs="Arial"/>
                <w:b/>
                <w:sz w:val="18"/>
                <w:szCs w:val="18"/>
              </w:rPr>
            </w:pPr>
            <w:r w:rsidRPr="00814086">
              <w:rPr>
                <w:rFonts w:ascii="Arial" w:hAnsi="Arial" w:cs="Arial"/>
                <w:b/>
                <w:sz w:val="18"/>
                <w:szCs w:val="18"/>
              </w:rPr>
              <w:t>Weighted Score</w:t>
            </w:r>
          </w:p>
        </w:tc>
        <w:tc>
          <w:tcPr>
            <w:tcW w:w="1574" w:type="dxa"/>
          </w:tcPr>
          <w:p w:rsidR="00814086" w:rsidRPr="00814086" w:rsidRDefault="00814086" w:rsidP="006479A6">
            <w:pPr>
              <w:pStyle w:val="NoSpacing"/>
              <w:jc w:val="center"/>
              <w:rPr>
                <w:rFonts w:ascii="Arial" w:hAnsi="Arial" w:cs="Arial"/>
                <w:b/>
                <w:sz w:val="18"/>
                <w:szCs w:val="18"/>
              </w:rPr>
            </w:pPr>
            <w:r w:rsidRPr="00814086">
              <w:rPr>
                <w:rFonts w:ascii="Arial" w:hAnsi="Arial" w:cs="Arial"/>
                <w:b/>
                <w:sz w:val="18"/>
                <w:szCs w:val="18"/>
              </w:rPr>
              <w:t>Points</w:t>
            </w:r>
          </w:p>
        </w:tc>
        <w:tc>
          <w:tcPr>
            <w:tcW w:w="1574" w:type="dxa"/>
          </w:tcPr>
          <w:p w:rsidR="00814086" w:rsidRPr="00814086" w:rsidRDefault="00814086" w:rsidP="006479A6">
            <w:pPr>
              <w:pStyle w:val="NoSpacing"/>
              <w:jc w:val="center"/>
              <w:rPr>
                <w:rFonts w:ascii="Arial" w:hAnsi="Arial" w:cs="Arial"/>
                <w:b/>
                <w:sz w:val="18"/>
                <w:szCs w:val="18"/>
              </w:rPr>
            </w:pPr>
            <w:r w:rsidRPr="00814086">
              <w:rPr>
                <w:rFonts w:ascii="Arial" w:hAnsi="Arial" w:cs="Arial"/>
                <w:b/>
                <w:sz w:val="18"/>
                <w:szCs w:val="18"/>
              </w:rPr>
              <w:t>Weighted Score</w:t>
            </w:r>
          </w:p>
        </w:tc>
        <w:tc>
          <w:tcPr>
            <w:tcW w:w="1574" w:type="dxa"/>
          </w:tcPr>
          <w:p w:rsidR="00814086" w:rsidRPr="00814086" w:rsidRDefault="00814086" w:rsidP="006479A6">
            <w:pPr>
              <w:pStyle w:val="NoSpacing"/>
              <w:jc w:val="center"/>
              <w:rPr>
                <w:rFonts w:ascii="Arial" w:hAnsi="Arial" w:cs="Arial"/>
                <w:b/>
                <w:sz w:val="18"/>
                <w:szCs w:val="18"/>
              </w:rPr>
            </w:pPr>
            <w:r w:rsidRPr="00814086">
              <w:rPr>
                <w:rFonts w:ascii="Arial" w:hAnsi="Arial" w:cs="Arial"/>
                <w:b/>
                <w:sz w:val="18"/>
                <w:szCs w:val="18"/>
              </w:rPr>
              <w:t>Points</w:t>
            </w:r>
          </w:p>
        </w:tc>
        <w:tc>
          <w:tcPr>
            <w:tcW w:w="1574" w:type="dxa"/>
          </w:tcPr>
          <w:p w:rsidR="00814086" w:rsidRPr="00814086" w:rsidRDefault="00814086" w:rsidP="006479A6">
            <w:pPr>
              <w:pStyle w:val="NoSpacing"/>
              <w:jc w:val="center"/>
              <w:rPr>
                <w:rFonts w:ascii="Arial" w:hAnsi="Arial" w:cs="Arial"/>
                <w:b/>
                <w:sz w:val="18"/>
                <w:szCs w:val="18"/>
              </w:rPr>
            </w:pPr>
            <w:r w:rsidRPr="00814086">
              <w:rPr>
                <w:rFonts w:ascii="Arial" w:hAnsi="Arial" w:cs="Arial"/>
                <w:b/>
                <w:sz w:val="18"/>
                <w:szCs w:val="18"/>
              </w:rPr>
              <w:t>Weighted Score</w:t>
            </w:r>
          </w:p>
        </w:tc>
      </w:tr>
      <w:tr w:rsidR="00814086" w:rsidRPr="00814086" w:rsidTr="006479A6">
        <w:tc>
          <w:tcPr>
            <w:tcW w:w="1573" w:type="dxa"/>
          </w:tcPr>
          <w:p w:rsidR="00814086" w:rsidRPr="00814086" w:rsidRDefault="00814086" w:rsidP="006479A6">
            <w:pPr>
              <w:pStyle w:val="NoSpacing"/>
              <w:rPr>
                <w:rFonts w:ascii="Arial" w:hAnsi="Arial" w:cs="Arial"/>
                <w:b/>
                <w:sz w:val="18"/>
                <w:szCs w:val="18"/>
              </w:rPr>
            </w:pPr>
            <w:r w:rsidRPr="00814086">
              <w:rPr>
                <w:rFonts w:ascii="Arial" w:hAnsi="Arial" w:cs="Arial"/>
                <w:b/>
                <w:sz w:val="18"/>
                <w:szCs w:val="18"/>
              </w:rPr>
              <w:t>11-12</w:t>
            </w:r>
          </w:p>
        </w:tc>
        <w:tc>
          <w:tcPr>
            <w:tcW w:w="1573" w:type="dxa"/>
          </w:tcPr>
          <w:p w:rsidR="00814086" w:rsidRPr="00814086" w:rsidRDefault="00814086" w:rsidP="006479A6">
            <w:pPr>
              <w:pStyle w:val="NoSpacing"/>
              <w:jc w:val="center"/>
              <w:rPr>
                <w:rFonts w:ascii="Arial" w:hAnsi="Arial" w:cs="Arial"/>
                <w:sz w:val="18"/>
                <w:szCs w:val="18"/>
              </w:rPr>
            </w:pPr>
            <w:r w:rsidRPr="00814086">
              <w:rPr>
                <w:rFonts w:ascii="Arial" w:hAnsi="Arial" w:cs="Arial"/>
                <w:sz w:val="18"/>
                <w:szCs w:val="18"/>
              </w:rPr>
              <w:t>76.1</w:t>
            </w:r>
          </w:p>
        </w:tc>
        <w:tc>
          <w:tcPr>
            <w:tcW w:w="1574" w:type="dxa"/>
          </w:tcPr>
          <w:p w:rsidR="00814086" w:rsidRPr="00814086" w:rsidRDefault="00814086" w:rsidP="006479A6">
            <w:pPr>
              <w:pStyle w:val="NoSpacing"/>
              <w:jc w:val="center"/>
              <w:rPr>
                <w:rFonts w:ascii="Arial" w:hAnsi="Arial" w:cs="Arial"/>
                <w:sz w:val="18"/>
                <w:szCs w:val="18"/>
              </w:rPr>
            </w:pPr>
            <w:r w:rsidRPr="00814086">
              <w:rPr>
                <w:rFonts w:ascii="Arial" w:hAnsi="Arial" w:cs="Arial"/>
                <w:sz w:val="18"/>
                <w:szCs w:val="18"/>
              </w:rPr>
              <w:t>22.8</w:t>
            </w:r>
          </w:p>
        </w:tc>
        <w:tc>
          <w:tcPr>
            <w:tcW w:w="1574" w:type="dxa"/>
          </w:tcPr>
          <w:p w:rsidR="00814086" w:rsidRPr="00814086" w:rsidRDefault="00814086" w:rsidP="006479A6">
            <w:pPr>
              <w:pStyle w:val="NoSpacing"/>
              <w:jc w:val="center"/>
              <w:rPr>
                <w:rFonts w:ascii="Arial" w:hAnsi="Arial" w:cs="Arial"/>
                <w:sz w:val="18"/>
                <w:szCs w:val="18"/>
              </w:rPr>
            </w:pPr>
            <w:r w:rsidRPr="00814086">
              <w:rPr>
                <w:rFonts w:ascii="Arial" w:hAnsi="Arial" w:cs="Arial"/>
                <w:sz w:val="18"/>
                <w:szCs w:val="18"/>
              </w:rPr>
              <w:t>51.0</w:t>
            </w:r>
          </w:p>
        </w:tc>
        <w:tc>
          <w:tcPr>
            <w:tcW w:w="1574" w:type="dxa"/>
          </w:tcPr>
          <w:p w:rsidR="00814086" w:rsidRPr="00814086" w:rsidRDefault="00814086" w:rsidP="006479A6">
            <w:pPr>
              <w:pStyle w:val="NoSpacing"/>
              <w:jc w:val="center"/>
              <w:rPr>
                <w:rFonts w:ascii="Arial" w:hAnsi="Arial" w:cs="Arial"/>
                <w:sz w:val="18"/>
                <w:szCs w:val="18"/>
              </w:rPr>
            </w:pPr>
            <w:r w:rsidRPr="00814086">
              <w:rPr>
                <w:rFonts w:ascii="Arial" w:hAnsi="Arial" w:cs="Arial"/>
                <w:sz w:val="18"/>
                <w:szCs w:val="18"/>
              </w:rPr>
              <w:t>15.3</w:t>
            </w:r>
          </w:p>
        </w:tc>
        <w:tc>
          <w:tcPr>
            <w:tcW w:w="1574" w:type="dxa"/>
          </w:tcPr>
          <w:p w:rsidR="00814086" w:rsidRPr="00814086" w:rsidRDefault="00814086" w:rsidP="006479A6">
            <w:pPr>
              <w:pStyle w:val="NoSpacing"/>
              <w:jc w:val="center"/>
              <w:rPr>
                <w:rFonts w:ascii="Arial" w:hAnsi="Arial" w:cs="Arial"/>
                <w:sz w:val="18"/>
                <w:szCs w:val="18"/>
              </w:rPr>
            </w:pPr>
            <w:r w:rsidRPr="00814086">
              <w:rPr>
                <w:rFonts w:ascii="Arial" w:hAnsi="Arial" w:cs="Arial"/>
                <w:sz w:val="18"/>
                <w:szCs w:val="18"/>
              </w:rPr>
              <w:t>62.6</w:t>
            </w:r>
          </w:p>
        </w:tc>
        <w:tc>
          <w:tcPr>
            <w:tcW w:w="1574" w:type="dxa"/>
          </w:tcPr>
          <w:p w:rsidR="00814086" w:rsidRPr="00814086" w:rsidRDefault="00814086" w:rsidP="006479A6">
            <w:pPr>
              <w:pStyle w:val="NoSpacing"/>
              <w:jc w:val="center"/>
              <w:rPr>
                <w:rFonts w:ascii="Arial" w:hAnsi="Arial" w:cs="Arial"/>
                <w:sz w:val="18"/>
                <w:szCs w:val="18"/>
              </w:rPr>
            </w:pPr>
            <w:r w:rsidRPr="00814086">
              <w:rPr>
                <w:rFonts w:ascii="Arial" w:hAnsi="Arial" w:cs="Arial"/>
                <w:sz w:val="18"/>
                <w:szCs w:val="18"/>
              </w:rPr>
              <w:t>25.0</w:t>
            </w:r>
          </w:p>
        </w:tc>
      </w:tr>
      <w:tr w:rsidR="00814086" w:rsidRPr="00814086" w:rsidTr="006479A6">
        <w:tc>
          <w:tcPr>
            <w:tcW w:w="1573" w:type="dxa"/>
          </w:tcPr>
          <w:p w:rsidR="00814086" w:rsidRPr="00814086" w:rsidRDefault="00814086" w:rsidP="006479A6">
            <w:pPr>
              <w:pStyle w:val="NoSpacing"/>
              <w:rPr>
                <w:rFonts w:ascii="Arial" w:hAnsi="Arial" w:cs="Arial"/>
                <w:b/>
                <w:sz w:val="18"/>
                <w:szCs w:val="18"/>
              </w:rPr>
            </w:pPr>
            <w:r w:rsidRPr="00814086">
              <w:rPr>
                <w:rFonts w:ascii="Arial" w:hAnsi="Arial" w:cs="Arial"/>
                <w:b/>
                <w:sz w:val="18"/>
                <w:szCs w:val="18"/>
              </w:rPr>
              <w:t>12-13</w:t>
            </w:r>
          </w:p>
        </w:tc>
        <w:tc>
          <w:tcPr>
            <w:tcW w:w="1573" w:type="dxa"/>
          </w:tcPr>
          <w:p w:rsidR="00814086" w:rsidRPr="00814086" w:rsidRDefault="00814086" w:rsidP="006479A6">
            <w:pPr>
              <w:pStyle w:val="NoSpacing"/>
              <w:jc w:val="center"/>
              <w:rPr>
                <w:rFonts w:ascii="Arial" w:hAnsi="Arial" w:cs="Arial"/>
                <w:sz w:val="18"/>
                <w:szCs w:val="18"/>
              </w:rPr>
            </w:pPr>
            <w:r w:rsidRPr="00814086">
              <w:rPr>
                <w:rFonts w:ascii="Arial" w:hAnsi="Arial" w:cs="Arial"/>
                <w:sz w:val="18"/>
                <w:szCs w:val="18"/>
              </w:rPr>
              <w:t>75.9</w:t>
            </w:r>
          </w:p>
        </w:tc>
        <w:tc>
          <w:tcPr>
            <w:tcW w:w="1574" w:type="dxa"/>
          </w:tcPr>
          <w:p w:rsidR="00814086" w:rsidRPr="00814086" w:rsidRDefault="00814086" w:rsidP="006479A6">
            <w:pPr>
              <w:pStyle w:val="NoSpacing"/>
              <w:jc w:val="center"/>
              <w:rPr>
                <w:rFonts w:ascii="Arial" w:hAnsi="Arial" w:cs="Arial"/>
                <w:sz w:val="18"/>
                <w:szCs w:val="18"/>
              </w:rPr>
            </w:pPr>
            <w:r w:rsidRPr="00814086">
              <w:rPr>
                <w:rFonts w:ascii="Arial" w:hAnsi="Arial" w:cs="Arial"/>
                <w:sz w:val="18"/>
                <w:szCs w:val="18"/>
              </w:rPr>
              <w:t>22.8</w:t>
            </w:r>
          </w:p>
        </w:tc>
        <w:tc>
          <w:tcPr>
            <w:tcW w:w="1574" w:type="dxa"/>
          </w:tcPr>
          <w:p w:rsidR="00814086" w:rsidRPr="00814086" w:rsidRDefault="00814086" w:rsidP="006479A6">
            <w:pPr>
              <w:pStyle w:val="NoSpacing"/>
              <w:jc w:val="center"/>
              <w:rPr>
                <w:rFonts w:ascii="Arial" w:hAnsi="Arial" w:cs="Arial"/>
                <w:sz w:val="18"/>
                <w:szCs w:val="18"/>
              </w:rPr>
            </w:pPr>
            <w:r w:rsidRPr="00814086">
              <w:rPr>
                <w:rFonts w:ascii="Arial" w:hAnsi="Arial" w:cs="Arial"/>
                <w:sz w:val="18"/>
                <w:szCs w:val="18"/>
              </w:rPr>
              <w:t>45.9</w:t>
            </w:r>
          </w:p>
        </w:tc>
        <w:tc>
          <w:tcPr>
            <w:tcW w:w="1574" w:type="dxa"/>
          </w:tcPr>
          <w:p w:rsidR="00814086" w:rsidRPr="00814086" w:rsidRDefault="00814086" w:rsidP="006479A6">
            <w:pPr>
              <w:pStyle w:val="NoSpacing"/>
              <w:jc w:val="center"/>
              <w:rPr>
                <w:rFonts w:ascii="Arial" w:hAnsi="Arial" w:cs="Arial"/>
                <w:sz w:val="18"/>
                <w:szCs w:val="18"/>
              </w:rPr>
            </w:pPr>
            <w:r w:rsidRPr="00814086">
              <w:rPr>
                <w:rFonts w:ascii="Arial" w:hAnsi="Arial" w:cs="Arial"/>
                <w:sz w:val="18"/>
                <w:szCs w:val="18"/>
              </w:rPr>
              <w:t>13.8</w:t>
            </w:r>
          </w:p>
        </w:tc>
        <w:tc>
          <w:tcPr>
            <w:tcW w:w="1574" w:type="dxa"/>
          </w:tcPr>
          <w:p w:rsidR="00814086" w:rsidRPr="00814086" w:rsidRDefault="00814086" w:rsidP="006479A6">
            <w:pPr>
              <w:pStyle w:val="NoSpacing"/>
              <w:jc w:val="center"/>
              <w:rPr>
                <w:rFonts w:ascii="Arial" w:hAnsi="Arial" w:cs="Arial"/>
                <w:sz w:val="18"/>
                <w:szCs w:val="18"/>
              </w:rPr>
            </w:pPr>
            <w:r w:rsidRPr="00814086">
              <w:rPr>
                <w:rFonts w:ascii="Arial" w:hAnsi="Arial" w:cs="Arial"/>
                <w:sz w:val="18"/>
                <w:szCs w:val="18"/>
              </w:rPr>
              <w:t>65.5</w:t>
            </w:r>
          </w:p>
        </w:tc>
        <w:tc>
          <w:tcPr>
            <w:tcW w:w="1574" w:type="dxa"/>
          </w:tcPr>
          <w:p w:rsidR="00814086" w:rsidRPr="00814086" w:rsidRDefault="00814086" w:rsidP="006479A6">
            <w:pPr>
              <w:pStyle w:val="NoSpacing"/>
              <w:jc w:val="center"/>
              <w:rPr>
                <w:rFonts w:ascii="Arial" w:hAnsi="Arial" w:cs="Arial"/>
                <w:sz w:val="18"/>
                <w:szCs w:val="18"/>
              </w:rPr>
            </w:pPr>
            <w:r w:rsidRPr="00814086">
              <w:rPr>
                <w:rFonts w:ascii="Arial" w:hAnsi="Arial" w:cs="Arial"/>
                <w:sz w:val="18"/>
                <w:szCs w:val="18"/>
              </w:rPr>
              <w:t>26.2</w:t>
            </w:r>
          </w:p>
        </w:tc>
      </w:tr>
    </w:tbl>
    <w:p w:rsidR="00814086" w:rsidRPr="00814086" w:rsidRDefault="00814086" w:rsidP="00814086">
      <w:pPr>
        <w:pStyle w:val="NoSpacing"/>
        <w:rPr>
          <w:rFonts w:ascii="Arial" w:hAnsi="Arial" w:cs="Arial"/>
          <w:sz w:val="18"/>
          <w:szCs w:val="18"/>
        </w:rPr>
      </w:pPr>
    </w:p>
    <w:tbl>
      <w:tblPr>
        <w:tblStyle w:val="TableGrid"/>
        <w:tblW w:w="0" w:type="auto"/>
        <w:tblInd w:w="1368" w:type="dxa"/>
        <w:tblLook w:val="04A0" w:firstRow="1" w:lastRow="0" w:firstColumn="1" w:lastColumn="0" w:noHBand="0" w:noVBand="1"/>
      </w:tblPr>
      <w:tblGrid>
        <w:gridCol w:w="1350"/>
        <w:gridCol w:w="1688"/>
        <w:gridCol w:w="1822"/>
        <w:gridCol w:w="1800"/>
        <w:gridCol w:w="1530"/>
      </w:tblGrid>
      <w:tr w:rsidR="00814086" w:rsidRPr="00814086" w:rsidTr="006479A6">
        <w:tc>
          <w:tcPr>
            <w:tcW w:w="1350" w:type="dxa"/>
          </w:tcPr>
          <w:p w:rsidR="00814086" w:rsidRPr="00814086" w:rsidRDefault="00814086" w:rsidP="006479A6">
            <w:pPr>
              <w:pStyle w:val="NoSpacing"/>
              <w:jc w:val="center"/>
              <w:rPr>
                <w:rFonts w:ascii="Arial" w:hAnsi="Arial" w:cs="Arial"/>
                <w:b/>
                <w:sz w:val="18"/>
                <w:szCs w:val="18"/>
              </w:rPr>
            </w:pPr>
            <w:r w:rsidRPr="00814086">
              <w:rPr>
                <w:rFonts w:ascii="Arial" w:hAnsi="Arial" w:cs="Arial"/>
                <w:b/>
                <w:sz w:val="18"/>
                <w:szCs w:val="18"/>
              </w:rPr>
              <w:t>Year</w:t>
            </w:r>
          </w:p>
        </w:tc>
        <w:tc>
          <w:tcPr>
            <w:tcW w:w="1688" w:type="dxa"/>
          </w:tcPr>
          <w:p w:rsidR="00814086" w:rsidRPr="00814086" w:rsidRDefault="00814086" w:rsidP="006479A6">
            <w:pPr>
              <w:pStyle w:val="NoSpacing"/>
              <w:jc w:val="center"/>
              <w:rPr>
                <w:rFonts w:ascii="Arial" w:hAnsi="Arial" w:cs="Arial"/>
                <w:b/>
                <w:sz w:val="18"/>
                <w:szCs w:val="18"/>
              </w:rPr>
            </w:pPr>
            <w:r w:rsidRPr="00814086">
              <w:rPr>
                <w:rFonts w:ascii="Arial" w:hAnsi="Arial" w:cs="Arial"/>
                <w:b/>
                <w:sz w:val="18"/>
                <w:szCs w:val="18"/>
              </w:rPr>
              <w:t xml:space="preserve">Overall </w:t>
            </w:r>
          </w:p>
          <w:p w:rsidR="00814086" w:rsidRPr="00814086" w:rsidRDefault="00814086" w:rsidP="006479A6">
            <w:pPr>
              <w:pStyle w:val="NoSpacing"/>
              <w:jc w:val="center"/>
              <w:rPr>
                <w:rFonts w:ascii="Arial" w:hAnsi="Arial" w:cs="Arial"/>
                <w:b/>
                <w:sz w:val="18"/>
                <w:szCs w:val="18"/>
              </w:rPr>
            </w:pPr>
            <w:r w:rsidRPr="00814086">
              <w:rPr>
                <w:rFonts w:ascii="Arial" w:hAnsi="Arial" w:cs="Arial"/>
                <w:b/>
                <w:sz w:val="18"/>
                <w:szCs w:val="18"/>
              </w:rPr>
              <w:t>Score</w:t>
            </w:r>
          </w:p>
        </w:tc>
        <w:tc>
          <w:tcPr>
            <w:tcW w:w="1822" w:type="dxa"/>
          </w:tcPr>
          <w:p w:rsidR="00814086" w:rsidRPr="00814086" w:rsidRDefault="00814086" w:rsidP="006479A6">
            <w:pPr>
              <w:pStyle w:val="NoSpacing"/>
              <w:jc w:val="center"/>
              <w:rPr>
                <w:rFonts w:ascii="Arial" w:hAnsi="Arial" w:cs="Arial"/>
                <w:b/>
                <w:sz w:val="18"/>
                <w:szCs w:val="18"/>
              </w:rPr>
            </w:pPr>
            <w:r w:rsidRPr="00814086">
              <w:rPr>
                <w:rFonts w:ascii="Arial" w:hAnsi="Arial" w:cs="Arial"/>
                <w:b/>
                <w:sz w:val="18"/>
                <w:szCs w:val="18"/>
              </w:rPr>
              <w:t>Percentile</w:t>
            </w:r>
          </w:p>
          <w:p w:rsidR="00814086" w:rsidRPr="00814086" w:rsidRDefault="00814086" w:rsidP="006479A6">
            <w:pPr>
              <w:pStyle w:val="NoSpacing"/>
              <w:jc w:val="center"/>
              <w:rPr>
                <w:rFonts w:ascii="Arial" w:hAnsi="Arial" w:cs="Arial"/>
                <w:b/>
                <w:sz w:val="18"/>
                <w:szCs w:val="18"/>
              </w:rPr>
            </w:pPr>
            <w:r w:rsidRPr="00814086">
              <w:rPr>
                <w:rFonts w:ascii="Arial" w:hAnsi="Arial" w:cs="Arial"/>
                <w:b/>
                <w:sz w:val="18"/>
                <w:szCs w:val="18"/>
              </w:rPr>
              <w:t xml:space="preserve"> Rank</w:t>
            </w:r>
          </w:p>
        </w:tc>
        <w:tc>
          <w:tcPr>
            <w:tcW w:w="1800" w:type="dxa"/>
          </w:tcPr>
          <w:p w:rsidR="00814086" w:rsidRPr="00814086" w:rsidRDefault="00814086" w:rsidP="006479A6">
            <w:pPr>
              <w:pStyle w:val="NoSpacing"/>
              <w:jc w:val="center"/>
              <w:rPr>
                <w:rFonts w:ascii="Arial" w:hAnsi="Arial" w:cs="Arial"/>
                <w:b/>
                <w:sz w:val="18"/>
                <w:szCs w:val="18"/>
              </w:rPr>
            </w:pPr>
            <w:r w:rsidRPr="00814086">
              <w:rPr>
                <w:rFonts w:ascii="Arial" w:hAnsi="Arial" w:cs="Arial"/>
                <w:b/>
                <w:sz w:val="18"/>
                <w:szCs w:val="18"/>
              </w:rPr>
              <w:t>Class.</w:t>
            </w:r>
          </w:p>
        </w:tc>
        <w:tc>
          <w:tcPr>
            <w:tcW w:w="1530" w:type="dxa"/>
          </w:tcPr>
          <w:p w:rsidR="00814086" w:rsidRPr="00814086" w:rsidRDefault="00814086" w:rsidP="006479A6">
            <w:pPr>
              <w:pStyle w:val="NoSpacing"/>
              <w:jc w:val="center"/>
              <w:rPr>
                <w:rFonts w:ascii="Arial" w:hAnsi="Arial" w:cs="Arial"/>
                <w:b/>
                <w:sz w:val="18"/>
                <w:szCs w:val="18"/>
              </w:rPr>
            </w:pPr>
            <w:r w:rsidRPr="00814086">
              <w:rPr>
                <w:rFonts w:ascii="Arial" w:hAnsi="Arial" w:cs="Arial"/>
                <w:b/>
                <w:sz w:val="18"/>
                <w:szCs w:val="18"/>
              </w:rPr>
              <w:t>Total w/ P.R.</w:t>
            </w:r>
          </w:p>
        </w:tc>
      </w:tr>
      <w:tr w:rsidR="00814086" w:rsidRPr="00814086" w:rsidTr="006479A6">
        <w:tc>
          <w:tcPr>
            <w:tcW w:w="1350" w:type="dxa"/>
          </w:tcPr>
          <w:p w:rsidR="00814086" w:rsidRPr="00814086" w:rsidRDefault="00814086" w:rsidP="006479A6">
            <w:pPr>
              <w:pStyle w:val="NoSpacing"/>
              <w:rPr>
                <w:rFonts w:ascii="Arial" w:hAnsi="Arial" w:cs="Arial"/>
                <w:sz w:val="18"/>
                <w:szCs w:val="18"/>
              </w:rPr>
            </w:pPr>
            <w:r w:rsidRPr="00814086">
              <w:rPr>
                <w:rFonts w:ascii="Arial" w:hAnsi="Arial" w:cs="Arial"/>
                <w:sz w:val="18"/>
                <w:szCs w:val="18"/>
              </w:rPr>
              <w:t>11-12</w:t>
            </w:r>
          </w:p>
        </w:tc>
        <w:tc>
          <w:tcPr>
            <w:tcW w:w="1688" w:type="dxa"/>
          </w:tcPr>
          <w:p w:rsidR="00814086" w:rsidRPr="00814086" w:rsidRDefault="00814086" w:rsidP="006479A6">
            <w:pPr>
              <w:pStyle w:val="NoSpacing"/>
              <w:jc w:val="center"/>
              <w:rPr>
                <w:rFonts w:ascii="Arial" w:hAnsi="Arial" w:cs="Arial"/>
                <w:sz w:val="18"/>
                <w:szCs w:val="18"/>
              </w:rPr>
            </w:pPr>
            <w:r w:rsidRPr="00814086">
              <w:rPr>
                <w:rFonts w:ascii="Arial" w:hAnsi="Arial" w:cs="Arial"/>
                <w:sz w:val="18"/>
                <w:szCs w:val="18"/>
              </w:rPr>
              <w:t>63.1</w:t>
            </w:r>
          </w:p>
        </w:tc>
        <w:tc>
          <w:tcPr>
            <w:tcW w:w="1822" w:type="dxa"/>
          </w:tcPr>
          <w:p w:rsidR="00814086" w:rsidRPr="00814086" w:rsidRDefault="00814086" w:rsidP="006479A6">
            <w:pPr>
              <w:pStyle w:val="NoSpacing"/>
              <w:jc w:val="center"/>
              <w:rPr>
                <w:rFonts w:ascii="Arial" w:hAnsi="Arial" w:cs="Arial"/>
                <w:sz w:val="18"/>
                <w:szCs w:val="18"/>
              </w:rPr>
            </w:pPr>
            <w:r w:rsidRPr="00814086">
              <w:rPr>
                <w:rFonts w:ascii="Arial" w:hAnsi="Arial" w:cs="Arial"/>
                <w:sz w:val="18"/>
                <w:szCs w:val="18"/>
              </w:rPr>
              <w:t>73</w:t>
            </w:r>
          </w:p>
        </w:tc>
        <w:tc>
          <w:tcPr>
            <w:tcW w:w="1800" w:type="dxa"/>
          </w:tcPr>
          <w:p w:rsidR="00814086" w:rsidRPr="00814086" w:rsidRDefault="00814086" w:rsidP="006479A6">
            <w:pPr>
              <w:pStyle w:val="NoSpacing"/>
              <w:jc w:val="center"/>
              <w:rPr>
                <w:rFonts w:ascii="Arial" w:hAnsi="Arial" w:cs="Arial"/>
                <w:sz w:val="18"/>
                <w:szCs w:val="18"/>
              </w:rPr>
            </w:pPr>
            <w:r w:rsidRPr="00814086">
              <w:rPr>
                <w:rFonts w:ascii="Arial" w:hAnsi="Arial" w:cs="Arial"/>
                <w:sz w:val="18"/>
                <w:szCs w:val="18"/>
              </w:rPr>
              <w:t>Pro</w:t>
            </w:r>
          </w:p>
        </w:tc>
        <w:tc>
          <w:tcPr>
            <w:tcW w:w="1530" w:type="dxa"/>
          </w:tcPr>
          <w:p w:rsidR="00814086" w:rsidRPr="00814086" w:rsidRDefault="00814086" w:rsidP="006479A6">
            <w:pPr>
              <w:pStyle w:val="NoSpacing"/>
              <w:jc w:val="center"/>
              <w:rPr>
                <w:rFonts w:ascii="Arial" w:hAnsi="Arial" w:cs="Arial"/>
                <w:sz w:val="18"/>
                <w:szCs w:val="18"/>
              </w:rPr>
            </w:pPr>
            <w:r w:rsidRPr="00814086">
              <w:rPr>
                <w:rFonts w:ascii="Arial" w:hAnsi="Arial" w:cs="Arial"/>
                <w:sz w:val="18"/>
                <w:szCs w:val="18"/>
              </w:rPr>
              <w:t>NA</w:t>
            </w:r>
          </w:p>
        </w:tc>
      </w:tr>
      <w:tr w:rsidR="00814086" w:rsidRPr="00814086" w:rsidTr="006479A6">
        <w:tc>
          <w:tcPr>
            <w:tcW w:w="1350" w:type="dxa"/>
          </w:tcPr>
          <w:p w:rsidR="00814086" w:rsidRPr="00814086" w:rsidRDefault="00814086" w:rsidP="006479A6">
            <w:pPr>
              <w:pStyle w:val="NoSpacing"/>
              <w:rPr>
                <w:rFonts w:ascii="Arial" w:hAnsi="Arial" w:cs="Arial"/>
                <w:sz w:val="18"/>
                <w:szCs w:val="18"/>
              </w:rPr>
            </w:pPr>
            <w:r w:rsidRPr="00814086">
              <w:rPr>
                <w:rFonts w:ascii="Arial" w:hAnsi="Arial" w:cs="Arial"/>
                <w:sz w:val="18"/>
                <w:szCs w:val="18"/>
              </w:rPr>
              <w:t>12-13</w:t>
            </w:r>
          </w:p>
        </w:tc>
        <w:tc>
          <w:tcPr>
            <w:tcW w:w="1688" w:type="dxa"/>
          </w:tcPr>
          <w:p w:rsidR="00814086" w:rsidRPr="00814086" w:rsidRDefault="00814086" w:rsidP="006479A6">
            <w:pPr>
              <w:pStyle w:val="NoSpacing"/>
              <w:jc w:val="center"/>
              <w:rPr>
                <w:rFonts w:ascii="Arial" w:hAnsi="Arial" w:cs="Arial"/>
                <w:sz w:val="18"/>
                <w:szCs w:val="18"/>
              </w:rPr>
            </w:pPr>
            <w:r w:rsidRPr="00814086">
              <w:rPr>
                <w:rFonts w:ascii="Arial" w:hAnsi="Arial" w:cs="Arial"/>
                <w:sz w:val="18"/>
                <w:szCs w:val="18"/>
              </w:rPr>
              <w:t>62.8</w:t>
            </w:r>
          </w:p>
        </w:tc>
        <w:tc>
          <w:tcPr>
            <w:tcW w:w="1822" w:type="dxa"/>
          </w:tcPr>
          <w:p w:rsidR="00814086" w:rsidRPr="00814086" w:rsidRDefault="00814086" w:rsidP="006479A6">
            <w:pPr>
              <w:pStyle w:val="NoSpacing"/>
              <w:jc w:val="center"/>
              <w:rPr>
                <w:rFonts w:ascii="Arial" w:hAnsi="Arial" w:cs="Arial"/>
                <w:sz w:val="18"/>
                <w:szCs w:val="18"/>
              </w:rPr>
            </w:pPr>
            <w:r w:rsidRPr="00814086">
              <w:rPr>
                <w:rFonts w:ascii="Arial" w:hAnsi="Arial" w:cs="Arial"/>
                <w:sz w:val="18"/>
                <w:szCs w:val="18"/>
              </w:rPr>
              <w:t>71</w:t>
            </w:r>
          </w:p>
        </w:tc>
        <w:tc>
          <w:tcPr>
            <w:tcW w:w="1800" w:type="dxa"/>
          </w:tcPr>
          <w:p w:rsidR="00814086" w:rsidRPr="00814086" w:rsidRDefault="00814086" w:rsidP="006479A6">
            <w:pPr>
              <w:pStyle w:val="NoSpacing"/>
              <w:jc w:val="center"/>
              <w:rPr>
                <w:rFonts w:ascii="Arial" w:hAnsi="Arial" w:cs="Arial"/>
                <w:sz w:val="18"/>
                <w:szCs w:val="18"/>
              </w:rPr>
            </w:pPr>
            <w:r w:rsidRPr="00814086">
              <w:rPr>
                <w:rFonts w:ascii="Arial" w:hAnsi="Arial" w:cs="Arial"/>
                <w:sz w:val="18"/>
                <w:szCs w:val="18"/>
              </w:rPr>
              <w:t>Pro.</w:t>
            </w:r>
          </w:p>
        </w:tc>
        <w:tc>
          <w:tcPr>
            <w:tcW w:w="1530" w:type="dxa"/>
          </w:tcPr>
          <w:p w:rsidR="00814086" w:rsidRPr="00814086" w:rsidRDefault="00814086" w:rsidP="006479A6">
            <w:pPr>
              <w:pStyle w:val="NoSpacing"/>
              <w:jc w:val="center"/>
              <w:rPr>
                <w:rFonts w:ascii="Arial" w:hAnsi="Arial" w:cs="Arial"/>
                <w:sz w:val="18"/>
                <w:szCs w:val="18"/>
              </w:rPr>
            </w:pPr>
          </w:p>
        </w:tc>
      </w:tr>
    </w:tbl>
    <w:p w:rsidR="00814086" w:rsidRDefault="00814086" w:rsidP="00C34A2A">
      <w:pPr>
        <w:pStyle w:val="NoSpacing"/>
        <w:rPr>
          <w:rFonts w:ascii="Arial" w:hAnsi="Arial" w:cs="Arial"/>
          <w:sz w:val="24"/>
          <w:szCs w:val="24"/>
        </w:rPr>
      </w:pPr>
    </w:p>
    <w:p w:rsidR="00814086" w:rsidRDefault="00814086" w:rsidP="00C34A2A">
      <w:pPr>
        <w:pStyle w:val="NoSpacing"/>
        <w:rPr>
          <w:rFonts w:ascii="Arial" w:hAnsi="Arial" w:cs="Arial"/>
          <w:sz w:val="24"/>
          <w:szCs w:val="24"/>
        </w:rPr>
      </w:pPr>
    </w:p>
    <w:p w:rsidR="004E390D" w:rsidRDefault="004E390D" w:rsidP="00C34A2A">
      <w:pPr>
        <w:pStyle w:val="NoSpacing"/>
        <w:rPr>
          <w:rFonts w:ascii="Arial" w:hAnsi="Arial" w:cs="Arial"/>
          <w:sz w:val="24"/>
          <w:szCs w:val="24"/>
        </w:rPr>
      </w:pPr>
    </w:p>
    <w:p w:rsidR="00814086" w:rsidRPr="00814086" w:rsidRDefault="00814086" w:rsidP="00C34A2A">
      <w:pPr>
        <w:pStyle w:val="NoSpacing"/>
        <w:rPr>
          <w:rFonts w:ascii="Arial" w:hAnsi="Arial" w:cs="Arial"/>
          <w:b/>
          <w:sz w:val="28"/>
          <w:szCs w:val="28"/>
        </w:rPr>
      </w:pPr>
      <w:r w:rsidRPr="00814086">
        <w:rPr>
          <w:rFonts w:ascii="Arial" w:hAnsi="Arial" w:cs="Arial"/>
          <w:b/>
          <w:sz w:val="28"/>
          <w:szCs w:val="28"/>
        </w:rPr>
        <w:t>Spencer County Middle School</w:t>
      </w:r>
    </w:p>
    <w:tbl>
      <w:tblPr>
        <w:tblStyle w:val="TableGrid"/>
        <w:tblW w:w="0" w:type="auto"/>
        <w:tblLook w:val="04A0" w:firstRow="1" w:lastRow="0" w:firstColumn="1" w:lastColumn="0" w:noHBand="0" w:noVBand="1"/>
      </w:tblPr>
      <w:tblGrid>
        <w:gridCol w:w="907"/>
        <w:gridCol w:w="1092"/>
        <w:gridCol w:w="1578"/>
        <w:gridCol w:w="1092"/>
        <w:gridCol w:w="1360"/>
        <w:gridCol w:w="1092"/>
        <w:gridCol w:w="1360"/>
        <w:gridCol w:w="1330"/>
        <w:gridCol w:w="1205"/>
      </w:tblGrid>
      <w:tr w:rsidR="00814086" w:rsidTr="00814086">
        <w:tc>
          <w:tcPr>
            <w:tcW w:w="907" w:type="dxa"/>
          </w:tcPr>
          <w:p w:rsidR="00814086" w:rsidRDefault="00814086" w:rsidP="006479A6">
            <w:pPr>
              <w:pStyle w:val="NoSpacing"/>
              <w:rPr>
                <w:rFonts w:ascii="Arial" w:hAnsi="Arial" w:cs="Arial"/>
                <w:sz w:val="24"/>
                <w:szCs w:val="24"/>
              </w:rPr>
            </w:pPr>
          </w:p>
        </w:tc>
        <w:tc>
          <w:tcPr>
            <w:tcW w:w="2670" w:type="dxa"/>
            <w:gridSpan w:val="2"/>
          </w:tcPr>
          <w:p w:rsidR="00814086" w:rsidRPr="00814086" w:rsidRDefault="00814086" w:rsidP="006479A6">
            <w:pPr>
              <w:pStyle w:val="NoSpacing"/>
              <w:jc w:val="center"/>
              <w:rPr>
                <w:rFonts w:ascii="Arial" w:hAnsi="Arial" w:cs="Arial"/>
                <w:b/>
                <w:sz w:val="18"/>
                <w:szCs w:val="18"/>
              </w:rPr>
            </w:pPr>
            <w:r w:rsidRPr="00814086">
              <w:rPr>
                <w:rFonts w:ascii="Arial" w:hAnsi="Arial" w:cs="Arial"/>
                <w:b/>
                <w:sz w:val="18"/>
                <w:szCs w:val="18"/>
              </w:rPr>
              <w:t>Achievement</w:t>
            </w:r>
          </w:p>
        </w:tc>
        <w:tc>
          <w:tcPr>
            <w:tcW w:w="2452" w:type="dxa"/>
            <w:gridSpan w:val="2"/>
          </w:tcPr>
          <w:p w:rsidR="00814086" w:rsidRPr="00814086" w:rsidRDefault="00814086" w:rsidP="006479A6">
            <w:pPr>
              <w:pStyle w:val="NoSpacing"/>
              <w:jc w:val="center"/>
              <w:rPr>
                <w:rFonts w:ascii="Arial" w:hAnsi="Arial" w:cs="Arial"/>
                <w:b/>
                <w:sz w:val="18"/>
                <w:szCs w:val="18"/>
              </w:rPr>
            </w:pPr>
            <w:r w:rsidRPr="00814086">
              <w:rPr>
                <w:rFonts w:ascii="Arial" w:hAnsi="Arial" w:cs="Arial"/>
                <w:b/>
                <w:sz w:val="18"/>
                <w:szCs w:val="18"/>
              </w:rPr>
              <w:t>Gap</w:t>
            </w:r>
          </w:p>
        </w:tc>
        <w:tc>
          <w:tcPr>
            <w:tcW w:w="2452" w:type="dxa"/>
            <w:gridSpan w:val="2"/>
          </w:tcPr>
          <w:p w:rsidR="00814086" w:rsidRPr="00814086" w:rsidRDefault="00814086" w:rsidP="006479A6">
            <w:pPr>
              <w:pStyle w:val="NoSpacing"/>
              <w:jc w:val="center"/>
              <w:rPr>
                <w:rFonts w:ascii="Arial" w:hAnsi="Arial" w:cs="Arial"/>
                <w:b/>
                <w:sz w:val="18"/>
                <w:szCs w:val="18"/>
              </w:rPr>
            </w:pPr>
            <w:r w:rsidRPr="00814086">
              <w:rPr>
                <w:rFonts w:ascii="Arial" w:hAnsi="Arial" w:cs="Arial"/>
                <w:b/>
                <w:sz w:val="18"/>
                <w:szCs w:val="18"/>
              </w:rPr>
              <w:t>Growth</w:t>
            </w:r>
          </w:p>
        </w:tc>
        <w:tc>
          <w:tcPr>
            <w:tcW w:w="1330" w:type="dxa"/>
          </w:tcPr>
          <w:p w:rsidR="00814086" w:rsidRPr="00814086" w:rsidRDefault="00814086" w:rsidP="006479A6">
            <w:pPr>
              <w:pStyle w:val="NoSpacing"/>
              <w:jc w:val="center"/>
              <w:rPr>
                <w:rFonts w:ascii="Arial" w:hAnsi="Arial" w:cs="Arial"/>
                <w:b/>
                <w:sz w:val="18"/>
                <w:szCs w:val="18"/>
              </w:rPr>
            </w:pPr>
            <w:r w:rsidRPr="00814086">
              <w:rPr>
                <w:rFonts w:ascii="Arial" w:hAnsi="Arial" w:cs="Arial"/>
                <w:b/>
                <w:sz w:val="18"/>
                <w:szCs w:val="18"/>
              </w:rPr>
              <w:t>College and Career</w:t>
            </w:r>
          </w:p>
        </w:tc>
        <w:tc>
          <w:tcPr>
            <w:tcW w:w="1205" w:type="dxa"/>
          </w:tcPr>
          <w:p w:rsidR="00814086" w:rsidRPr="00814086" w:rsidRDefault="00814086" w:rsidP="006479A6">
            <w:pPr>
              <w:pStyle w:val="NoSpacing"/>
              <w:jc w:val="center"/>
              <w:rPr>
                <w:rFonts w:ascii="Arial" w:hAnsi="Arial" w:cs="Arial"/>
                <w:b/>
                <w:sz w:val="18"/>
                <w:szCs w:val="18"/>
              </w:rPr>
            </w:pPr>
          </w:p>
        </w:tc>
      </w:tr>
      <w:tr w:rsidR="00814086" w:rsidTr="00814086">
        <w:tc>
          <w:tcPr>
            <w:tcW w:w="907" w:type="dxa"/>
          </w:tcPr>
          <w:p w:rsidR="00814086" w:rsidRPr="00814086" w:rsidRDefault="00814086" w:rsidP="006479A6">
            <w:pPr>
              <w:pStyle w:val="NoSpacing"/>
              <w:rPr>
                <w:rFonts w:ascii="Arial" w:hAnsi="Arial" w:cs="Arial"/>
                <w:sz w:val="18"/>
                <w:szCs w:val="18"/>
              </w:rPr>
            </w:pPr>
          </w:p>
        </w:tc>
        <w:tc>
          <w:tcPr>
            <w:tcW w:w="1092" w:type="dxa"/>
          </w:tcPr>
          <w:p w:rsidR="00814086" w:rsidRPr="00814086" w:rsidRDefault="00814086" w:rsidP="006479A6">
            <w:pPr>
              <w:pStyle w:val="NoSpacing"/>
              <w:jc w:val="center"/>
              <w:rPr>
                <w:rFonts w:ascii="Arial" w:hAnsi="Arial" w:cs="Arial"/>
                <w:b/>
                <w:sz w:val="18"/>
                <w:szCs w:val="18"/>
              </w:rPr>
            </w:pPr>
            <w:r w:rsidRPr="00814086">
              <w:rPr>
                <w:rFonts w:ascii="Arial" w:hAnsi="Arial" w:cs="Arial"/>
                <w:b/>
                <w:sz w:val="18"/>
                <w:szCs w:val="18"/>
              </w:rPr>
              <w:t>Points</w:t>
            </w:r>
          </w:p>
        </w:tc>
        <w:tc>
          <w:tcPr>
            <w:tcW w:w="1578" w:type="dxa"/>
          </w:tcPr>
          <w:p w:rsidR="00814086" w:rsidRPr="00814086" w:rsidRDefault="00814086" w:rsidP="006479A6">
            <w:pPr>
              <w:pStyle w:val="NoSpacing"/>
              <w:jc w:val="center"/>
              <w:rPr>
                <w:rFonts w:ascii="Arial" w:hAnsi="Arial" w:cs="Arial"/>
                <w:b/>
                <w:sz w:val="18"/>
                <w:szCs w:val="18"/>
              </w:rPr>
            </w:pPr>
            <w:r w:rsidRPr="00814086">
              <w:rPr>
                <w:rFonts w:ascii="Arial" w:hAnsi="Arial" w:cs="Arial"/>
                <w:b/>
                <w:sz w:val="18"/>
                <w:szCs w:val="18"/>
              </w:rPr>
              <w:t>Weighted Score</w:t>
            </w:r>
          </w:p>
        </w:tc>
        <w:tc>
          <w:tcPr>
            <w:tcW w:w="1092" w:type="dxa"/>
          </w:tcPr>
          <w:p w:rsidR="00814086" w:rsidRPr="00814086" w:rsidRDefault="00814086" w:rsidP="006479A6">
            <w:pPr>
              <w:pStyle w:val="NoSpacing"/>
              <w:jc w:val="center"/>
              <w:rPr>
                <w:rFonts w:ascii="Arial" w:hAnsi="Arial" w:cs="Arial"/>
                <w:b/>
                <w:sz w:val="18"/>
                <w:szCs w:val="18"/>
              </w:rPr>
            </w:pPr>
            <w:r w:rsidRPr="00814086">
              <w:rPr>
                <w:rFonts w:ascii="Arial" w:hAnsi="Arial" w:cs="Arial"/>
                <w:b/>
                <w:sz w:val="18"/>
                <w:szCs w:val="18"/>
              </w:rPr>
              <w:t>Points</w:t>
            </w:r>
          </w:p>
        </w:tc>
        <w:tc>
          <w:tcPr>
            <w:tcW w:w="1360" w:type="dxa"/>
          </w:tcPr>
          <w:p w:rsidR="00814086" w:rsidRPr="00814086" w:rsidRDefault="00814086" w:rsidP="006479A6">
            <w:pPr>
              <w:pStyle w:val="NoSpacing"/>
              <w:jc w:val="center"/>
              <w:rPr>
                <w:rFonts w:ascii="Arial" w:hAnsi="Arial" w:cs="Arial"/>
                <w:b/>
                <w:sz w:val="18"/>
                <w:szCs w:val="18"/>
              </w:rPr>
            </w:pPr>
            <w:r w:rsidRPr="00814086">
              <w:rPr>
                <w:rFonts w:ascii="Arial" w:hAnsi="Arial" w:cs="Arial"/>
                <w:b/>
                <w:sz w:val="18"/>
                <w:szCs w:val="18"/>
              </w:rPr>
              <w:t>Weighted Score</w:t>
            </w:r>
          </w:p>
        </w:tc>
        <w:tc>
          <w:tcPr>
            <w:tcW w:w="1092" w:type="dxa"/>
          </w:tcPr>
          <w:p w:rsidR="00814086" w:rsidRPr="00814086" w:rsidRDefault="00814086" w:rsidP="006479A6">
            <w:pPr>
              <w:pStyle w:val="NoSpacing"/>
              <w:jc w:val="center"/>
              <w:rPr>
                <w:rFonts w:ascii="Arial" w:hAnsi="Arial" w:cs="Arial"/>
                <w:b/>
                <w:sz w:val="18"/>
                <w:szCs w:val="18"/>
              </w:rPr>
            </w:pPr>
            <w:r w:rsidRPr="00814086">
              <w:rPr>
                <w:rFonts w:ascii="Arial" w:hAnsi="Arial" w:cs="Arial"/>
                <w:b/>
                <w:sz w:val="18"/>
                <w:szCs w:val="18"/>
              </w:rPr>
              <w:t>Points</w:t>
            </w:r>
          </w:p>
        </w:tc>
        <w:tc>
          <w:tcPr>
            <w:tcW w:w="1360" w:type="dxa"/>
          </w:tcPr>
          <w:p w:rsidR="00814086" w:rsidRPr="00814086" w:rsidRDefault="00814086" w:rsidP="006479A6">
            <w:pPr>
              <w:pStyle w:val="NoSpacing"/>
              <w:jc w:val="center"/>
              <w:rPr>
                <w:rFonts w:ascii="Arial" w:hAnsi="Arial" w:cs="Arial"/>
                <w:b/>
                <w:sz w:val="18"/>
                <w:szCs w:val="18"/>
              </w:rPr>
            </w:pPr>
            <w:r w:rsidRPr="00814086">
              <w:rPr>
                <w:rFonts w:ascii="Arial" w:hAnsi="Arial" w:cs="Arial"/>
                <w:b/>
                <w:sz w:val="18"/>
                <w:szCs w:val="18"/>
              </w:rPr>
              <w:t>Weighted Score</w:t>
            </w:r>
          </w:p>
        </w:tc>
        <w:tc>
          <w:tcPr>
            <w:tcW w:w="1330" w:type="dxa"/>
          </w:tcPr>
          <w:p w:rsidR="00814086" w:rsidRPr="00814086" w:rsidRDefault="00814086" w:rsidP="006479A6">
            <w:pPr>
              <w:pStyle w:val="NoSpacing"/>
              <w:jc w:val="center"/>
              <w:rPr>
                <w:rFonts w:ascii="Arial" w:hAnsi="Arial" w:cs="Arial"/>
                <w:b/>
                <w:sz w:val="18"/>
                <w:szCs w:val="18"/>
              </w:rPr>
            </w:pPr>
            <w:r>
              <w:rPr>
                <w:rFonts w:ascii="Arial" w:hAnsi="Arial" w:cs="Arial"/>
                <w:b/>
                <w:sz w:val="18"/>
                <w:szCs w:val="18"/>
              </w:rPr>
              <w:t>Points</w:t>
            </w:r>
          </w:p>
        </w:tc>
        <w:tc>
          <w:tcPr>
            <w:tcW w:w="1205" w:type="dxa"/>
          </w:tcPr>
          <w:p w:rsidR="00814086" w:rsidRDefault="00814086" w:rsidP="006479A6">
            <w:pPr>
              <w:pStyle w:val="NoSpacing"/>
              <w:jc w:val="center"/>
              <w:rPr>
                <w:rFonts w:ascii="Arial" w:hAnsi="Arial" w:cs="Arial"/>
                <w:b/>
                <w:sz w:val="18"/>
                <w:szCs w:val="18"/>
              </w:rPr>
            </w:pPr>
            <w:r>
              <w:rPr>
                <w:rFonts w:ascii="Arial" w:hAnsi="Arial" w:cs="Arial"/>
                <w:b/>
                <w:sz w:val="18"/>
                <w:szCs w:val="18"/>
              </w:rPr>
              <w:t>Weighted</w:t>
            </w:r>
          </w:p>
          <w:p w:rsidR="00814086" w:rsidRPr="00814086" w:rsidRDefault="00814086" w:rsidP="006479A6">
            <w:pPr>
              <w:pStyle w:val="NoSpacing"/>
              <w:jc w:val="center"/>
              <w:rPr>
                <w:rFonts w:ascii="Arial" w:hAnsi="Arial" w:cs="Arial"/>
                <w:b/>
                <w:sz w:val="18"/>
                <w:szCs w:val="18"/>
              </w:rPr>
            </w:pPr>
            <w:r>
              <w:rPr>
                <w:rFonts w:ascii="Arial" w:hAnsi="Arial" w:cs="Arial"/>
                <w:b/>
                <w:sz w:val="18"/>
                <w:szCs w:val="18"/>
              </w:rPr>
              <w:t>Score</w:t>
            </w:r>
          </w:p>
        </w:tc>
      </w:tr>
      <w:tr w:rsidR="00814086" w:rsidTr="00814086">
        <w:tc>
          <w:tcPr>
            <w:tcW w:w="907" w:type="dxa"/>
          </w:tcPr>
          <w:p w:rsidR="00814086" w:rsidRPr="00814086" w:rsidRDefault="00814086" w:rsidP="006479A6">
            <w:pPr>
              <w:pStyle w:val="NoSpacing"/>
              <w:rPr>
                <w:rFonts w:ascii="Arial" w:hAnsi="Arial" w:cs="Arial"/>
                <w:b/>
                <w:sz w:val="18"/>
                <w:szCs w:val="18"/>
              </w:rPr>
            </w:pPr>
            <w:r w:rsidRPr="00814086">
              <w:rPr>
                <w:rFonts w:ascii="Arial" w:hAnsi="Arial" w:cs="Arial"/>
                <w:b/>
                <w:sz w:val="18"/>
                <w:szCs w:val="18"/>
              </w:rPr>
              <w:t>11-12</w:t>
            </w:r>
          </w:p>
        </w:tc>
        <w:tc>
          <w:tcPr>
            <w:tcW w:w="1092" w:type="dxa"/>
          </w:tcPr>
          <w:p w:rsidR="00814086" w:rsidRPr="00814086" w:rsidRDefault="00814086" w:rsidP="006479A6">
            <w:pPr>
              <w:pStyle w:val="NoSpacing"/>
              <w:jc w:val="center"/>
              <w:rPr>
                <w:rFonts w:ascii="Arial" w:hAnsi="Arial" w:cs="Arial"/>
                <w:sz w:val="18"/>
                <w:szCs w:val="18"/>
              </w:rPr>
            </w:pPr>
            <w:r w:rsidRPr="00814086">
              <w:rPr>
                <w:rFonts w:ascii="Arial" w:hAnsi="Arial" w:cs="Arial"/>
                <w:sz w:val="18"/>
                <w:szCs w:val="18"/>
              </w:rPr>
              <w:t>67.4</w:t>
            </w:r>
          </w:p>
        </w:tc>
        <w:tc>
          <w:tcPr>
            <w:tcW w:w="1578" w:type="dxa"/>
          </w:tcPr>
          <w:p w:rsidR="00814086" w:rsidRPr="00814086" w:rsidRDefault="00814086" w:rsidP="006479A6">
            <w:pPr>
              <w:pStyle w:val="NoSpacing"/>
              <w:jc w:val="center"/>
              <w:rPr>
                <w:rFonts w:ascii="Arial" w:hAnsi="Arial" w:cs="Arial"/>
                <w:sz w:val="18"/>
                <w:szCs w:val="18"/>
              </w:rPr>
            </w:pPr>
            <w:r w:rsidRPr="00814086">
              <w:rPr>
                <w:rFonts w:ascii="Arial" w:hAnsi="Arial" w:cs="Arial"/>
                <w:sz w:val="18"/>
                <w:szCs w:val="18"/>
              </w:rPr>
              <w:t>18.9</w:t>
            </w:r>
          </w:p>
        </w:tc>
        <w:tc>
          <w:tcPr>
            <w:tcW w:w="1092" w:type="dxa"/>
          </w:tcPr>
          <w:p w:rsidR="00814086" w:rsidRPr="00814086" w:rsidRDefault="00814086" w:rsidP="006479A6">
            <w:pPr>
              <w:pStyle w:val="NoSpacing"/>
              <w:jc w:val="center"/>
              <w:rPr>
                <w:rFonts w:ascii="Arial" w:hAnsi="Arial" w:cs="Arial"/>
                <w:sz w:val="18"/>
                <w:szCs w:val="18"/>
              </w:rPr>
            </w:pPr>
            <w:r w:rsidRPr="00814086">
              <w:rPr>
                <w:rFonts w:ascii="Arial" w:hAnsi="Arial" w:cs="Arial"/>
                <w:sz w:val="18"/>
                <w:szCs w:val="18"/>
              </w:rPr>
              <w:t>40.5</w:t>
            </w:r>
          </w:p>
        </w:tc>
        <w:tc>
          <w:tcPr>
            <w:tcW w:w="1360" w:type="dxa"/>
          </w:tcPr>
          <w:p w:rsidR="00814086" w:rsidRPr="00814086" w:rsidRDefault="00814086" w:rsidP="006479A6">
            <w:pPr>
              <w:pStyle w:val="NoSpacing"/>
              <w:jc w:val="center"/>
              <w:rPr>
                <w:rFonts w:ascii="Arial" w:hAnsi="Arial" w:cs="Arial"/>
                <w:sz w:val="18"/>
                <w:szCs w:val="18"/>
              </w:rPr>
            </w:pPr>
            <w:r>
              <w:rPr>
                <w:rFonts w:ascii="Arial" w:hAnsi="Arial" w:cs="Arial"/>
                <w:sz w:val="18"/>
                <w:szCs w:val="18"/>
              </w:rPr>
              <w:t>11.3</w:t>
            </w:r>
          </w:p>
        </w:tc>
        <w:tc>
          <w:tcPr>
            <w:tcW w:w="1092" w:type="dxa"/>
          </w:tcPr>
          <w:p w:rsidR="00814086" w:rsidRPr="00814086" w:rsidRDefault="00814086" w:rsidP="006479A6">
            <w:pPr>
              <w:pStyle w:val="NoSpacing"/>
              <w:jc w:val="center"/>
              <w:rPr>
                <w:rFonts w:ascii="Arial" w:hAnsi="Arial" w:cs="Arial"/>
                <w:sz w:val="18"/>
                <w:szCs w:val="18"/>
              </w:rPr>
            </w:pPr>
            <w:r>
              <w:rPr>
                <w:rFonts w:ascii="Arial" w:hAnsi="Arial" w:cs="Arial"/>
                <w:sz w:val="18"/>
                <w:szCs w:val="18"/>
              </w:rPr>
              <w:t>69.1</w:t>
            </w:r>
          </w:p>
        </w:tc>
        <w:tc>
          <w:tcPr>
            <w:tcW w:w="1360" w:type="dxa"/>
          </w:tcPr>
          <w:p w:rsidR="00814086" w:rsidRPr="00814086" w:rsidRDefault="00814086" w:rsidP="006479A6">
            <w:pPr>
              <w:pStyle w:val="NoSpacing"/>
              <w:jc w:val="center"/>
              <w:rPr>
                <w:rFonts w:ascii="Arial" w:hAnsi="Arial" w:cs="Arial"/>
                <w:sz w:val="18"/>
                <w:szCs w:val="18"/>
              </w:rPr>
            </w:pPr>
            <w:r>
              <w:rPr>
                <w:rFonts w:ascii="Arial" w:hAnsi="Arial" w:cs="Arial"/>
                <w:sz w:val="18"/>
                <w:szCs w:val="18"/>
              </w:rPr>
              <w:t>19.3</w:t>
            </w:r>
          </w:p>
        </w:tc>
        <w:tc>
          <w:tcPr>
            <w:tcW w:w="1330" w:type="dxa"/>
          </w:tcPr>
          <w:p w:rsidR="00814086" w:rsidRPr="00814086" w:rsidRDefault="00814086" w:rsidP="006479A6">
            <w:pPr>
              <w:pStyle w:val="NoSpacing"/>
              <w:jc w:val="center"/>
              <w:rPr>
                <w:rFonts w:ascii="Arial" w:hAnsi="Arial" w:cs="Arial"/>
                <w:sz w:val="18"/>
                <w:szCs w:val="18"/>
              </w:rPr>
            </w:pPr>
            <w:r>
              <w:rPr>
                <w:rFonts w:ascii="Arial" w:hAnsi="Arial" w:cs="Arial"/>
                <w:sz w:val="18"/>
                <w:szCs w:val="18"/>
              </w:rPr>
              <w:t>42.3</w:t>
            </w:r>
          </w:p>
        </w:tc>
        <w:tc>
          <w:tcPr>
            <w:tcW w:w="1205" w:type="dxa"/>
          </w:tcPr>
          <w:p w:rsidR="00814086" w:rsidRPr="00814086" w:rsidRDefault="00814086" w:rsidP="006479A6">
            <w:pPr>
              <w:pStyle w:val="NoSpacing"/>
              <w:jc w:val="center"/>
              <w:rPr>
                <w:rFonts w:ascii="Arial" w:hAnsi="Arial" w:cs="Arial"/>
                <w:sz w:val="18"/>
                <w:szCs w:val="18"/>
              </w:rPr>
            </w:pPr>
            <w:r>
              <w:rPr>
                <w:rFonts w:ascii="Arial" w:hAnsi="Arial" w:cs="Arial"/>
                <w:sz w:val="18"/>
                <w:szCs w:val="18"/>
              </w:rPr>
              <w:t>6.8</w:t>
            </w:r>
          </w:p>
        </w:tc>
      </w:tr>
      <w:tr w:rsidR="00814086" w:rsidTr="00814086">
        <w:tc>
          <w:tcPr>
            <w:tcW w:w="907" w:type="dxa"/>
          </w:tcPr>
          <w:p w:rsidR="00814086" w:rsidRPr="00814086" w:rsidRDefault="00814086" w:rsidP="006479A6">
            <w:pPr>
              <w:pStyle w:val="NoSpacing"/>
              <w:rPr>
                <w:rFonts w:ascii="Arial" w:hAnsi="Arial" w:cs="Arial"/>
                <w:b/>
                <w:sz w:val="18"/>
                <w:szCs w:val="18"/>
              </w:rPr>
            </w:pPr>
            <w:r w:rsidRPr="00814086">
              <w:rPr>
                <w:rFonts w:ascii="Arial" w:hAnsi="Arial" w:cs="Arial"/>
                <w:b/>
                <w:sz w:val="18"/>
                <w:szCs w:val="18"/>
              </w:rPr>
              <w:t>12-13</w:t>
            </w:r>
          </w:p>
        </w:tc>
        <w:tc>
          <w:tcPr>
            <w:tcW w:w="1092" w:type="dxa"/>
          </w:tcPr>
          <w:p w:rsidR="00814086" w:rsidRPr="00814086" w:rsidRDefault="00814086" w:rsidP="006479A6">
            <w:pPr>
              <w:pStyle w:val="NoSpacing"/>
              <w:jc w:val="center"/>
              <w:rPr>
                <w:rFonts w:ascii="Arial" w:hAnsi="Arial" w:cs="Arial"/>
                <w:sz w:val="18"/>
                <w:szCs w:val="18"/>
              </w:rPr>
            </w:pPr>
            <w:r>
              <w:rPr>
                <w:rFonts w:ascii="Arial" w:hAnsi="Arial" w:cs="Arial"/>
                <w:sz w:val="18"/>
                <w:szCs w:val="18"/>
              </w:rPr>
              <w:t>66.8</w:t>
            </w:r>
          </w:p>
        </w:tc>
        <w:tc>
          <w:tcPr>
            <w:tcW w:w="1578" w:type="dxa"/>
          </w:tcPr>
          <w:p w:rsidR="00814086" w:rsidRPr="00814086" w:rsidRDefault="00814086" w:rsidP="006479A6">
            <w:pPr>
              <w:pStyle w:val="NoSpacing"/>
              <w:jc w:val="center"/>
              <w:rPr>
                <w:rFonts w:ascii="Arial" w:hAnsi="Arial" w:cs="Arial"/>
                <w:sz w:val="18"/>
                <w:szCs w:val="18"/>
              </w:rPr>
            </w:pPr>
            <w:r>
              <w:rPr>
                <w:rFonts w:ascii="Arial" w:hAnsi="Arial" w:cs="Arial"/>
                <w:sz w:val="18"/>
                <w:szCs w:val="18"/>
              </w:rPr>
              <w:t>18.7</w:t>
            </w:r>
          </w:p>
        </w:tc>
        <w:tc>
          <w:tcPr>
            <w:tcW w:w="1092" w:type="dxa"/>
          </w:tcPr>
          <w:p w:rsidR="00814086" w:rsidRPr="00814086" w:rsidRDefault="00814086" w:rsidP="006479A6">
            <w:pPr>
              <w:pStyle w:val="NoSpacing"/>
              <w:jc w:val="center"/>
              <w:rPr>
                <w:rFonts w:ascii="Arial" w:hAnsi="Arial" w:cs="Arial"/>
                <w:sz w:val="18"/>
                <w:szCs w:val="18"/>
              </w:rPr>
            </w:pPr>
            <w:r>
              <w:rPr>
                <w:rFonts w:ascii="Arial" w:hAnsi="Arial" w:cs="Arial"/>
                <w:sz w:val="18"/>
                <w:szCs w:val="18"/>
              </w:rPr>
              <w:t>36.1</w:t>
            </w:r>
          </w:p>
        </w:tc>
        <w:tc>
          <w:tcPr>
            <w:tcW w:w="1360" w:type="dxa"/>
          </w:tcPr>
          <w:p w:rsidR="00814086" w:rsidRPr="00814086" w:rsidRDefault="00814086" w:rsidP="006479A6">
            <w:pPr>
              <w:pStyle w:val="NoSpacing"/>
              <w:jc w:val="center"/>
              <w:rPr>
                <w:rFonts w:ascii="Arial" w:hAnsi="Arial" w:cs="Arial"/>
                <w:sz w:val="18"/>
                <w:szCs w:val="18"/>
              </w:rPr>
            </w:pPr>
            <w:r>
              <w:rPr>
                <w:rFonts w:ascii="Arial" w:hAnsi="Arial" w:cs="Arial"/>
                <w:sz w:val="18"/>
                <w:szCs w:val="18"/>
              </w:rPr>
              <w:t>10.1</w:t>
            </w:r>
          </w:p>
        </w:tc>
        <w:tc>
          <w:tcPr>
            <w:tcW w:w="1092" w:type="dxa"/>
          </w:tcPr>
          <w:p w:rsidR="00814086" w:rsidRPr="00814086" w:rsidRDefault="00814086" w:rsidP="006479A6">
            <w:pPr>
              <w:pStyle w:val="NoSpacing"/>
              <w:jc w:val="center"/>
              <w:rPr>
                <w:rFonts w:ascii="Arial" w:hAnsi="Arial" w:cs="Arial"/>
                <w:sz w:val="18"/>
                <w:szCs w:val="18"/>
              </w:rPr>
            </w:pPr>
            <w:r>
              <w:rPr>
                <w:rFonts w:ascii="Arial" w:hAnsi="Arial" w:cs="Arial"/>
                <w:sz w:val="18"/>
                <w:szCs w:val="18"/>
              </w:rPr>
              <w:t>51.6</w:t>
            </w:r>
          </w:p>
        </w:tc>
        <w:tc>
          <w:tcPr>
            <w:tcW w:w="1360" w:type="dxa"/>
          </w:tcPr>
          <w:p w:rsidR="00814086" w:rsidRPr="00814086" w:rsidRDefault="00814086" w:rsidP="006479A6">
            <w:pPr>
              <w:pStyle w:val="NoSpacing"/>
              <w:jc w:val="center"/>
              <w:rPr>
                <w:rFonts w:ascii="Arial" w:hAnsi="Arial" w:cs="Arial"/>
                <w:sz w:val="18"/>
                <w:szCs w:val="18"/>
              </w:rPr>
            </w:pPr>
            <w:r>
              <w:rPr>
                <w:rFonts w:ascii="Arial" w:hAnsi="Arial" w:cs="Arial"/>
                <w:sz w:val="18"/>
                <w:szCs w:val="18"/>
              </w:rPr>
              <w:t>14.4</w:t>
            </w:r>
          </w:p>
        </w:tc>
        <w:tc>
          <w:tcPr>
            <w:tcW w:w="1330" w:type="dxa"/>
          </w:tcPr>
          <w:p w:rsidR="00814086" w:rsidRPr="00814086" w:rsidRDefault="00814086" w:rsidP="006479A6">
            <w:pPr>
              <w:pStyle w:val="NoSpacing"/>
              <w:jc w:val="center"/>
              <w:rPr>
                <w:rFonts w:ascii="Arial" w:hAnsi="Arial" w:cs="Arial"/>
                <w:sz w:val="18"/>
                <w:szCs w:val="18"/>
              </w:rPr>
            </w:pPr>
            <w:r>
              <w:rPr>
                <w:rFonts w:ascii="Arial" w:hAnsi="Arial" w:cs="Arial"/>
                <w:sz w:val="18"/>
                <w:szCs w:val="18"/>
              </w:rPr>
              <w:t>46.3</w:t>
            </w:r>
          </w:p>
        </w:tc>
        <w:tc>
          <w:tcPr>
            <w:tcW w:w="1205" w:type="dxa"/>
          </w:tcPr>
          <w:p w:rsidR="00814086" w:rsidRPr="00814086" w:rsidRDefault="00814086" w:rsidP="006479A6">
            <w:pPr>
              <w:pStyle w:val="NoSpacing"/>
              <w:jc w:val="center"/>
              <w:rPr>
                <w:rFonts w:ascii="Arial" w:hAnsi="Arial" w:cs="Arial"/>
                <w:sz w:val="18"/>
                <w:szCs w:val="18"/>
              </w:rPr>
            </w:pPr>
            <w:r>
              <w:rPr>
                <w:rFonts w:ascii="Arial" w:hAnsi="Arial" w:cs="Arial"/>
                <w:sz w:val="18"/>
                <w:szCs w:val="18"/>
              </w:rPr>
              <w:t>7.4</w:t>
            </w:r>
          </w:p>
        </w:tc>
      </w:tr>
    </w:tbl>
    <w:p w:rsidR="00814086" w:rsidRDefault="00814086" w:rsidP="00D270A5">
      <w:pPr>
        <w:pStyle w:val="NoSpacing"/>
        <w:jc w:val="center"/>
        <w:rPr>
          <w:rFonts w:ascii="Arial" w:hAnsi="Arial" w:cs="Arial"/>
          <w:sz w:val="24"/>
          <w:szCs w:val="24"/>
        </w:rPr>
      </w:pPr>
    </w:p>
    <w:tbl>
      <w:tblPr>
        <w:tblStyle w:val="TableGrid"/>
        <w:tblW w:w="0" w:type="auto"/>
        <w:tblInd w:w="1368" w:type="dxa"/>
        <w:tblLook w:val="04A0" w:firstRow="1" w:lastRow="0" w:firstColumn="1" w:lastColumn="0" w:noHBand="0" w:noVBand="1"/>
      </w:tblPr>
      <w:tblGrid>
        <w:gridCol w:w="1350"/>
        <w:gridCol w:w="1688"/>
        <w:gridCol w:w="1822"/>
        <w:gridCol w:w="1800"/>
        <w:gridCol w:w="1530"/>
      </w:tblGrid>
      <w:tr w:rsidR="00814086" w:rsidTr="006479A6">
        <w:tc>
          <w:tcPr>
            <w:tcW w:w="1350" w:type="dxa"/>
          </w:tcPr>
          <w:p w:rsidR="00814086" w:rsidRPr="00814086" w:rsidRDefault="00814086" w:rsidP="006479A6">
            <w:pPr>
              <w:pStyle w:val="NoSpacing"/>
              <w:jc w:val="center"/>
              <w:rPr>
                <w:rFonts w:ascii="Arial" w:hAnsi="Arial" w:cs="Arial"/>
                <w:b/>
                <w:sz w:val="18"/>
                <w:szCs w:val="18"/>
              </w:rPr>
            </w:pPr>
            <w:r w:rsidRPr="00814086">
              <w:rPr>
                <w:rFonts w:ascii="Arial" w:hAnsi="Arial" w:cs="Arial"/>
                <w:b/>
                <w:sz w:val="18"/>
                <w:szCs w:val="18"/>
              </w:rPr>
              <w:t>Year</w:t>
            </w:r>
          </w:p>
        </w:tc>
        <w:tc>
          <w:tcPr>
            <w:tcW w:w="1688" w:type="dxa"/>
          </w:tcPr>
          <w:p w:rsidR="00814086" w:rsidRPr="00814086" w:rsidRDefault="00814086" w:rsidP="006479A6">
            <w:pPr>
              <w:pStyle w:val="NoSpacing"/>
              <w:jc w:val="center"/>
              <w:rPr>
                <w:rFonts w:ascii="Arial" w:hAnsi="Arial" w:cs="Arial"/>
                <w:b/>
                <w:sz w:val="18"/>
                <w:szCs w:val="18"/>
              </w:rPr>
            </w:pPr>
            <w:r w:rsidRPr="00814086">
              <w:rPr>
                <w:rFonts w:ascii="Arial" w:hAnsi="Arial" w:cs="Arial"/>
                <w:b/>
                <w:sz w:val="18"/>
                <w:szCs w:val="18"/>
              </w:rPr>
              <w:t xml:space="preserve">Overall </w:t>
            </w:r>
          </w:p>
          <w:p w:rsidR="00814086" w:rsidRPr="00814086" w:rsidRDefault="00814086" w:rsidP="006479A6">
            <w:pPr>
              <w:pStyle w:val="NoSpacing"/>
              <w:jc w:val="center"/>
              <w:rPr>
                <w:rFonts w:ascii="Arial" w:hAnsi="Arial" w:cs="Arial"/>
                <w:b/>
                <w:sz w:val="18"/>
                <w:szCs w:val="18"/>
              </w:rPr>
            </w:pPr>
            <w:r w:rsidRPr="00814086">
              <w:rPr>
                <w:rFonts w:ascii="Arial" w:hAnsi="Arial" w:cs="Arial"/>
                <w:b/>
                <w:sz w:val="18"/>
                <w:szCs w:val="18"/>
              </w:rPr>
              <w:t>Score</w:t>
            </w:r>
          </w:p>
        </w:tc>
        <w:tc>
          <w:tcPr>
            <w:tcW w:w="1822" w:type="dxa"/>
          </w:tcPr>
          <w:p w:rsidR="00814086" w:rsidRPr="00814086" w:rsidRDefault="00814086" w:rsidP="006479A6">
            <w:pPr>
              <w:pStyle w:val="NoSpacing"/>
              <w:jc w:val="center"/>
              <w:rPr>
                <w:rFonts w:ascii="Arial" w:hAnsi="Arial" w:cs="Arial"/>
                <w:b/>
                <w:sz w:val="18"/>
                <w:szCs w:val="18"/>
              </w:rPr>
            </w:pPr>
            <w:r w:rsidRPr="00814086">
              <w:rPr>
                <w:rFonts w:ascii="Arial" w:hAnsi="Arial" w:cs="Arial"/>
                <w:b/>
                <w:sz w:val="18"/>
                <w:szCs w:val="18"/>
              </w:rPr>
              <w:t>Percentile</w:t>
            </w:r>
          </w:p>
          <w:p w:rsidR="00814086" w:rsidRPr="00814086" w:rsidRDefault="00814086" w:rsidP="006479A6">
            <w:pPr>
              <w:pStyle w:val="NoSpacing"/>
              <w:jc w:val="center"/>
              <w:rPr>
                <w:rFonts w:ascii="Arial" w:hAnsi="Arial" w:cs="Arial"/>
                <w:b/>
                <w:sz w:val="18"/>
                <w:szCs w:val="18"/>
              </w:rPr>
            </w:pPr>
            <w:r w:rsidRPr="00814086">
              <w:rPr>
                <w:rFonts w:ascii="Arial" w:hAnsi="Arial" w:cs="Arial"/>
                <w:b/>
                <w:sz w:val="18"/>
                <w:szCs w:val="18"/>
              </w:rPr>
              <w:t xml:space="preserve"> Rank</w:t>
            </w:r>
          </w:p>
        </w:tc>
        <w:tc>
          <w:tcPr>
            <w:tcW w:w="1800" w:type="dxa"/>
          </w:tcPr>
          <w:p w:rsidR="00814086" w:rsidRPr="00814086" w:rsidRDefault="00814086" w:rsidP="006479A6">
            <w:pPr>
              <w:pStyle w:val="NoSpacing"/>
              <w:jc w:val="center"/>
              <w:rPr>
                <w:rFonts w:ascii="Arial" w:hAnsi="Arial" w:cs="Arial"/>
                <w:b/>
                <w:sz w:val="18"/>
                <w:szCs w:val="18"/>
              </w:rPr>
            </w:pPr>
            <w:r w:rsidRPr="00814086">
              <w:rPr>
                <w:rFonts w:ascii="Arial" w:hAnsi="Arial" w:cs="Arial"/>
                <w:b/>
                <w:sz w:val="18"/>
                <w:szCs w:val="18"/>
              </w:rPr>
              <w:t>Class.</w:t>
            </w:r>
          </w:p>
        </w:tc>
        <w:tc>
          <w:tcPr>
            <w:tcW w:w="1530" w:type="dxa"/>
          </w:tcPr>
          <w:p w:rsidR="00814086" w:rsidRPr="00814086" w:rsidRDefault="00814086" w:rsidP="006479A6">
            <w:pPr>
              <w:pStyle w:val="NoSpacing"/>
              <w:jc w:val="center"/>
              <w:rPr>
                <w:rFonts w:ascii="Arial" w:hAnsi="Arial" w:cs="Arial"/>
                <w:b/>
                <w:sz w:val="18"/>
                <w:szCs w:val="18"/>
              </w:rPr>
            </w:pPr>
            <w:r w:rsidRPr="00814086">
              <w:rPr>
                <w:rFonts w:ascii="Arial" w:hAnsi="Arial" w:cs="Arial"/>
                <w:b/>
                <w:sz w:val="18"/>
                <w:szCs w:val="18"/>
              </w:rPr>
              <w:t>Total w/ P.R.</w:t>
            </w:r>
          </w:p>
        </w:tc>
      </w:tr>
      <w:tr w:rsidR="00814086" w:rsidTr="006479A6">
        <w:tc>
          <w:tcPr>
            <w:tcW w:w="1350" w:type="dxa"/>
          </w:tcPr>
          <w:p w:rsidR="00814086" w:rsidRPr="00814086" w:rsidRDefault="00814086" w:rsidP="006479A6">
            <w:pPr>
              <w:pStyle w:val="NoSpacing"/>
              <w:rPr>
                <w:rFonts w:ascii="Arial" w:hAnsi="Arial" w:cs="Arial"/>
                <w:sz w:val="18"/>
                <w:szCs w:val="18"/>
              </w:rPr>
            </w:pPr>
            <w:r w:rsidRPr="00814086">
              <w:rPr>
                <w:rFonts w:ascii="Arial" w:hAnsi="Arial" w:cs="Arial"/>
                <w:sz w:val="18"/>
                <w:szCs w:val="18"/>
              </w:rPr>
              <w:t>11-12</w:t>
            </w:r>
          </w:p>
        </w:tc>
        <w:tc>
          <w:tcPr>
            <w:tcW w:w="1688" w:type="dxa"/>
          </w:tcPr>
          <w:p w:rsidR="00814086" w:rsidRPr="00814086" w:rsidRDefault="00814086" w:rsidP="006479A6">
            <w:pPr>
              <w:pStyle w:val="NoSpacing"/>
              <w:jc w:val="center"/>
              <w:rPr>
                <w:rFonts w:ascii="Arial" w:hAnsi="Arial" w:cs="Arial"/>
                <w:sz w:val="18"/>
                <w:szCs w:val="18"/>
              </w:rPr>
            </w:pPr>
            <w:r>
              <w:rPr>
                <w:rFonts w:ascii="Arial" w:hAnsi="Arial" w:cs="Arial"/>
                <w:sz w:val="18"/>
                <w:szCs w:val="18"/>
              </w:rPr>
              <w:t>56.3</w:t>
            </w:r>
          </w:p>
        </w:tc>
        <w:tc>
          <w:tcPr>
            <w:tcW w:w="1822" w:type="dxa"/>
          </w:tcPr>
          <w:p w:rsidR="00814086" w:rsidRPr="00814086" w:rsidRDefault="00814086" w:rsidP="006479A6">
            <w:pPr>
              <w:pStyle w:val="NoSpacing"/>
              <w:jc w:val="center"/>
              <w:rPr>
                <w:rFonts w:ascii="Arial" w:hAnsi="Arial" w:cs="Arial"/>
                <w:sz w:val="18"/>
                <w:szCs w:val="18"/>
              </w:rPr>
            </w:pPr>
            <w:r>
              <w:rPr>
                <w:rFonts w:ascii="Arial" w:hAnsi="Arial" w:cs="Arial"/>
                <w:sz w:val="18"/>
                <w:szCs w:val="18"/>
              </w:rPr>
              <w:t>59</w:t>
            </w:r>
          </w:p>
        </w:tc>
        <w:tc>
          <w:tcPr>
            <w:tcW w:w="1800" w:type="dxa"/>
          </w:tcPr>
          <w:p w:rsidR="00814086" w:rsidRPr="00814086" w:rsidRDefault="00814086" w:rsidP="006479A6">
            <w:pPr>
              <w:pStyle w:val="NoSpacing"/>
              <w:jc w:val="center"/>
              <w:rPr>
                <w:rFonts w:ascii="Arial" w:hAnsi="Arial" w:cs="Arial"/>
                <w:sz w:val="18"/>
                <w:szCs w:val="18"/>
              </w:rPr>
            </w:pPr>
            <w:r>
              <w:rPr>
                <w:rFonts w:ascii="Arial" w:hAnsi="Arial" w:cs="Arial"/>
                <w:sz w:val="18"/>
                <w:szCs w:val="18"/>
              </w:rPr>
              <w:t>N.I</w:t>
            </w:r>
          </w:p>
        </w:tc>
        <w:tc>
          <w:tcPr>
            <w:tcW w:w="1530" w:type="dxa"/>
          </w:tcPr>
          <w:p w:rsidR="00814086" w:rsidRPr="00814086" w:rsidRDefault="00814086" w:rsidP="006479A6">
            <w:pPr>
              <w:pStyle w:val="NoSpacing"/>
              <w:jc w:val="center"/>
              <w:rPr>
                <w:rFonts w:ascii="Arial" w:hAnsi="Arial" w:cs="Arial"/>
                <w:sz w:val="18"/>
                <w:szCs w:val="18"/>
              </w:rPr>
            </w:pPr>
            <w:r>
              <w:rPr>
                <w:rFonts w:ascii="Arial" w:hAnsi="Arial" w:cs="Arial"/>
                <w:sz w:val="18"/>
                <w:szCs w:val="18"/>
              </w:rPr>
              <w:t>NA</w:t>
            </w:r>
          </w:p>
        </w:tc>
      </w:tr>
      <w:tr w:rsidR="00814086" w:rsidTr="006479A6">
        <w:tc>
          <w:tcPr>
            <w:tcW w:w="1350" w:type="dxa"/>
          </w:tcPr>
          <w:p w:rsidR="00814086" w:rsidRPr="00814086" w:rsidRDefault="00814086" w:rsidP="006479A6">
            <w:pPr>
              <w:pStyle w:val="NoSpacing"/>
              <w:rPr>
                <w:rFonts w:ascii="Arial" w:hAnsi="Arial" w:cs="Arial"/>
                <w:sz w:val="18"/>
                <w:szCs w:val="18"/>
              </w:rPr>
            </w:pPr>
            <w:r w:rsidRPr="00814086">
              <w:rPr>
                <w:rFonts w:ascii="Arial" w:hAnsi="Arial" w:cs="Arial"/>
                <w:sz w:val="18"/>
                <w:szCs w:val="18"/>
              </w:rPr>
              <w:t>12-13</w:t>
            </w:r>
          </w:p>
        </w:tc>
        <w:tc>
          <w:tcPr>
            <w:tcW w:w="1688" w:type="dxa"/>
          </w:tcPr>
          <w:p w:rsidR="00814086" w:rsidRPr="00814086" w:rsidRDefault="00814086" w:rsidP="006479A6">
            <w:pPr>
              <w:pStyle w:val="NoSpacing"/>
              <w:jc w:val="center"/>
              <w:rPr>
                <w:rFonts w:ascii="Arial" w:hAnsi="Arial" w:cs="Arial"/>
                <w:sz w:val="18"/>
                <w:szCs w:val="18"/>
              </w:rPr>
            </w:pPr>
            <w:r>
              <w:rPr>
                <w:rFonts w:ascii="Arial" w:hAnsi="Arial" w:cs="Arial"/>
                <w:sz w:val="18"/>
                <w:szCs w:val="18"/>
              </w:rPr>
              <w:t>50.6</w:t>
            </w:r>
          </w:p>
        </w:tc>
        <w:tc>
          <w:tcPr>
            <w:tcW w:w="1822" w:type="dxa"/>
          </w:tcPr>
          <w:p w:rsidR="00814086" w:rsidRPr="00814086" w:rsidRDefault="00814086" w:rsidP="006479A6">
            <w:pPr>
              <w:pStyle w:val="NoSpacing"/>
              <w:jc w:val="center"/>
              <w:rPr>
                <w:rFonts w:ascii="Arial" w:hAnsi="Arial" w:cs="Arial"/>
                <w:sz w:val="18"/>
                <w:szCs w:val="18"/>
              </w:rPr>
            </w:pPr>
            <w:r>
              <w:rPr>
                <w:rFonts w:ascii="Arial" w:hAnsi="Arial" w:cs="Arial"/>
                <w:sz w:val="18"/>
                <w:szCs w:val="18"/>
              </w:rPr>
              <w:t>37</w:t>
            </w:r>
          </w:p>
        </w:tc>
        <w:tc>
          <w:tcPr>
            <w:tcW w:w="1800" w:type="dxa"/>
          </w:tcPr>
          <w:p w:rsidR="00814086" w:rsidRPr="00814086" w:rsidRDefault="00814086" w:rsidP="006479A6">
            <w:pPr>
              <w:pStyle w:val="NoSpacing"/>
              <w:jc w:val="center"/>
              <w:rPr>
                <w:rFonts w:ascii="Arial" w:hAnsi="Arial" w:cs="Arial"/>
                <w:sz w:val="18"/>
                <w:szCs w:val="18"/>
              </w:rPr>
            </w:pPr>
            <w:r>
              <w:rPr>
                <w:rFonts w:ascii="Arial" w:hAnsi="Arial" w:cs="Arial"/>
                <w:sz w:val="18"/>
                <w:szCs w:val="18"/>
              </w:rPr>
              <w:t>N.I</w:t>
            </w:r>
          </w:p>
        </w:tc>
        <w:tc>
          <w:tcPr>
            <w:tcW w:w="1530" w:type="dxa"/>
          </w:tcPr>
          <w:p w:rsidR="00814086" w:rsidRPr="00814086" w:rsidRDefault="00814086" w:rsidP="006479A6">
            <w:pPr>
              <w:pStyle w:val="NoSpacing"/>
              <w:jc w:val="center"/>
              <w:rPr>
                <w:rFonts w:ascii="Arial" w:hAnsi="Arial" w:cs="Arial"/>
                <w:sz w:val="18"/>
                <w:szCs w:val="18"/>
              </w:rPr>
            </w:pPr>
          </w:p>
        </w:tc>
      </w:tr>
    </w:tbl>
    <w:p w:rsidR="00814086" w:rsidRDefault="00814086" w:rsidP="00C34A2A">
      <w:pPr>
        <w:pStyle w:val="NoSpacing"/>
        <w:rPr>
          <w:rFonts w:ascii="Arial" w:hAnsi="Arial" w:cs="Arial"/>
          <w:sz w:val="24"/>
          <w:szCs w:val="24"/>
        </w:rPr>
      </w:pPr>
    </w:p>
    <w:p w:rsidR="00D270A5" w:rsidRDefault="00D270A5" w:rsidP="00C34A2A">
      <w:pPr>
        <w:pStyle w:val="NoSpacing"/>
        <w:rPr>
          <w:rFonts w:ascii="Arial" w:hAnsi="Arial" w:cs="Arial"/>
          <w:sz w:val="24"/>
          <w:szCs w:val="24"/>
        </w:rPr>
      </w:pPr>
    </w:p>
    <w:p w:rsidR="004E390D" w:rsidRDefault="004E390D" w:rsidP="00C34A2A">
      <w:pPr>
        <w:pStyle w:val="NoSpacing"/>
        <w:rPr>
          <w:rFonts w:ascii="Arial" w:hAnsi="Arial" w:cs="Arial"/>
          <w:sz w:val="24"/>
          <w:szCs w:val="24"/>
        </w:rPr>
      </w:pPr>
    </w:p>
    <w:p w:rsidR="004E390D" w:rsidRDefault="004E390D" w:rsidP="00C34A2A">
      <w:pPr>
        <w:pStyle w:val="NoSpacing"/>
        <w:rPr>
          <w:rFonts w:ascii="Arial" w:hAnsi="Arial" w:cs="Arial"/>
          <w:sz w:val="24"/>
          <w:szCs w:val="24"/>
        </w:rPr>
      </w:pPr>
    </w:p>
    <w:p w:rsidR="004E390D" w:rsidRDefault="004E390D" w:rsidP="00C34A2A">
      <w:pPr>
        <w:pStyle w:val="NoSpacing"/>
        <w:rPr>
          <w:rFonts w:ascii="Arial" w:hAnsi="Arial" w:cs="Arial"/>
          <w:sz w:val="24"/>
          <w:szCs w:val="24"/>
        </w:rPr>
      </w:pPr>
    </w:p>
    <w:p w:rsidR="004E390D" w:rsidRDefault="004E390D" w:rsidP="00C34A2A">
      <w:pPr>
        <w:pStyle w:val="NoSpacing"/>
        <w:rPr>
          <w:rFonts w:ascii="Arial" w:hAnsi="Arial" w:cs="Arial"/>
          <w:sz w:val="24"/>
          <w:szCs w:val="24"/>
        </w:rPr>
      </w:pPr>
    </w:p>
    <w:p w:rsidR="004E390D" w:rsidRDefault="004E390D" w:rsidP="00C34A2A">
      <w:pPr>
        <w:pStyle w:val="NoSpacing"/>
        <w:rPr>
          <w:rFonts w:ascii="Arial" w:hAnsi="Arial" w:cs="Arial"/>
          <w:sz w:val="24"/>
          <w:szCs w:val="24"/>
        </w:rPr>
      </w:pPr>
    </w:p>
    <w:p w:rsidR="00D270A5" w:rsidRPr="00D270A5" w:rsidRDefault="00D270A5" w:rsidP="00C34A2A">
      <w:pPr>
        <w:pStyle w:val="NoSpacing"/>
        <w:rPr>
          <w:rFonts w:ascii="Arial" w:hAnsi="Arial" w:cs="Arial"/>
          <w:b/>
          <w:sz w:val="28"/>
          <w:szCs w:val="28"/>
        </w:rPr>
      </w:pPr>
      <w:r w:rsidRPr="00D270A5">
        <w:rPr>
          <w:rFonts w:ascii="Arial" w:hAnsi="Arial" w:cs="Arial"/>
          <w:b/>
          <w:sz w:val="28"/>
          <w:szCs w:val="28"/>
        </w:rPr>
        <w:lastRenderedPageBreak/>
        <w:t>Spencer County High School</w:t>
      </w:r>
    </w:p>
    <w:tbl>
      <w:tblPr>
        <w:tblStyle w:val="TableGrid"/>
        <w:tblW w:w="0" w:type="auto"/>
        <w:tblLook w:val="04A0" w:firstRow="1" w:lastRow="0" w:firstColumn="1" w:lastColumn="0" w:noHBand="0" w:noVBand="1"/>
      </w:tblPr>
      <w:tblGrid>
        <w:gridCol w:w="727"/>
        <w:gridCol w:w="767"/>
        <w:gridCol w:w="1377"/>
        <w:gridCol w:w="767"/>
        <w:gridCol w:w="1119"/>
        <w:gridCol w:w="894"/>
        <w:gridCol w:w="1164"/>
        <w:gridCol w:w="867"/>
        <w:gridCol w:w="1256"/>
        <w:gridCol w:w="810"/>
        <w:gridCol w:w="1177"/>
      </w:tblGrid>
      <w:tr w:rsidR="00D270A5" w:rsidTr="00D270A5">
        <w:tc>
          <w:tcPr>
            <w:tcW w:w="727" w:type="dxa"/>
          </w:tcPr>
          <w:p w:rsidR="00D270A5" w:rsidRDefault="00D270A5" w:rsidP="006479A6">
            <w:pPr>
              <w:pStyle w:val="NoSpacing"/>
              <w:rPr>
                <w:rFonts w:ascii="Arial" w:hAnsi="Arial" w:cs="Arial"/>
                <w:sz w:val="24"/>
                <w:szCs w:val="24"/>
              </w:rPr>
            </w:pPr>
          </w:p>
        </w:tc>
        <w:tc>
          <w:tcPr>
            <w:tcW w:w="2144" w:type="dxa"/>
            <w:gridSpan w:val="2"/>
          </w:tcPr>
          <w:p w:rsidR="00D270A5" w:rsidRPr="00814086" w:rsidRDefault="00D270A5" w:rsidP="006479A6">
            <w:pPr>
              <w:pStyle w:val="NoSpacing"/>
              <w:jc w:val="center"/>
              <w:rPr>
                <w:rFonts w:ascii="Arial" w:hAnsi="Arial" w:cs="Arial"/>
                <w:b/>
                <w:sz w:val="18"/>
                <w:szCs w:val="18"/>
              </w:rPr>
            </w:pPr>
            <w:r w:rsidRPr="00814086">
              <w:rPr>
                <w:rFonts w:ascii="Arial" w:hAnsi="Arial" w:cs="Arial"/>
                <w:b/>
                <w:sz w:val="18"/>
                <w:szCs w:val="18"/>
              </w:rPr>
              <w:t>Achievement</w:t>
            </w:r>
          </w:p>
        </w:tc>
        <w:tc>
          <w:tcPr>
            <w:tcW w:w="1886" w:type="dxa"/>
            <w:gridSpan w:val="2"/>
          </w:tcPr>
          <w:p w:rsidR="00D270A5" w:rsidRPr="00814086" w:rsidRDefault="00D270A5" w:rsidP="006479A6">
            <w:pPr>
              <w:pStyle w:val="NoSpacing"/>
              <w:jc w:val="center"/>
              <w:rPr>
                <w:rFonts w:ascii="Arial" w:hAnsi="Arial" w:cs="Arial"/>
                <w:b/>
                <w:sz w:val="18"/>
                <w:szCs w:val="18"/>
              </w:rPr>
            </w:pPr>
            <w:r w:rsidRPr="00814086">
              <w:rPr>
                <w:rFonts w:ascii="Arial" w:hAnsi="Arial" w:cs="Arial"/>
                <w:b/>
                <w:sz w:val="18"/>
                <w:szCs w:val="18"/>
              </w:rPr>
              <w:t>Gap</w:t>
            </w:r>
          </w:p>
        </w:tc>
        <w:tc>
          <w:tcPr>
            <w:tcW w:w="2058" w:type="dxa"/>
            <w:gridSpan w:val="2"/>
          </w:tcPr>
          <w:p w:rsidR="00D270A5" w:rsidRPr="00814086" w:rsidRDefault="00D270A5" w:rsidP="006479A6">
            <w:pPr>
              <w:pStyle w:val="NoSpacing"/>
              <w:jc w:val="center"/>
              <w:rPr>
                <w:rFonts w:ascii="Arial" w:hAnsi="Arial" w:cs="Arial"/>
                <w:b/>
                <w:sz w:val="18"/>
                <w:szCs w:val="18"/>
              </w:rPr>
            </w:pPr>
            <w:r w:rsidRPr="00814086">
              <w:rPr>
                <w:rFonts w:ascii="Arial" w:hAnsi="Arial" w:cs="Arial"/>
                <w:b/>
                <w:sz w:val="18"/>
                <w:szCs w:val="18"/>
              </w:rPr>
              <w:t>Growth</w:t>
            </w:r>
          </w:p>
        </w:tc>
        <w:tc>
          <w:tcPr>
            <w:tcW w:w="2023" w:type="dxa"/>
            <w:gridSpan w:val="2"/>
          </w:tcPr>
          <w:p w:rsidR="00D270A5" w:rsidRPr="00814086" w:rsidRDefault="00D270A5" w:rsidP="006479A6">
            <w:pPr>
              <w:pStyle w:val="NoSpacing"/>
              <w:jc w:val="center"/>
              <w:rPr>
                <w:rFonts w:ascii="Arial" w:hAnsi="Arial" w:cs="Arial"/>
                <w:b/>
                <w:sz w:val="18"/>
                <w:szCs w:val="18"/>
              </w:rPr>
            </w:pPr>
            <w:r>
              <w:rPr>
                <w:rFonts w:ascii="Arial" w:hAnsi="Arial" w:cs="Arial"/>
                <w:b/>
                <w:sz w:val="18"/>
                <w:szCs w:val="18"/>
              </w:rPr>
              <w:t>College &amp; Career</w:t>
            </w:r>
          </w:p>
        </w:tc>
        <w:tc>
          <w:tcPr>
            <w:tcW w:w="1987" w:type="dxa"/>
            <w:gridSpan w:val="2"/>
          </w:tcPr>
          <w:p w:rsidR="00D270A5" w:rsidRDefault="00D270A5" w:rsidP="006479A6">
            <w:pPr>
              <w:pStyle w:val="NoSpacing"/>
              <w:jc w:val="center"/>
              <w:rPr>
                <w:rFonts w:ascii="Arial" w:hAnsi="Arial" w:cs="Arial"/>
                <w:b/>
                <w:sz w:val="18"/>
                <w:szCs w:val="18"/>
              </w:rPr>
            </w:pPr>
            <w:r>
              <w:rPr>
                <w:rFonts w:ascii="Arial" w:hAnsi="Arial" w:cs="Arial"/>
                <w:b/>
                <w:sz w:val="18"/>
                <w:szCs w:val="18"/>
              </w:rPr>
              <w:t>Graduation</w:t>
            </w:r>
          </w:p>
        </w:tc>
      </w:tr>
      <w:tr w:rsidR="00D270A5" w:rsidTr="00D270A5">
        <w:tc>
          <w:tcPr>
            <w:tcW w:w="727" w:type="dxa"/>
          </w:tcPr>
          <w:p w:rsidR="00D270A5" w:rsidRPr="00814086" w:rsidRDefault="00D270A5" w:rsidP="006479A6">
            <w:pPr>
              <w:pStyle w:val="NoSpacing"/>
              <w:rPr>
                <w:rFonts w:ascii="Arial" w:hAnsi="Arial" w:cs="Arial"/>
                <w:sz w:val="18"/>
                <w:szCs w:val="18"/>
              </w:rPr>
            </w:pPr>
          </w:p>
        </w:tc>
        <w:tc>
          <w:tcPr>
            <w:tcW w:w="767" w:type="dxa"/>
          </w:tcPr>
          <w:p w:rsidR="00D270A5" w:rsidRPr="00814086" w:rsidRDefault="00D270A5" w:rsidP="006479A6">
            <w:pPr>
              <w:pStyle w:val="NoSpacing"/>
              <w:jc w:val="center"/>
              <w:rPr>
                <w:rFonts w:ascii="Arial" w:hAnsi="Arial" w:cs="Arial"/>
                <w:b/>
                <w:sz w:val="18"/>
                <w:szCs w:val="18"/>
              </w:rPr>
            </w:pPr>
            <w:r w:rsidRPr="00814086">
              <w:rPr>
                <w:rFonts w:ascii="Arial" w:hAnsi="Arial" w:cs="Arial"/>
                <w:b/>
                <w:sz w:val="18"/>
                <w:szCs w:val="18"/>
              </w:rPr>
              <w:t>Points</w:t>
            </w:r>
          </w:p>
        </w:tc>
        <w:tc>
          <w:tcPr>
            <w:tcW w:w="1377" w:type="dxa"/>
          </w:tcPr>
          <w:p w:rsidR="00D270A5" w:rsidRPr="00814086" w:rsidRDefault="00D270A5" w:rsidP="006479A6">
            <w:pPr>
              <w:pStyle w:val="NoSpacing"/>
              <w:jc w:val="center"/>
              <w:rPr>
                <w:rFonts w:ascii="Arial" w:hAnsi="Arial" w:cs="Arial"/>
                <w:b/>
                <w:sz w:val="18"/>
                <w:szCs w:val="18"/>
              </w:rPr>
            </w:pPr>
            <w:r w:rsidRPr="00814086">
              <w:rPr>
                <w:rFonts w:ascii="Arial" w:hAnsi="Arial" w:cs="Arial"/>
                <w:b/>
                <w:sz w:val="18"/>
                <w:szCs w:val="18"/>
              </w:rPr>
              <w:t>Weighted Score</w:t>
            </w:r>
          </w:p>
        </w:tc>
        <w:tc>
          <w:tcPr>
            <w:tcW w:w="767" w:type="dxa"/>
          </w:tcPr>
          <w:p w:rsidR="00D270A5" w:rsidRPr="00814086" w:rsidRDefault="00D270A5" w:rsidP="006479A6">
            <w:pPr>
              <w:pStyle w:val="NoSpacing"/>
              <w:jc w:val="center"/>
              <w:rPr>
                <w:rFonts w:ascii="Arial" w:hAnsi="Arial" w:cs="Arial"/>
                <w:b/>
                <w:sz w:val="18"/>
                <w:szCs w:val="18"/>
              </w:rPr>
            </w:pPr>
            <w:r w:rsidRPr="00814086">
              <w:rPr>
                <w:rFonts w:ascii="Arial" w:hAnsi="Arial" w:cs="Arial"/>
                <w:b/>
                <w:sz w:val="18"/>
                <w:szCs w:val="18"/>
              </w:rPr>
              <w:t>Points</w:t>
            </w:r>
          </w:p>
        </w:tc>
        <w:tc>
          <w:tcPr>
            <w:tcW w:w="1119" w:type="dxa"/>
          </w:tcPr>
          <w:p w:rsidR="00D270A5" w:rsidRPr="00814086" w:rsidRDefault="00D270A5" w:rsidP="006479A6">
            <w:pPr>
              <w:pStyle w:val="NoSpacing"/>
              <w:jc w:val="center"/>
              <w:rPr>
                <w:rFonts w:ascii="Arial" w:hAnsi="Arial" w:cs="Arial"/>
                <w:b/>
                <w:sz w:val="18"/>
                <w:szCs w:val="18"/>
              </w:rPr>
            </w:pPr>
            <w:r w:rsidRPr="00814086">
              <w:rPr>
                <w:rFonts w:ascii="Arial" w:hAnsi="Arial" w:cs="Arial"/>
                <w:b/>
                <w:sz w:val="18"/>
                <w:szCs w:val="18"/>
              </w:rPr>
              <w:t>Weighted Score</w:t>
            </w:r>
          </w:p>
        </w:tc>
        <w:tc>
          <w:tcPr>
            <w:tcW w:w="894" w:type="dxa"/>
          </w:tcPr>
          <w:p w:rsidR="00D270A5" w:rsidRPr="00814086" w:rsidRDefault="00D270A5" w:rsidP="006479A6">
            <w:pPr>
              <w:pStyle w:val="NoSpacing"/>
              <w:jc w:val="center"/>
              <w:rPr>
                <w:rFonts w:ascii="Arial" w:hAnsi="Arial" w:cs="Arial"/>
                <w:b/>
                <w:sz w:val="18"/>
                <w:szCs w:val="18"/>
              </w:rPr>
            </w:pPr>
            <w:r w:rsidRPr="00814086">
              <w:rPr>
                <w:rFonts w:ascii="Arial" w:hAnsi="Arial" w:cs="Arial"/>
                <w:b/>
                <w:sz w:val="18"/>
                <w:szCs w:val="18"/>
              </w:rPr>
              <w:t>Points</w:t>
            </w:r>
          </w:p>
        </w:tc>
        <w:tc>
          <w:tcPr>
            <w:tcW w:w="1164" w:type="dxa"/>
          </w:tcPr>
          <w:p w:rsidR="00D270A5" w:rsidRPr="00814086" w:rsidRDefault="00D270A5" w:rsidP="006479A6">
            <w:pPr>
              <w:pStyle w:val="NoSpacing"/>
              <w:jc w:val="center"/>
              <w:rPr>
                <w:rFonts w:ascii="Arial" w:hAnsi="Arial" w:cs="Arial"/>
                <w:b/>
                <w:sz w:val="18"/>
                <w:szCs w:val="18"/>
              </w:rPr>
            </w:pPr>
            <w:r w:rsidRPr="00814086">
              <w:rPr>
                <w:rFonts w:ascii="Arial" w:hAnsi="Arial" w:cs="Arial"/>
                <w:b/>
                <w:sz w:val="18"/>
                <w:szCs w:val="18"/>
              </w:rPr>
              <w:t>Weighted Score</w:t>
            </w:r>
          </w:p>
        </w:tc>
        <w:tc>
          <w:tcPr>
            <w:tcW w:w="767" w:type="dxa"/>
          </w:tcPr>
          <w:p w:rsidR="00D270A5" w:rsidRPr="00814086" w:rsidRDefault="00D270A5" w:rsidP="006479A6">
            <w:pPr>
              <w:pStyle w:val="NoSpacing"/>
              <w:jc w:val="center"/>
              <w:rPr>
                <w:rFonts w:ascii="Arial" w:hAnsi="Arial" w:cs="Arial"/>
                <w:b/>
                <w:sz w:val="18"/>
                <w:szCs w:val="18"/>
              </w:rPr>
            </w:pPr>
            <w:r>
              <w:rPr>
                <w:rFonts w:ascii="Arial" w:hAnsi="Arial" w:cs="Arial"/>
                <w:b/>
                <w:sz w:val="18"/>
                <w:szCs w:val="18"/>
              </w:rPr>
              <w:t>Poi8nts</w:t>
            </w:r>
          </w:p>
        </w:tc>
        <w:tc>
          <w:tcPr>
            <w:tcW w:w="1256" w:type="dxa"/>
          </w:tcPr>
          <w:p w:rsidR="00D270A5" w:rsidRDefault="00D270A5" w:rsidP="006479A6">
            <w:pPr>
              <w:pStyle w:val="NoSpacing"/>
              <w:jc w:val="center"/>
              <w:rPr>
                <w:rFonts w:ascii="Arial" w:hAnsi="Arial" w:cs="Arial"/>
                <w:b/>
                <w:sz w:val="18"/>
                <w:szCs w:val="18"/>
              </w:rPr>
            </w:pPr>
            <w:r>
              <w:rPr>
                <w:rFonts w:ascii="Arial" w:hAnsi="Arial" w:cs="Arial"/>
                <w:b/>
                <w:sz w:val="18"/>
                <w:szCs w:val="18"/>
              </w:rPr>
              <w:t>Weighted</w:t>
            </w:r>
          </w:p>
          <w:p w:rsidR="00D270A5" w:rsidRPr="00814086" w:rsidRDefault="00D270A5" w:rsidP="006479A6">
            <w:pPr>
              <w:pStyle w:val="NoSpacing"/>
              <w:jc w:val="center"/>
              <w:rPr>
                <w:rFonts w:ascii="Arial" w:hAnsi="Arial" w:cs="Arial"/>
                <w:b/>
                <w:sz w:val="18"/>
                <w:szCs w:val="18"/>
              </w:rPr>
            </w:pPr>
            <w:r>
              <w:rPr>
                <w:rFonts w:ascii="Arial" w:hAnsi="Arial" w:cs="Arial"/>
                <w:b/>
                <w:sz w:val="18"/>
                <w:szCs w:val="18"/>
              </w:rPr>
              <w:t>Score</w:t>
            </w:r>
          </w:p>
        </w:tc>
        <w:tc>
          <w:tcPr>
            <w:tcW w:w="810" w:type="dxa"/>
          </w:tcPr>
          <w:p w:rsidR="00D270A5" w:rsidRDefault="00D270A5" w:rsidP="006479A6">
            <w:pPr>
              <w:pStyle w:val="NoSpacing"/>
              <w:jc w:val="center"/>
              <w:rPr>
                <w:rFonts w:ascii="Arial" w:hAnsi="Arial" w:cs="Arial"/>
                <w:b/>
                <w:sz w:val="18"/>
                <w:szCs w:val="18"/>
              </w:rPr>
            </w:pPr>
            <w:r>
              <w:rPr>
                <w:rFonts w:ascii="Arial" w:hAnsi="Arial" w:cs="Arial"/>
                <w:b/>
                <w:sz w:val="18"/>
                <w:szCs w:val="18"/>
              </w:rPr>
              <w:t>Points</w:t>
            </w:r>
          </w:p>
        </w:tc>
        <w:tc>
          <w:tcPr>
            <w:tcW w:w="1177" w:type="dxa"/>
          </w:tcPr>
          <w:p w:rsidR="00D270A5" w:rsidRDefault="00D270A5" w:rsidP="006479A6">
            <w:pPr>
              <w:pStyle w:val="NoSpacing"/>
              <w:jc w:val="center"/>
              <w:rPr>
                <w:rFonts w:ascii="Arial" w:hAnsi="Arial" w:cs="Arial"/>
                <w:b/>
                <w:sz w:val="18"/>
                <w:szCs w:val="18"/>
              </w:rPr>
            </w:pPr>
            <w:r>
              <w:rPr>
                <w:rFonts w:ascii="Arial" w:hAnsi="Arial" w:cs="Arial"/>
                <w:b/>
                <w:sz w:val="18"/>
                <w:szCs w:val="18"/>
              </w:rPr>
              <w:t>Weighted Score</w:t>
            </w:r>
          </w:p>
        </w:tc>
      </w:tr>
      <w:tr w:rsidR="00D270A5" w:rsidTr="00D270A5">
        <w:tc>
          <w:tcPr>
            <w:tcW w:w="727" w:type="dxa"/>
          </w:tcPr>
          <w:p w:rsidR="00D270A5" w:rsidRPr="00814086" w:rsidRDefault="00D270A5" w:rsidP="006479A6">
            <w:pPr>
              <w:pStyle w:val="NoSpacing"/>
              <w:rPr>
                <w:rFonts w:ascii="Arial" w:hAnsi="Arial" w:cs="Arial"/>
                <w:b/>
                <w:sz w:val="18"/>
                <w:szCs w:val="18"/>
              </w:rPr>
            </w:pPr>
            <w:r w:rsidRPr="00814086">
              <w:rPr>
                <w:rFonts w:ascii="Arial" w:hAnsi="Arial" w:cs="Arial"/>
                <w:b/>
                <w:sz w:val="18"/>
                <w:szCs w:val="18"/>
              </w:rPr>
              <w:t>11-12</w:t>
            </w:r>
          </w:p>
        </w:tc>
        <w:tc>
          <w:tcPr>
            <w:tcW w:w="767" w:type="dxa"/>
          </w:tcPr>
          <w:p w:rsidR="00D270A5" w:rsidRPr="00814086" w:rsidRDefault="00D270A5" w:rsidP="006479A6">
            <w:pPr>
              <w:pStyle w:val="NoSpacing"/>
              <w:jc w:val="center"/>
              <w:rPr>
                <w:rFonts w:ascii="Arial" w:hAnsi="Arial" w:cs="Arial"/>
                <w:sz w:val="18"/>
                <w:szCs w:val="18"/>
              </w:rPr>
            </w:pPr>
            <w:r>
              <w:rPr>
                <w:rFonts w:ascii="Arial" w:hAnsi="Arial" w:cs="Arial"/>
                <w:sz w:val="18"/>
                <w:szCs w:val="18"/>
              </w:rPr>
              <w:t>52.3</w:t>
            </w:r>
          </w:p>
        </w:tc>
        <w:tc>
          <w:tcPr>
            <w:tcW w:w="1377" w:type="dxa"/>
          </w:tcPr>
          <w:p w:rsidR="00D270A5" w:rsidRPr="00814086" w:rsidRDefault="00D270A5" w:rsidP="006479A6">
            <w:pPr>
              <w:pStyle w:val="NoSpacing"/>
              <w:jc w:val="center"/>
              <w:rPr>
                <w:rFonts w:ascii="Arial" w:hAnsi="Arial" w:cs="Arial"/>
                <w:sz w:val="18"/>
                <w:szCs w:val="18"/>
              </w:rPr>
            </w:pPr>
            <w:r>
              <w:rPr>
                <w:rFonts w:ascii="Arial" w:hAnsi="Arial" w:cs="Arial"/>
                <w:sz w:val="18"/>
                <w:szCs w:val="18"/>
              </w:rPr>
              <w:t>10.5</w:t>
            </w:r>
          </w:p>
        </w:tc>
        <w:tc>
          <w:tcPr>
            <w:tcW w:w="767" w:type="dxa"/>
          </w:tcPr>
          <w:p w:rsidR="00D270A5" w:rsidRPr="00814086" w:rsidRDefault="00D270A5" w:rsidP="006479A6">
            <w:pPr>
              <w:pStyle w:val="NoSpacing"/>
              <w:jc w:val="center"/>
              <w:rPr>
                <w:rFonts w:ascii="Arial" w:hAnsi="Arial" w:cs="Arial"/>
                <w:sz w:val="18"/>
                <w:szCs w:val="18"/>
              </w:rPr>
            </w:pPr>
            <w:r>
              <w:rPr>
                <w:rFonts w:ascii="Arial" w:hAnsi="Arial" w:cs="Arial"/>
                <w:sz w:val="18"/>
                <w:szCs w:val="18"/>
              </w:rPr>
              <w:t>26.4</w:t>
            </w:r>
          </w:p>
        </w:tc>
        <w:tc>
          <w:tcPr>
            <w:tcW w:w="1119" w:type="dxa"/>
          </w:tcPr>
          <w:p w:rsidR="00D270A5" w:rsidRPr="00814086" w:rsidRDefault="00D270A5" w:rsidP="006479A6">
            <w:pPr>
              <w:pStyle w:val="NoSpacing"/>
              <w:jc w:val="center"/>
              <w:rPr>
                <w:rFonts w:ascii="Arial" w:hAnsi="Arial" w:cs="Arial"/>
                <w:sz w:val="18"/>
                <w:szCs w:val="18"/>
              </w:rPr>
            </w:pPr>
            <w:r>
              <w:rPr>
                <w:rFonts w:ascii="Arial" w:hAnsi="Arial" w:cs="Arial"/>
                <w:sz w:val="18"/>
                <w:szCs w:val="18"/>
              </w:rPr>
              <w:t>5.3</w:t>
            </w:r>
          </w:p>
        </w:tc>
        <w:tc>
          <w:tcPr>
            <w:tcW w:w="894" w:type="dxa"/>
          </w:tcPr>
          <w:p w:rsidR="00D270A5" w:rsidRPr="00814086" w:rsidRDefault="00D270A5" w:rsidP="006479A6">
            <w:pPr>
              <w:pStyle w:val="NoSpacing"/>
              <w:jc w:val="center"/>
              <w:rPr>
                <w:rFonts w:ascii="Arial" w:hAnsi="Arial" w:cs="Arial"/>
                <w:sz w:val="18"/>
                <w:szCs w:val="18"/>
              </w:rPr>
            </w:pPr>
            <w:r>
              <w:rPr>
                <w:rFonts w:ascii="Arial" w:hAnsi="Arial" w:cs="Arial"/>
                <w:sz w:val="18"/>
                <w:szCs w:val="18"/>
              </w:rPr>
              <w:t>51.5</w:t>
            </w:r>
          </w:p>
        </w:tc>
        <w:tc>
          <w:tcPr>
            <w:tcW w:w="1164" w:type="dxa"/>
          </w:tcPr>
          <w:p w:rsidR="00D270A5" w:rsidRPr="00814086" w:rsidRDefault="00D270A5" w:rsidP="006479A6">
            <w:pPr>
              <w:pStyle w:val="NoSpacing"/>
              <w:jc w:val="center"/>
              <w:rPr>
                <w:rFonts w:ascii="Arial" w:hAnsi="Arial" w:cs="Arial"/>
                <w:sz w:val="18"/>
                <w:szCs w:val="18"/>
              </w:rPr>
            </w:pPr>
            <w:r>
              <w:rPr>
                <w:rFonts w:ascii="Arial" w:hAnsi="Arial" w:cs="Arial"/>
                <w:sz w:val="18"/>
                <w:szCs w:val="18"/>
              </w:rPr>
              <w:t>10.3</w:t>
            </w:r>
          </w:p>
        </w:tc>
        <w:tc>
          <w:tcPr>
            <w:tcW w:w="767" w:type="dxa"/>
          </w:tcPr>
          <w:p w:rsidR="00D270A5" w:rsidRPr="00814086" w:rsidRDefault="00D270A5" w:rsidP="006479A6">
            <w:pPr>
              <w:pStyle w:val="NoSpacing"/>
              <w:jc w:val="center"/>
              <w:rPr>
                <w:rFonts w:ascii="Arial" w:hAnsi="Arial" w:cs="Arial"/>
                <w:sz w:val="18"/>
                <w:szCs w:val="18"/>
              </w:rPr>
            </w:pPr>
            <w:r>
              <w:rPr>
                <w:rFonts w:ascii="Arial" w:hAnsi="Arial" w:cs="Arial"/>
                <w:sz w:val="18"/>
                <w:szCs w:val="18"/>
              </w:rPr>
              <w:t>54.5</w:t>
            </w:r>
          </w:p>
        </w:tc>
        <w:tc>
          <w:tcPr>
            <w:tcW w:w="1256" w:type="dxa"/>
          </w:tcPr>
          <w:p w:rsidR="00D270A5" w:rsidRPr="00814086" w:rsidRDefault="00D270A5" w:rsidP="006479A6">
            <w:pPr>
              <w:pStyle w:val="NoSpacing"/>
              <w:jc w:val="center"/>
              <w:rPr>
                <w:rFonts w:ascii="Arial" w:hAnsi="Arial" w:cs="Arial"/>
                <w:sz w:val="18"/>
                <w:szCs w:val="18"/>
              </w:rPr>
            </w:pPr>
            <w:r>
              <w:rPr>
                <w:rFonts w:ascii="Arial" w:hAnsi="Arial" w:cs="Arial"/>
                <w:sz w:val="18"/>
                <w:szCs w:val="18"/>
              </w:rPr>
              <w:t>10.9</w:t>
            </w:r>
          </w:p>
        </w:tc>
        <w:tc>
          <w:tcPr>
            <w:tcW w:w="810" w:type="dxa"/>
          </w:tcPr>
          <w:p w:rsidR="00D270A5" w:rsidRPr="00814086" w:rsidRDefault="00D270A5" w:rsidP="006479A6">
            <w:pPr>
              <w:pStyle w:val="NoSpacing"/>
              <w:jc w:val="center"/>
              <w:rPr>
                <w:rFonts w:ascii="Arial" w:hAnsi="Arial" w:cs="Arial"/>
                <w:sz w:val="18"/>
                <w:szCs w:val="18"/>
              </w:rPr>
            </w:pPr>
            <w:r>
              <w:rPr>
                <w:rFonts w:ascii="Arial" w:hAnsi="Arial" w:cs="Arial"/>
                <w:sz w:val="18"/>
                <w:szCs w:val="18"/>
              </w:rPr>
              <w:t>77.3</w:t>
            </w:r>
          </w:p>
        </w:tc>
        <w:tc>
          <w:tcPr>
            <w:tcW w:w="1177" w:type="dxa"/>
          </w:tcPr>
          <w:p w:rsidR="00D270A5" w:rsidRPr="00814086" w:rsidRDefault="00D270A5" w:rsidP="006479A6">
            <w:pPr>
              <w:pStyle w:val="NoSpacing"/>
              <w:jc w:val="center"/>
              <w:rPr>
                <w:rFonts w:ascii="Arial" w:hAnsi="Arial" w:cs="Arial"/>
                <w:sz w:val="18"/>
                <w:szCs w:val="18"/>
              </w:rPr>
            </w:pPr>
            <w:r>
              <w:rPr>
                <w:rFonts w:ascii="Arial" w:hAnsi="Arial" w:cs="Arial"/>
                <w:sz w:val="18"/>
                <w:szCs w:val="18"/>
              </w:rPr>
              <w:t>15.5</w:t>
            </w:r>
          </w:p>
        </w:tc>
      </w:tr>
      <w:tr w:rsidR="00D270A5" w:rsidTr="00D270A5">
        <w:tc>
          <w:tcPr>
            <w:tcW w:w="727" w:type="dxa"/>
          </w:tcPr>
          <w:p w:rsidR="00D270A5" w:rsidRPr="00814086" w:rsidRDefault="00D270A5" w:rsidP="006479A6">
            <w:pPr>
              <w:pStyle w:val="NoSpacing"/>
              <w:rPr>
                <w:rFonts w:ascii="Arial" w:hAnsi="Arial" w:cs="Arial"/>
                <w:b/>
                <w:sz w:val="18"/>
                <w:szCs w:val="18"/>
              </w:rPr>
            </w:pPr>
            <w:r w:rsidRPr="00814086">
              <w:rPr>
                <w:rFonts w:ascii="Arial" w:hAnsi="Arial" w:cs="Arial"/>
                <w:b/>
                <w:sz w:val="18"/>
                <w:szCs w:val="18"/>
              </w:rPr>
              <w:t>12-13</w:t>
            </w:r>
          </w:p>
        </w:tc>
        <w:tc>
          <w:tcPr>
            <w:tcW w:w="767" w:type="dxa"/>
          </w:tcPr>
          <w:p w:rsidR="00D270A5" w:rsidRPr="00814086" w:rsidRDefault="00D270A5" w:rsidP="006479A6">
            <w:pPr>
              <w:pStyle w:val="NoSpacing"/>
              <w:jc w:val="center"/>
              <w:rPr>
                <w:rFonts w:ascii="Arial" w:hAnsi="Arial" w:cs="Arial"/>
                <w:sz w:val="18"/>
                <w:szCs w:val="18"/>
              </w:rPr>
            </w:pPr>
            <w:r>
              <w:rPr>
                <w:rFonts w:ascii="Arial" w:hAnsi="Arial" w:cs="Arial"/>
                <w:sz w:val="18"/>
                <w:szCs w:val="18"/>
              </w:rPr>
              <w:t>57.8</w:t>
            </w:r>
          </w:p>
        </w:tc>
        <w:tc>
          <w:tcPr>
            <w:tcW w:w="1377" w:type="dxa"/>
          </w:tcPr>
          <w:p w:rsidR="00D270A5" w:rsidRPr="00814086" w:rsidRDefault="00D270A5" w:rsidP="006479A6">
            <w:pPr>
              <w:pStyle w:val="NoSpacing"/>
              <w:jc w:val="center"/>
              <w:rPr>
                <w:rFonts w:ascii="Arial" w:hAnsi="Arial" w:cs="Arial"/>
                <w:sz w:val="18"/>
                <w:szCs w:val="18"/>
              </w:rPr>
            </w:pPr>
            <w:r>
              <w:rPr>
                <w:rFonts w:ascii="Arial" w:hAnsi="Arial" w:cs="Arial"/>
                <w:sz w:val="18"/>
                <w:szCs w:val="18"/>
              </w:rPr>
              <w:t>11.6</w:t>
            </w:r>
          </w:p>
        </w:tc>
        <w:tc>
          <w:tcPr>
            <w:tcW w:w="767" w:type="dxa"/>
          </w:tcPr>
          <w:p w:rsidR="00D270A5" w:rsidRPr="00814086" w:rsidRDefault="00D270A5" w:rsidP="006479A6">
            <w:pPr>
              <w:pStyle w:val="NoSpacing"/>
              <w:jc w:val="center"/>
              <w:rPr>
                <w:rFonts w:ascii="Arial" w:hAnsi="Arial" w:cs="Arial"/>
                <w:sz w:val="18"/>
                <w:szCs w:val="18"/>
              </w:rPr>
            </w:pPr>
            <w:r>
              <w:rPr>
                <w:rFonts w:ascii="Arial" w:hAnsi="Arial" w:cs="Arial"/>
                <w:sz w:val="18"/>
                <w:szCs w:val="18"/>
              </w:rPr>
              <w:t>26.5</w:t>
            </w:r>
          </w:p>
        </w:tc>
        <w:tc>
          <w:tcPr>
            <w:tcW w:w="1119" w:type="dxa"/>
          </w:tcPr>
          <w:p w:rsidR="00D270A5" w:rsidRPr="00814086" w:rsidRDefault="00D270A5" w:rsidP="006479A6">
            <w:pPr>
              <w:pStyle w:val="NoSpacing"/>
              <w:jc w:val="center"/>
              <w:rPr>
                <w:rFonts w:ascii="Arial" w:hAnsi="Arial" w:cs="Arial"/>
                <w:sz w:val="18"/>
                <w:szCs w:val="18"/>
              </w:rPr>
            </w:pPr>
            <w:r>
              <w:rPr>
                <w:rFonts w:ascii="Arial" w:hAnsi="Arial" w:cs="Arial"/>
                <w:sz w:val="18"/>
                <w:szCs w:val="18"/>
              </w:rPr>
              <w:t>5.3</w:t>
            </w:r>
          </w:p>
        </w:tc>
        <w:tc>
          <w:tcPr>
            <w:tcW w:w="894" w:type="dxa"/>
          </w:tcPr>
          <w:p w:rsidR="00D270A5" w:rsidRPr="00814086" w:rsidRDefault="00D270A5" w:rsidP="006479A6">
            <w:pPr>
              <w:pStyle w:val="NoSpacing"/>
              <w:jc w:val="center"/>
              <w:rPr>
                <w:rFonts w:ascii="Arial" w:hAnsi="Arial" w:cs="Arial"/>
                <w:sz w:val="18"/>
                <w:szCs w:val="18"/>
              </w:rPr>
            </w:pPr>
            <w:r>
              <w:rPr>
                <w:rFonts w:ascii="Arial" w:hAnsi="Arial" w:cs="Arial"/>
                <w:sz w:val="18"/>
                <w:szCs w:val="18"/>
              </w:rPr>
              <w:t>55.6</w:t>
            </w:r>
          </w:p>
        </w:tc>
        <w:tc>
          <w:tcPr>
            <w:tcW w:w="1164" w:type="dxa"/>
          </w:tcPr>
          <w:p w:rsidR="00D270A5" w:rsidRPr="00814086" w:rsidRDefault="00D270A5" w:rsidP="006479A6">
            <w:pPr>
              <w:pStyle w:val="NoSpacing"/>
              <w:jc w:val="center"/>
              <w:rPr>
                <w:rFonts w:ascii="Arial" w:hAnsi="Arial" w:cs="Arial"/>
                <w:sz w:val="18"/>
                <w:szCs w:val="18"/>
              </w:rPr>
            </w:pPr>
            <w:r>
              <w:rPr>
                <w:rFonts w:ascii="Arial" w:hAnsi="Arial" w:cs="Arial"/>
                <w:sz w:val="18"/>
                <w:szCs w:val="18"/>
              </w:rPr>
              <w:t>11.1</w:t>
            </w:r>
          </w:p>
        </w:tc>
        <w:tc>
          <w:tcPr>
            <w:tcW w:w="767" w:type="dxa"/>
          </w:tcPr>
          <w:p w:rsidR="00D270A5" w:rsidRPr="00814086" w:rsidRDefault="00D270A5" w:rsidP="006479A6">
            <w:pPr>
              <w:pStyle w:val="NoSpacing"/>
              <w:jc w:val="center"/>
              <w:rPr>
                <w:rFonts w:ascii="Arial" w:hAnsi="Arial" w:cs="Arial"/>
                <w:sz w:val="18"/>
                <w:szCs w:val="18"/>
              </w:rPr>
            </w:pPr>
            <w:r>
              <w:rPr>
                <w:rFonts w:ascii="Arial" w:hAnsi="Arial" w:cs="Arial"/>
                <w:sz w:val="18"/>
                <w:szCs w:val="18"/>
              </w:rPr>
              <w:t>34.2</w:t>
            </w:r>
          </w:p>
        </w:tc>
        <w:tc>
          <w:tcPr>
            <w:tcW w:w="1256" w:type="dxa"/>
          </w:tcPr>
          <w:p w:rsidR="00D270A5" w:rsidRPr="00814086" w:rsidRDefault="00D270A5" w:rsidP="006479A6">
            <w:pPr>
              <w:pStyle w:val="NoSpacing"/>
              <w:jc w:val="center"/>
              <w:rPr>
                <w:rFonts w:ascii="Arial" w:hAnsi="Arial" w:cs="Arial"/>
                <w:sz w:val="18"/>
                <w:szCs w:val="18"/>
              </w:rPr>
            </w:pPr>
            <w:r>
              <w:rPr>
                <w:rFonts w:ascii="Arial" w:hAnsi="Arial" w:cs="Arial"/>
                <w:sz w:val="18"/>
                <w:szCs w:val="18"/>
              </w:rPr>
              <w:t>6.8</w:t>
            </w:r>
          </w:p>
        </w:tc>
        <w:tc>
          <w:tcPr>
            <w:tcW w:w="810" w:type="dxa"/>
          </w:tcPr>
          <w:p w:rsidR="00D270A5" w:rsidRPr="00814086" w:rsidRDefault="00D270A5" w:rsidP="006479A6">
            <w:pPr>
              <w:pStyle w:val="NoSpacing"/>
              <w:jc w:val="center"/>
              <w:rPr>
                <w:rFonts w:ascii="Arial" w:hAnsi="Arial" w:cs="Arial"/>
                <w:sz w:val="18"/>
                <w:szCs w:val="18"/>
              </w:rPr>
            </w:pPr>
            <w:r>
              <w:rPr>
                <w:rFonts w:ascii="Arial" w:hAnsi="Arial" w:cs="Arial"/>
                <w:sz w:val="18"/>
                <w:szCs w:val="18"/>
              </w:rPr>
              <w:t>95.1</w:t>
            </w:r>
          </w:p>
        </w:tc>
        <w:tc>
          <w:tcPr>
            <w:tcW w:w="1177" w:type="dxa"/>
          </w:tcPr>
          <w:p w:rsidR="00D270A5" w:rsidRPr="00814086" w:rsidRDefault="00D270A5" w:rsidP="006479A6">
            <w:pPr>
              <w:pStyle w:val="NoSpacing"/>
              <w:jc w:val="center"/>
              <w:rPr>
                <w:rFonts w:ascii="Arial" w:hAnsi="Arial" w:cs="Arial"/>
                <w:sz w:val="18"/>
                <w:szCs w:val="18"/>
              </w:rPr>
            </w:pPr>
            <w:r>
              <w:rPr>
                <w:rFonts w:ascii="Arial" w:hAnsi="Arial" w:cs="Arial"/>
                <w:sz w:val="18"/>
                <w:szCs w:val="18"/>
              </w:rPr>
              <w:t>19.0</w:t>
            </w:r>
          </w:p>
        </w:tc>
      </w:tr>
    </w:tbl>
    <w:p w:rsidR="00D270A5" w:rsidRDefault="00D270A5" w:rsidP="00D270A5">
      <w:pPr>
        <w:pStyle w:val="NoSpacing"/>
        <w:rPr>
          <w:rFonts w:ascii="Arial" w:hAnsi="Arial" w:cs="Arial"/>
          <w:sz w:val="24"/>
          <w:szCs w:val="24"/>
        </w:rPr>
      </w:pPr>
    </w:p>
    <w:tbl>
      <w:tblPr>
        <w:tblStyle w:val="TableGrid"/>
        <w:tblW w:w="0" w:type="auto"/>
        <w:tblInd w:w="1368" w:type="dxa"/>
        <w:tblLook w:val="04A0" w:firstRow="1" w:lastRow="0" w:firstColumn="1" w:lastColumn="0" w:noHBand="0" w:noVBand="1"/>
      </w:tblPr>
      <w:tblGrid>
        <w:gridCol w:w="1350"/>
        <w:gridCol w:w="1688"/>
        <w:gridCol w:w="1822"/>
        <w:gridCol w:w="1800"/>
        <w:gridCol w:w="1530"/>
      </w:tblGrid>
      <w:tr w:rsidR="00D270A5" w:rsidTr="006479A6">
        <w:tc>
          <w:tcPr>
            <w:tcW w:w="1350" w:type="dxa"/>
          </w:tcPr>
          <w:p w:rsidR="00D270A5" w:rsidRPr="00814086" w:rsidRDefault="00D270A5" w:rsidP="006479A6">
            <w:pPr>
              <w:pStyle w:val="NoSpacing"/>
              <w:jc w:val="center"/>
              <w:rPr>
                <w:rFonts w:ascii="Arial" w:hAnsi="Arial" w:cs="Arial"/>
                <w:b/>
                <w:sz w:val="18"/>
                <w:szCs w:val="18"/>
              </w:rPr>
            </w:pPr>
            <w:r w:rsidRPr="00814086">
              <w:rPr>
                <w:rFonts w:ascii="Arial" w:hAnsi="Arial" w:cs="Arial"/>
                <w:b/>
                <w:sz w:val="18"/>
                <w:szCs w:val="18"/>
              </w:rPr>
              <w:t>Year</w:t>
            </w:r>
          </w:p>
        </w:tc>
        <w:tc>
          <w:tcPr>
            <w:tcW w:w="1688" w:type="dxa"/>
          </w:tcPr>
          <w:p w:rsidR="00D270A5" w:rsidRPr="00814086" w:rsidRDefault="00D270A5" w:rsidP="006479A6">
            <w:pPr>
              <w:pStyle w:val="NoSpacing"/>
              <w:jc w:val="center"/>
              <w:rPr>
                <w:rFonts w:ascii="Arial" w:hAnsi="Arial" w:cs="Arial"/>
                <w:b/>
                <w:sz w:val="18"/>
                <w:szCs w:val="18"/>
              </w:rPr>
            </w:pPr>
            <w:r w:rsidRPr="00814086">
              <w:rPr>
                <w:rFonts w:ascii="Arial" w:hAnsi="Arial" w:cs="Arial"/>
                <w:b/>
                <w:sz w:val="18"/>
                <w:szCs w:val="18"/>
              </w:rPr>
              <w:t xml:space="preserve">Overall </w:t>
            </w:r>
          </w:p>
          <w:p w:rsidR="00D270A5" w:rsidRPr="00814086" w:rsidRDefault="00D270A5" w:rsidP="006479A6">
            <w:pPr>
              <w:pStyle w:val="NoSpacing"/>
              <w:jc w:val="center"/>
              <w:rPr>
                <w:rFonts w:ascii="Arial" w:hAnsi="Arial" w:cs="Arial"/>
                <w:b/>
                <w:sz w:val="18"/>
                <w:szCs w:val="18"/>
              </w:rPr>
            </w:pPr>
            <w:r w:rsidRPr="00814086">
              <w:rPr>
                <w:rFonts w:ascii="Arial" w:hAnsi="Arial" w:cs="Arial"/>
                <w:b/>
                <w:sz w:val="18"/>
                <w:szCs w:val="18"/>
              </w:rPr>
              <w:t>Score</w:t>
            </w:r>
          </w:p>
        </w:tc>
        <w:tc>
          <w:tcPr>
            <w:tcW w:w="1822" w:type="dxa"/>
          </w:tcPr>
          <w:p w:rsidR="00D270A5" w:rsidRPr="00814086" w:rsidRDefault="00D270A5" w:rsidP="006479A6">
            <w:pPr>
              <w:pStyle w:val="NoSpacing"/>
              <w:jc w:val="center"/>
              <w:rPr>
                <w:rFonts w:ascii="Arial" w:hAnsi="Arial" w:cs="Arial"/>
                <w:b/>
                <w:sz w:val="18"/>
                <w:szCs w:val="18"/>
              </w:rPr>
            </w:pPr>
            <w:r w:rsidRPr="00814086">
              <w:rPr>
                <w:rFonts w:ascii="Arial" w:hAnsi="Arial" w:cs="Arial"/>
                <w:b/>
                <w:sz w:val="18"/>
                <w:szCs w:val="18"/>
              </w:rPr>
              <w:t>Percentile</w:t>
            </w:r>
          </w:p>
          <w:p w:rsidR="00D270A5" w:rsidRPr="00814086" w:rsidRDefault="00D270A5" w:rsidP="006479A6">
            <w:pPr>
              <w:pStyle w:val="NoSpacing"/>
              <w:jc w:val="center"/>
              <w:rPr>
                <w:rFonts w:ascii="Arial" w:hAnsi="Arial" w:cs="Arial"/>
                <w:b/>
                <w:sz w:val="18"/>
                <w:szCs w:val="18"/>
              </w:rPr>
            </w:pPr>
            <w:r w:rsidRPr="00814086">
              <w:rPr>
                <w:rFonts w:ascii="Arial" w:hAnsi="Arial" w:cs="Arial"/>
                <w:b/>
                <w:sz w:val="18"/>
                <w:szCs w:val="18"/>
              </w:rPr>
              <w:t xml:space="preserve"> Rank</w:t>
            </w:r>
          </w:p>
        </w:tc>
        <w:tc>
          <w:tcPr>
            <w:tcW w:w="1800" w:type="dxa"/>
          </w:tcPr>
          <w:p w:rsidR="00D270A5" w:rsidRPr="00814086" w:rsidRDefault="00D270A5" w:rsidP="006479A6">
            <w:pPr>
              <w:pStyle w:val="NoSpacing"/>
              <w:jc w:val="center"/>
              <w:rPr>
                <w:rFonts w:ascii="Arial" w:hAnsi="Arial" w:cs="Arial"/>
                <w:b/>
                <w:sz w:val="18"/>
                <w:szCs w:val="18"/>
              </w:rPr>
            </w:pPr>
            <w:r w:rsidRPr="00814086">
              <w:rPr>
                <w:rFonts w:ascii="Arial" w:hAnsi="Arial" w:cs="Arial"/>
                <w:b/>
                <w:sz w:val="18"/>
                <w:szCs w:val="18"/>
              </w:rPr>
              <w:t>Class.</w:t>
            </w:r>
          </w:p>
        </w:tc>
        <w:tc>
          <w:tcPr>
            <w:tcW w:w="1530" w:type="dxa"/>
          </w:tcPr>
          <w:p w:rsidR="00D270A5" w:rsidRPr="00814086" w:rsidRDefault="00D270A5" w:rsidP="006479A6">
            <w:pPr>
              <w:pStyle w:val="NoSpacing"/>
              <w:jc w:val="center"/>
              <w:rPr>
                <w:rFonts w:ascii="Arial" w:hAnsi="Arial" w:cs="Arial"/>
                <w:b/>
                <w:sz w:val="18"/>
                <w:szCs w:val="18"/>
              </w:rPr>
            </w:pPr>
            <w:r w:rsidRPr="00814086">
              <w:rPr>
                <w:rFonts w:ascii="Arial" w:hAnsi="Arial" w:cs="Arial"/>
                <w:b/>
                <w:sz w:val="18"/>
                <w:szCs w:val="18"/>
              </w:rPr>
              <w:t>Total w/ P.R.</w:t>
            </w:r>
          </w:p>
        </w:tc>
      </w:tr>
      <w:tr w:rsidR="00D270A5" w:rsidTr="006479A6">
        <w:tc>
          <w:tcPr>
            <w:tcW w:w="1350" w:type="dxa"/>
          </w:tcPr>
          <w:p w:rsidR="00D270A5" w:rsidRPr="00814086" w:rsidRDefault="00D270A5" w:rsidP="006479A6">
            <w:pPr>
              <w:pStyle w:val="NoSpacing"/>
              <w:rPr>
                <w:rFonts w:ascii="Arial" w:hAnsi="Arial" w:cs="Arial"/>
                <w:sz w:val="18"/>
                <w:szCs w:val="18"/>
              </w:rPr>
            </w:pPr>
            <w:r w:rsidRPr="00814086">
              <w:rPr>
                <w:rFonts w:ascii="Arial" w:hAnsi="Arial" w:cs="Arial"/>
                <w:sz w:val="18"/>
                <w:szCs w:val="18"/>
              </w:rPr>
              <w:t>11-12</w:t>
            </w:r>
          </w:p>
        </w:tc>
        <w:tc>
          <w:tcPr>
            <w:tcW w:w="1688" w:type="dxa"/>
          </w:tcPr>
          <w:p w:rsidR="00D270A5" w:rsidRPr="00814086" w:rsidRDefault="00D270A5" w:rsidP="006479A6">
            <w:pPr>
              <w:pStyle w:val="NoSpacing"/>
              <w:jc w:val="center"/>
              <w:rPr>
                <w:rFonts w:ascii="Arial" w:hAnsi="Arial" w:cs="Arial"/>
                <w:sz w:val="18"/>
                <w:szCs w:val="18"/>
              </w:rPr>
            </w:pPr>
            <w:r>
              <w:rPr>
                <w:rFonts w:ascii="Arial" w:hAnsi="Arial" w:cs="Arial"/>
                <w:sz w:val="18"/>
                <w:szCs w:val="18"/>
              </w:rPr>
              <w:t>52.5</w:t>
            </w:r>
          </w:p>
        </w:tc>
        <w:tc>
          <w:tcPr>
            <w:tcW w:w="1822" w:type="dxa"/>
          </w:tcPr>
          <w:p w:rsidR="00D270A5" w:rsidRPr="00814086" w:rsidRDefault="00D270A5" w:rsidP="006479A6">
            <w:pPr>
              <w:pStyle w:val="NoSpacing"/>
              <w:jc w:val="center"/>
              <w:rPr>
                <w:rFonts w:ascii="Arial" w:hAnsi="Arial" w:cs="Arial"/>
                <w:sz w:val="18"/>
                <w:szCs w:val="18"/>
              </w:rPr>
            </w:pPr>
            <w:r>
              <w:rPr>
                <w:rFonts w:ascii="Arial" w:hAnsi="Arial" w:cs="Arial"/>
                <w:sz w:val="18"/>
                <w:szCs w:val="18"/>
              </w:rPr>
              <w:t>39</w:t>
            </w:r>
          </w:p>
        </w:tc>
        <w:tc>
          <w:tcPr>
            <w:tcW w:w="1800" w:type="dxa"/>
          </w:tcPr>
          <w:p w:rsidR="00D270A5" w:rsidRPr="00814086" w:rsidRDefault="00D270A5" w:rsidP="006479A6">
            <w:pPr>
              <w:pStyle w:val="NoSpacing"/>
              <w:jc w:val="center"/>
              <w:rPr>
                <w:rFonts w:ascii="Arial" w:hAnsi="Arial" w:cs="Arial"/>
                <w:sz w:val="18"/>
                <w:szCs w:val="18"/>
              </w:rPr>
            </w:pPr>
            <w:r>
              <w:rPr>
                <w:rFonts w:ascii="Arial" w:hAnsi="Arial" w:cs="Arial"/>
                <w:sz w:val="18"/>
                <w:szCs w:val="18"/>
              </w:rPr>
              <w:t>N.I.</w:t>
            </w:r>
          </w:p>
        </w:tc>
        <w:tc>
          <w:tcPr>
            <w:tcW w:w="1530" w:type="dxa"/>
          </w:tcPr>
          <w:p w:rsidR="00D270A5" w:rsidRPr="00814086" w:rsidRDefault="00D270A5" w:rsidP="006479A6">
            <w:pPr>
              <w:pStyle w:val="NoSpacing"/>
              <w:jc w:val="center"/>
              <w:rPr>
                <w:rFonts w:ascii="Arial" w:hAnsi="Arial" w:cs="Arial"/>
                <w:sz w:val="18"/>
                <w:szCs w:val="18"/>
              </w:rPr>
            </w:pPr>
            <w:r>
              <w:rPr>
                <w:rFonts w:ascii="Arial" w:hAnsi="Arial" w:cs="Arial"/>
                <w:sz w:val="18"/>
                <w:szCs w:val="18"/>
              </w:rPr>
              <w:t>NA</w:t>
            </w:r>
          </w:p>
        </w:tc>
      </w:tr>
      <w:tr w:rsidR="00D270A5" w:rsidTr="006479A6">
        <w:tc>
          <w:tcPr>
            <w:tcW w:w="1350" w:type="dxa"/>
          </w:tcPr>
          <w:p w:rsidR="00D270A5" w:rsidRPr="00814086" w:rsidRDefault="00D270A5" w:rsidP="006479A6">
            <w:pPr>
              <w:pStyle w:val="NoSpacing"/>
              <w:rPr>
                <w:rFonts w:ascii="Arial" w:hAnsi="Arial" w:cs="Arial"/>
                <w:sz w:val="18"/>
                <w:szCs w:val="18"/>
              </w:rPr>
            </w:pPr>
            <w:r w:rsidRPr="00814086">
              <w:rPr>
                <w:rFonts w:ascii="Arial" w:hAnsi="Arial" w:cs="Arial"/>
                <w:sz w:val="18"/>
                <w:szCs w:val="18"/>
              </w:rPr>
              <w:t>12-13</w:t>
            </w:r>
          </w:p>
        </w:tc>
        <w:tc>
          <w:tcPr>
            <w:tcW w:w="1688" w:type="dxa"/>
          </w:tcPr>
          <w:p w:rsidR="00D270A5" w:rsidRPr="00814086" w:rsidRDefault="00D270A5" w:rsidP="006479A6">
            <w:pPr>
              <w:pStyle w:val="NoSpacing"/>
              <w:jc w:val="center"/>
              <w:rPr>
                <w:rFonts w:ascii="Arial" w:hAnsi="Arial" w:cs="Arial"/>
                <w:sz w:val="18"/>
                <w:szCs w:val="18"/>
              </w:rPr>
            </w:pPr>
            <w:r>
              <w:rPr>
                <w:rFonts w:ascii="Arial" w:hAnsi="Arial" w:cs="Arial"/>
                <w:sz w:val="18"/>
                <w:szCs w:val="18"/>
              </w:rPr>
              <w:t>52.8</w:t>
            </w:r>
          </w:p>
        </w:tc>
        <w:tc>
          <w:tcPr>
            <w:tcW w:w="1822" w:type="dxa"/>
          </w:tcPr>
          <w:p w:rsidR="00D270A5" w:rsidRPr="00814086" w:rsidRDefault="00D270A5" w:rsidP="006479A6">
            <w:pPr>
              <w:pStyle w:val="NoSpacing"/>
              <w:jc w:val="center"/>
              <w:rPr>
                <w:rFonts w:ascii="Arial" w:hAnsi="Arial" w:cs="Arial"/>
                <w:sz w:val="18"/>
                <w:szCs w:val="18"/>
              </w:rPr>
            </w:pPr>
            <w:r>
              <w:rPr>
                <w:rFonts w:ascii="Arial" w:hAnsi="Arial" w:cs="Arial"/>
                <w:sz w:val="18"/>
                <w:szCs w:val="18"/>
              </w:rPr>
              <w:t>43</w:t>
            </w:r>
          </w:p>
        </w:tc>
        <w:tc>
          <w:tcPr>
            <w:tcW w:w="1800" w:type="dxa"/>
          </w:tcPr>
          <w:p w:rsidR="00D270A5" w:rsidRPr="00814086" w:rsidRDefault="00D270A5" w:rsidP="006479A6">
            <w:pPr>
              <w:pStyle w:val="NoSpacing"/>
              <w:jc w:val="center"/>
              <w:rPr>
                <w:rFonts w:ascii="Arial" w:hAnsi="Arial" w:cs="Arial"/>
                <w:sz w:val="18"/>
                <w:szCs w:val="18"/>
              </w:rPr>
            </w:pPr>
            <w:r>
              <w:rPr>
                <w:rFonts w:ascii="Arial" w:hAnsi="Arial" w:cs="Arial"/>
                <w:sz w:val="18"/>
                <w:szCs w:val="18"/>
              </w:rPr>
              <w:t>N.I.</w:t>
            </w:r>
          </w:p>
        </w:tc>
        <w:tc>
          <w:tcPr>
            <w:tcW w:w="1530" w:type="dxa"/>
          </w:tcPr>
          <w:p w:rsidR="00D270A5" w:rsidRPr="00814086" w:rsidRDefault="00D270A5" w:rsidP="006479A6">
            <w:pPr>
              <w:pStyle w:val="NoSpacing"/>
              <w:jc w:val="center"/>
              <w:rPr>
                <w:rFonts w:ascii="Arial" w:hAnsi="Arial" w:cs="Arial"/>
                <w:sz w:val="18"/>
                <w:szCs w:val="18"/>
              </w:rPr>
            </w:pPr>
          </w:p>
        </w:tc>
      </w:tr>
    </w:tbl>
    <w:p w:rsidR="00305ECD" w:rsidRDefault="00305ECD" w:rsidP="00C34A2A">
      <w:pPr>
        <w:pStyle w:val="NoSpacing"/>
        <w:rPr>
          <w:rFonts w:ascii="Arial" w:hAnsi="Arial" w:cs="Arial"/>
          <w:sz w:val="24"/>
          <w:szCs w:val="24"/>
        </w:rPr>
      </w:pPr>
    </w:p>
    <w:p w:rsidR="006479A6" w:rsidRDefault="006479A6" w:rsidP="00C34A2A">
      <w:pPr>
        <w:pStyle w:val="NoSpacing"/>
        <w:rPr>
          <w:rFonts w:ascii="Arial" w:hAnsi="Arial" w:cs="Arial"/>
          <w:sz w:val="24"/>
          <w:szCs w:val="24"/>
        </w:rPr>
      </w:pPr>
    </w:p>
    <w:p w:rsidR="006479A6" w:rsidRPr="006479A6" w:rsidRDefault="006479A6" w:rsidP="00C34A2A">
      <w:pPr>
        <w:pStyle w:val="NoSpacing"/>
        <w:rPr>
          <w:rFonts w:ascii="Arial" w:hAnsi="Arial" w:cs="Arial"/>
          <w:b/>
          <w:sz w:val="24"/>
          <w:szCs w:val="24"/>
        </w:rPr>
      </w:pPr>
      <w:r w:rsidRPr="006479A6">
        <w:rPr>
          <w:rFonts w:ascii="Arial" w:hAnsi="Arial" w:cs="Arial"/>
          <w:b/>
          <w:sz w:val="24"/>
          <w:szCs w:val="24"/>
        </w:rPr>
        <w:t>The summary for Spencer County School District:</w:t>
      </w:r>
    </w:p>
    <w:tbl>
      <w:tblPr>
        <w:tblStyle w:val="TableGrid"/>
        <w:tblW w:w="0" w:type="auto"/>
        <w:tblInd w:w="1368" w:type="dxa"/>
        <w:tblLook w:val="04A0" w:firstRow="1" w:lastRow="0" w:firstColumn="1" w:lastColumn="0" w:noHBand="0" w:noVBand="1"/>
      </w:tblPr>
      <w:tblGrid>
        <w:gridCol w:w="1350"/>
        <w:gridCol w:w="1688"/>
        <w:gridCol w:w="1822"/>
        <w:gridCol w:w="1800"/>
        <w:gridCol w:w="1530"/>
      </w:tblGrid>
      <w:tr w:rsidR="006479A6" w:rsidRPr="00814086" w:rsidTr="006479A6">
        <w:tc>
          <w:tcPr>
            <w:tcW w:w="1350" w:type="dxa"/>
          </w:tcPr>
          <w:p w:rsidR="006479A6" w:rsidRPr="00814086" w:rsidRDefault="006479A6" w:rsidP="006479A6">
            <w:pPr>
              <w:pStyle w:val="NoSpacing"/>
              <w:jc w:val="center"/>
              <w:rPr>
                <w:rFonts w:ascii="Arial" w:hAnsi="Arial" w:cs="Arial"/>
                <w:b/>
                <w:sz w:val="18"/>
                <w:szCs w:val="18"/>
              </w:rPr>
            </w:pPr>
            <w:r w:rsidRPr="00814086">
              <w:rPr>
                <w:rFonts w:ascii="Arial" w:hAnsi="Arial" w:cs="Arial"/>
                <w:b/>
                <w:sz w:val="18"/>
                <w:szCs w:val="18"/>
              </w:rPr>
              <w:t>Year</w:t>
            </w:r>
          </w:p>
        </w:tc>
        <w:tc>
          <w:tcPr>
            <w:tcW w:w="1688" w:type="dxa"/>
          </w:tcPr>
          <w:p w:rsidR="006479A6" w:rsidRPr="00814086" w:rsidRDefault="006479A6" w:rsidP="006479A6">
            <w:pPr>
              <w:pStyle w:val="NoSpacing"/>
              <w:jc w:val="center"/>
              <w:rPr>
                <w:rFonts w:ascii="Arial" w:hAnsi="Arial" w:cs="Arial"/>
                <w:b/>
                <w:sz w:val="18"/>
                <w:szCs w:val="18"/>
              </w:rPr>
            </w:pPr>
            <w:r w:rsidRPr="00814086">
              <w:rPr>
                <w:rFonts w:ascii="Arial" w:hAnsi="Arial" w:cs="Arial"/>
                <w:b/>
                <w:sz w:val="18"/>
                <w:szCs w:val="18"/>
              </w:rPr>
              <w:t xml:space="preserve">Overall </w:t>
            </w:r>
          </w:p>
          <w:p w:rsidR="006479A6" w:rsidRPr="00814086" w:rsidRDefault="006479A6" w:rsidP="006479A6">
            <w:pPr>
              <w:pStyle w:val="NoSpacing"/>
              <w:jc w:val="center"/>
              <w:rPr>
                <w:rFonts w:ascii="Arial" w:hAnsi="Arial" w:cs="Arial"/>
                <w:b/>
                <w:sz w:val="18"/>
                <w:szCs w:val="18"/>
              </w:rPr>
            </w:pPr>
            <w:r w:rsidRPr="00814086">
              <w:rPr>
                <w:rFonts w:ascii="Arial" w:hAnsi="Arial" w:cs="Arial"/>
                <w:b/>
                <w:sz w:val="18"/>
                <w:szCs w:val="18"/>
              </w:rPr>
              <w:t>Score</w:t>
            </w:r>
          </w:p>
        </w:tc>
        <w:tc>
          <w:tcPr>
            <w:tcW w:w="1822" w:type="dxa"/>
          </w:tcPr>
          <w:p w:rsidR="006479A6" w:rsidRPr="00814086" w:rsidRDefault="006479A6" w:rsidP="006479A6">
            <w:pPr>
              <w:pStyle w:val="NoSpacing"/>
              <w:jc w:val="center"/>
              <w:rPr>
                <w:rFonts w:ascii="Arial" w:hAnsi="Arial" w:cs="Arial"/>
                <w:b/>
                <w:sz w:val="18"/>
                <w:szCs w:val="18"/>
              </w:rPr>
            </w:pPr>
            <w:r w:rsidRPr="00814086">
              <w:rPr>
                <w:rFonts w:ascii="Arial" w:hAnsi="Arial" w:cs="Arial"/>
                <w:b/>
                <w:sz w:val="18"/>
                <w:szCs w:val="18"/>
              </w:rPr>
              <w:t>Percentile</w:t>
            </w:r>
          </w:p>
          <w:p w:rsidR="006479A6" w:rsidRPr="00814086" w:rsidRDefault="006479A6" w:rsidP="006479A6">
            <w:pPr>
              <w:pStyle w:val="NoSpacing"/>
              <w:jc w:val="center"/>
              <w:rPr>
                <w:rFonts w:ascii="Arial" w:hAnsi="Arial" w:cs="Arial"/>
                <w:b/>
                <w:sz w:val="18"/>
                <w:szCs w:val="18"/>
              </w:rPr>
            </w:pPr>
            <w:r w:rsidRPr="00814086">
              <w:rPr>
                <w:rFonts w:ascii="Arial" w:hAnsi="Arial" w:cs="Arial"/>
                <w:b/>
                <w:sz w:val="18"/>
                <w:szCs w:val="18"/>
              </w:rPr>
              <w:t xml:space="preserve"> Rank</w:t>
            </w:r>
          </w:p>
        </w:tc>
        <w:tc>
          <w:tcPr>
            <w:tcW w:w="1800" w:type="dxa"/>
          </w:tcPr>
          <w:p w:rsidR="006479A6" w:rsidRPr="00814086" w:rsidRDefault="006479A6" w:rsidP="006479A6">
            <w:pPr>
              <w:pStyle w:val="NoSpacing"/>
              <w:jc w:val="center"/>
              <w:rPr>
                <w:rFonts w:ascii="Arial" w:hAnsi="Arial" w:cs="Arial"/>
                <w:b/>
                <w:sz w:val="18"/>
                <w:szCs w:val="18"/>
              </w:rPr>
            </w:pPr>
            <w:r w:rsidRPr="00814086">
              <w:rPr>
                <w:rFonts w:ascii="Arial" w:hAnsi="Arial" w:cs="Arial"/>
                <w:b/>
                <w:sz w:val="18"/>
                <w:szCs w:val="18"/>
              </w:rPr>
              <w:t>Class.</w:t>
            </w:r>
          </w:p>
        </w:tc>
        <w:tc>
          <w:tcPr>
            <w:tcW w:w="1530" w:type="dxa"/>
          </w:tcPr>
          <w:p w:rsidR="006479A6" w:rsidRPr="00814086" w:rsidRDefault="006479A6" w:rsidP="006479A6">
            <w:pPr>
              <w:pStyle w:val="NoSpacing"/>
              <w:jc w:val="center"/>
              <w:rPr>
                <w:rFonts w:ascii="Arial" w:hAnsi="Arial" w:cs="Arial"/>
                <w:b/>
                <w:sz w:val="18"/>
                <w:szCs w:val="18"/>
              </w:rPr>
            </w:pPr>
            <w:r w:rsidRPr="00814086">
              <w:rPr>
                <w:rFonts w:ascii="Arial" w:hAnsi="Arial" w:cs="Arial"/>
                <w:b/>
                <w:sz w:val="18"/>
                <w:szCs w:val="18"/>
              </w:rPr>
              <w:t>Total w/ P.R.</w:t>
            </w:r>
          </w:p>
        </w:tc>
      </w:tr>
      <w:tr w:rsidR="006479A6" w:rsidRPr="00814086" w:rsidTr="006479A6">
        <w:tc>
          <w:tcPr>
            <w:tcW w:w="1350" w:type="dxa"/>
          </w:tcPr>
          <w:p w:rsidR="006479A6" w:rsidRPr="00814086" w:rsidRDefault="006479A6" w:rsidP="006479A6">
            <w:pPr>
              <w:pStyle w:val="NoSpacing"/>
              <w:rPr>
                <w:rFonts w:ascii="Arial" w:hAnsi="Arial" w:cs="Arial"/>
                <w:sz w:val="18"/>
                <w:szCs w:val="18"/>
              </w:rPr>
            </w:pPr>
            <w:r w:rsidRPr="00814086">
              <w:rPr>
                <w:rFonts w:ascii="Arial" w:hAnsi="Arial" w:cs="Arial"/>
                <w:sz w:val="18"/>
                <w:szCs w:val="18"/>
              </w:rPr>
              <w:t>11-12</w:t>
            </w:r>
          </w:p>
        </w:tc>
        <w:tc>
          <w:tcPr>
            <w:tcW w:w="1688" w:type="dxa"/>
          </w:tcPr>
          <w:p w:rsidR="006479A6" w:rsidRPr="00814086" w:rsidRDefault="006479A6" w:rsidP="006479A6">
            <w:pPr>
              <w:pStyle w:val="NoSpacing"/>
              <w:jc w:val="center"/>
              <w:rPr>
                <w:rFonts w:ascii="Arial" w:hAnsi="Arial" w:cs="Arial"/>
                <w:sz w:val="18"/>
                <w:szCs w:val="18"/>
              </w:rPr>
            </w:pPr>
            <w:r>
              <w:rPr>
                <w:rFonts w:ascii="Arial" w:hAnsi="Arial" w:cs="Arial"/>
                <w:sz w:val="18"/>
                <w:szCs w:val="18"/>
              </w:rPr>
              <w:t>58.7</w:t>
            </w:r>
          </w:p>
        </w:tc>
        <w:tc>
          <w:tcPr>
            <w:tcW w:w="1822" w:type="dxa"/>
          </w:tcPr>
          <w:p w:rsidR="006479A6" w:rsidRPr="00814086" w:rsidRDefault="006479A6" w:rsidP="006479A6">
            <w:pPr>
              <w:pStyle w:val="NoSpacing"/>
              <w:jc w:val="center"/>
              <w:rPr>
                <w:rFonts w:ascii="Arial" w:hAnsi="Arial" w:cs="Arial"/>
                <w:sz w:val="18"/>
                <w:szCs w:val="18"/>
              </w:rPr>
            </w:pPr>
            <w:r>
              <w:rPr>
                <w:rFonts w:ascii="Arial" w:hAnsi="Arial" w:cs="Arial"/>
                <w:sz w:val="18"/>
                <w:szCs w:val="18"/>
              </w:rPr>
              <w:t>75</w:t>
            </w:r>
          </w:p>
        </w:tc>
        <w:tc>
          <w:tcPr>
            <w:tcW w:w="1800" w:type="dxa"/>
          </w:tcPr>
          <w:p w:rsidR="006479A6" w:rsidRPr="00814086" w:rsidRDefault="006479A6" w:rsidP="006479A6">
            <w:pPr>
              <w:pStyle w:val="NoSpacing"/>
              <w:jc w:val="center"/>
              <w:rPr>
                <w:rFonts w:ascii="Arial" w:hAnsi="Arial" w:cs="Arial"/>
                <w:sz w:val="18"/>
                <w:szCs w:val="18"/>
              </w:rPr>
            </w:pPr>
            <w:r>
              <w:rPr>
                <w:rFonts w:ascii="Arial" w:hAnsi="Arial" w:cs="Arial"/>
                <w:sz w:val="18"/>
                <w:szCs w:val="18"/>
              </w:rPr>
              <w:t>Pro.</w:t>
            </w:r>
          </w:p>
        </w:tc>
        <w:tc>
          <w:tcPr>
            <w:tcW w:w="1530" w:type="dxa"/>
          </w:tcPr>
          <w:p w:rsidR="006479A6" w:rsidRPr="00814086" w:rsidRDefault="006479A6" w:rsidP="006479A6">
            <w:pPr>
              <w:pStyle w:val="NoSpacing"/>
              <w:jc w:val="center"/>
              <w:rPr>
                <w:rFonts w:ascii="Arial" w:hAnsi="Arial" w:cs="Arial"/>
                <w:sz w:val="18"/>
                <w:szCs w:val="18"/>
              </w:rPr>
            </w:pPr>
            <w:r>
              <w:rPr>
                <w:rFonts w:ascii="Arial" w:hAnsi="Arial" w:cs="Arial"/>
                <w:sz w:val="18"/>
                <w:szCs w:val="18"/>
              </w:rPr>
              <w:t>NA</w:t>
            </w:r>
          </w:p>
        </w:tc>
      </w:tr>
      <w:tr w:rsidR="006479A6" w:rsidRPr="00814086" w:rsidTr="006479A6">
        <w:tc>
          <w:tcPr>
            <w:tcW w:w="1350" w:type="dxa"/>
          </w:tcPr>
          <w:p w:rsidR="006479A6" w:rsidRPr="00814086" w:rsidRDefault="006479A6" w:rsidP="006479A6">
            <w:pPr>
              <w:pStyle w:val="NoSpacing"/>
              <w:rPr>
                <w:rFonts w:ascii="Arial" w:hAnsi="Arial" w:cs="Arial"/>
                <w:sz w:val="18"/>
                <w:szCs w:val="18"/>
              </w:rPr>
            </w:pPr>
            <w:r w:rsidRPr="00814086">
              <w:rPr>
                <w:rFonts w:ascii="Arial" w:hAnsi="Arial" w:cs="Arial"/>
                <w:sz w:val="18"/>
                <w:szCs w:val="18"/>
              </w:rPr>
              <w:t>12-13</w:t>
            </w:r>
          </w:p>
        </w:tc>
        <w:tc>
          <w:tcPr>
            <w:tcW w:w="1688" w:type="dxa"/>
          </w:tcPr>
          <w:p w:rsidR="006479A6" w:rsidRPr="00814086" w:rsidRDefault="006479A6" w:rsidP="006479A6">
            <w:pPr>
              <w:pStyle w:val="NoSpacing"/>
              <w:jc w:val="center"/>
              <w:rPr>
                <w:rFonts w:ascii="Arial" w:hAnsi="Arial" w:cs="Arial"/>
                <w:sz w:val="18"/>
                <w:szCs w:val="18"/>
              </w:rPr>
            </w:pPr>
            <w:r>
              <w:rPr>
                <w:rFonts w:ascii="Arial" w:hAnsi="Arial" w:cs="Arial"/>
                <w:sz w:val="18"/>
                <w:szCs w:val="18"/>
              </w:rPr>
              <w:t>55.4</w:t>
            </w:r>
          </w:p>
        </w:tc>
        <w:tc>
          <w:tcPr>
            <w:tcW w:w="1822" w:type="dxa"/>
          </w:tcPr>
          <w:p w:rsidR="006479A6" w:rsidRPr="00814086" w:rsidRDefault="006479A6" w:rsidP="006479A6">
            <w:pPr>
              <w:pStyle w:val="NoSpacing"/>
              <w:jc w:val="center"/>
              <w:rPr>
                <w:rFonts w:ascii="Arial" w:hAnsi="Arial" w:cs="Arial"/>
                <w:sz w:val="18"/>
                <w:szCs w:val="18"/>
              </w:rPr>
            </w:pPr>
            <w:r>
              <w:rPr>
                <w:rFonts w:ascii="Arial" w:hAnsi="Arial" w:cs="Arial"/>
                <w:sz w:val="18"/>
                <w:szCs w:val="18"/>
              </w:rPr>
              <w:t>51</w:t>
            </w:r>
          </w:p>
        </w:tc>
        <w:tc>
          <w:tcPr>
            <w:tcW w:w="1800" w:type="dxa"/>
          </w:tcPr>
          <w:p w:rsidR="006479A6" w:rsidRPr="00814086" w:rsidRDefault="006479A6" w:rsidP="006479A6">
            <w:pPr>
              <w:pStyle w:val="NoSpacing"/>
              <w:jc w:val="center"/>
              <w:rPr>
                <w:rFonts w:ascii="Arial" w:hAnsi="Arial" w:cs="Arial"/>
                <w:sz w:val="18"/>
                <w:szCs w:val="18"/>
              </w:rPr>
            </w:pPr>
            <w:r>
              <w:rPr>
                <w:rFonts w:ascii="Arial" w:hAnsi="Arial" w:cs="Arial"/>
                <w:sz w:val="18"/>
                <w:szCs w:val="18"/>
              </w:rPr>
              <w:t>N.I.</w:t>
            </w:r>
          </w:p>
        </w:tc>
        <w:tc>
          <w:tcPr>
            <w:tcW w:w="1530" w:type="dxa"/>
          </w:tcPr>
          <w:p w:rsidR="006479A6" w:rsidRPr="00814086" w:rsidRDefault="006479A6" w:rsidP="006479A6">
            <w:pPr>
              <w:pStyle w:val="NoSpacing"/>
              <w:jc w:val="center"/>
              <w:rPr>
                <w:rFonts w:ascii="Arial" w:hAnsi="Arial" w:cs="Arial"/>
                <w:sz w:val="18"/>
                <w:szCs w:val="18"/>
              </w:rPr>
            </w:pPr>
          </w:p>
        </w:tc>
      </w:tr>
    </w:tbl>
    <w:p w:rsidR="006479A6" w:rsidRDefault="006479A6" w:rsidP="00C34A2A">
      <w:pPr>
        <w:pStyle w:val="NoSpacing"/>
        <w:rPr>
          <w:rFonts w:ascii="Arial" w:hAnsi="Arial" w:cs="Arial"/>
          <w:sz w:val="24"/>
          <w:szCs w:val="24"/>
        </w:rPr>
      </w:pPr>
    </w:p>
    <w:p w:rsidR="006479A6" w:rsidRPr="00520773" w:rsidRDefault="00520773" w:rsidP="00C34A2A">
      <w:pPr>
        <w:pStyle w:val="NoSpacing"/>
        <w:rPr>
          <w:rFonts w:ascii="Arial" w:hAnsi="Arial" w:cs="Arial"/>
          <w:b/>
          <w:sz w:val="24"/>
          <w:szCs w:val="24"/>
        </w:rPr>
      </w:pPr>
      <w:r w:rsidRPr="00520773">
        <w:rPr>
          <w:rFonts w:ascii="Arial" w:hAnsi="Arial" w:cs="Arial"/>
          <w:b/>
          <w:sz w:val="24"/>
          <w:szCs w:val="24"/>
        </w:rPr>
        <w:t>Round Table Discussion with SBDM Councils</w:t>
      </w:r>
    </w:p>
    <w:p w:rsidR="00C34A2A" w:rsidRDefault="00520773" w:rsidP="00C34A2A">
      <w:pPr>
        <w:pStyle w:val="NoSpacing"/>
        <w:rPr>
          <w:rFonts w:ascii="Arial" w:hAnsi="Arial" w:cs="Arial"/>
          <w:sz w:val="24"/>
          <w:szCs w:val="24"/>
        </w:rPr>
      </w:pPr>
      <w:r>
        <w:rPr>
          <w:rFonts w:ascii="Arial" w:hAnsi="Arial" w:cs="Arial"/>
          <w:sz w:val="24"/>
          <w:szCs w:val="24"/>
        </w:rPr>
        <w:t>After the S</w:t>
      </w:r>
      <w:r w:rsidR="006479A6">
        <w:rPr>
          <w:rFonts w:ascii="Arial" w:hAnsi="Arial" w:cs="Arial"/>
          <w:sz w:val="24"/>
          <w:szCs w:val="24"/>
        </w:rPr>
        <w:t>tate Assessment Scores were reviewed,</w:t>
      </w:r>
      <w:r w:rsidR="00C34A2A" w:rsidRPr="00C34A2A">
        <w:rPr>
          <w:rFonts w:ascii="Arial" w:hAnsi="Arial" w:cs="Arial"/>
          <w:sz w:val="24"/>
          <w:szCs w:val="24"/>
        </w:rPr>
        <w:t xml:space="preserve"> the Board and each SBDM Council </w:t>
      </w:r>
      <w:r w:rsidR="00C34A2A">
        <w:rPr>
          <w:rFonts w:ascii="Arial" w:hAnsi="Arial" w:cs="Arial"/>
          <w:sz w:val="24"/>
          <w:szCs w:val="24"/>
        </w:rPr>
        <w:t>entere</w:t>
      </w:r>
      <w:r w:rsidR="009376DD">
        <w:rPr>
          <w:rFonts w:ascii="Arial" w:hAnsi="Arial" w:cs="Arial"/>
          <w:sz w:val="24"/>
          <w:szCs w:val="24"/>
        </w:rPr>
        <w:t xml:space="preserve">d into a round table discussion with the Board of Education. </w:t>
      </w:r>
      <w:r w:rsidR="006479A6">
        <w:rPr>
          <w:rFonts w:ascii="Arial" w:hAnsi="Arial" w:cs="Arial"/>
          <w:sz w:val="24"/>
          <w:szCs w:val="24"/>
        </w:rPr>
        <w:t xml:space="preserve"> The Board addressed </w:t>
      </w:r>
      <w:r w:rsidR="003029CD">
        <w:rPr>
          <w:rFonts w:ascii="Arial" w:hAnsi="Arial" w:cs="Arial"/>
          <w:sz w:val="24"/>
          <w:szCs w:val="24"/>
        </w:rPr>
        <w:t xml:space="preserve">with </w:t>
      </w:r>
      <w:r w:rsidR="006479A6">
        <w:rPr>
          <w:rFonts w:ascii="Arial" w:hAnsi="Arial" w:cs="Arial"/>
          <w:sz w:val="24"/>
          <w:szCs w:val="24"/>
        </w:rPr>
        <w:t>the councils:</w:t>
      </w:r>
    </w:p>
    <w:p w:rsidR="006479A6" w:rsidRDefault="006479A6" w:rsidP="006479A6">
      <w:pPr>
        <w:pStyle w:val="NoSpacing"/>
        <w:numPr>
          <w:ilvl w:val="0"/>
          <w:numId w:val="19"/>
        </w:numPr>
        <w:rPr>
          <w:rFonts w:ascii="Arial" w:hAnsi="Arial" w:cs="Arial"/>
          <w:sz w:val="24"/>
          <w:szCs w:val="24"/>
        </w:rPr>
      </w:pPr>
      <w:r>
        <w:rPr>
          <w:rFonts w:ascii="Arial" w:hAnsi="Arial" w:cs="Arial"/>
          <w:sz w:val="24"/>
          <w:szCs w:val="24"/>
        </w:rPr>
        <w:t>How their school improvement plan addresses primary deficiencies in academic achievement.</w:t>
      </w:r>
    </w:p>
    <w:p w:rsidR="006479A6" w:rsidRDefault="006479A6" w:rsidP="006479A6">
      <w:pPr>
        <w:pStyle w:val="NoSpacing"/>
        <w:numPr>
          <w:ilvl w:val="0"/>
          <w:numId w:val="19"/>
        </w:numPr>
        <w:rPr>
          <w:rFonts w:ascii="Arial" w:hAnsi="Arial" w:cs="Arial"/>
          <w:sz w:val="24"/>
          <w:szCs w:val="24"/>
        </w:rPr>
      </w:pPr>
      <w:r>
        <w:rPr>
          <w:rFonts w:ascii="Arial" w:hAnsi="Arial" w:cs="Arial"/>
          <w:sz w:val="24"/>
          <w:szCs w:val="24"/>
        </w:rPr>
        <w:t xml:space="preserve">Obstacles expected to encounter as strategies are implemented to address testing assessment deficiencies. </w:t>
      </w:r>
    </w:p>
    <w:p w:rsidR="006479A6" w:rsidRDefault="006479A6" w:rsidP="006479A6">
      <w:pPr>
        <w:pStyle w:val="NoSpacing"/>
        <w:numPr>
          <w:ilvl w:val="0"/>
          <w:numId w:val="19"/>
        </w:numPr>
        <w:rPr>
          <w:rFonts w:ascii="Arial" w:hAnsi="Arial" w:cs="Arial"/>
          <w:sz w:val="24"/>
          <w:szCs w:val="24"/>
        </w:rPr>
      </w:pPr>
      <w:r>
        <w:rPr>
          <w:rFonts w:ascii="Arial" w:hAnsi="Arial" w:cs="Arial"/>
          <w:sz w:val="24"/>
          <w:szCs w:val="24"/>
        </w:rPr>
        <w:t>Plans to monitor and evaluate the effectiveness of the strategies to be implemented.</w:t>
      </w:r>
    </w:p>
    <w:p w:rsidR="006479A6" w:rsidRDefault="006479A6" w:rsidP="006479A6">
      <w:pPr>
        <w:pStyle w:val="NoSpacing"/>
        <w:numPr>
          <w:ilvl w:val="0"/>
          <w:numId w:val="19"/>
        </w:numPr>
        <w:rPr>
          <w:rFonts w:ascii="Arial" w:hAnsi="Arial" w:cs="Arial"/>
          <w:sz w:val="24"/>
          <w:szCs w:val="24"/>
        </w:rPr>
      </w:pPr>
      <w:r>
        <w:rPr>
          <w:rFonts w:ascii="Arial" w:hAnsi="Arial" w:cs="Arial"/>
          <w:sz w:val="24"/>
          <w:szCs w:val="24"/>
        </w:rPr>
        <w:t>Greatest needs in making an immediate and long term impact on academic achievement.</w:t>
      </w:r>
    </w:p>
    <w:p w:rsidR="006479A6" w:rsidRDefault="00C72BF4" w:rsidP="006479A6">
      <w:pPr>
        <w:pStyle w:val="NoSpacing"/>
        <w:numPr>
          <w:ilvl w:val="0"/>
          <w:numId w:val="19"/>
        </w:numPr>
        <w:rPr>
          <w:rFonts w:ascii="Arial" w:hAnsi="Arial" w:cs="Arial"/>
          <w:sz w:val="24"/>
          <w:szCs w:val="24"/>
        </w:rPr>
      </w:pPr>
      <w:r>
        <w:rPr>
          <w:rFonts w:ascii="Arial" w:hAnsi="Arial" w:cs="Arial"/>
          <w:sz w:val="24"/>
          <w:szCs w:val="24"/>
        </w:rPr>
        <w:t>Additional</w:t>
      </w:r>
      <w:r w:rsidR="006479A6">
        <w:rPr>
          <w:rFonts w:ascii="Arial" w:hAnsi="Arial" w:cs="Arial"/>
          <w:sz w:val="24"/>
          <w:szCs w:val="24"/>
        </w:rPr>
        <w:t xml:space="preserve"> funds from the Board of Education to assist in supporting the school improvement</w:t>
      </w:r>
      <w:r>
        <w:rPr>
          <w:rFonts w:ascii="Arial" w:hAnsi="Arial" w:cs="Arial"/>
          <w:sz w:val="24"/>
          <w:szCs w:val="24"/>
        </w:rPr>
        <w:t xml:space="preserve"> plan and </w:t>
      </w:r>
      <w:r w:rsidR="006479A6">
        <w:rPr>
          <w:rFonts w:ascii="Arial" w:hAnsi="Arial" w:cs="Arial"/>
          <w:sz w:val="24"/>
          <w:szCs w:val="24"/>
        </w:rPr>
        <w:t>how they would be used</w:t>
      </w:r>
      <w:r>
        <w:rPr>
          <w:rFonts w:ascii="Arial" w:hAnsi="Arial" w:cs="Arial"/>
          <w:sz w:val="24"/>
          <w:szCs w:val="24"/>
        </w:rPr>
        <w:t>.</w:t>
      </w:r>
    </w:p>
    <w:p w:rsidR="00C72BF4" w:rsidRPr="006479A6" w:rsidRDefault="00C72BF4" w:rsidP="00C72BF4">
      <w:pPr>
        <w:pStyle w:val="NoSpacing"/>
        <w:ind w:left="720"/>
        <w:rPr>
          <w:rFonts w:ascii="Arial" w:hAnsi="Arial" w:cs="Arial"/>
          <w:sz w:val="24"/>
          <w:szCs w:val="24"/>
        </w:rPr>
      </w:pPr>
    </w:p>
    <w:p w:rsidR="00B8259A" w:rsidRPr="00C34A2A" w:rsidRDefault="006E246D" w:rsidP="00C34A2A">
      <w:pPr>
        <w:pStyle w:val="NoSpacing"/>
        <w:rPr>
          <w:rFonts w:ascii="Arial" w:hAnsi="Arial" w:cs="Arial"/>
          <w:sz w:val="24"/>
          <w:szCs w:val="24"/>
        </w:rPr>
      </w:pPr>
      <w:r w:rsidRPr="00C34A2A">
        <w:rPr>
          <w:rFonts w:ascii="Arial" w:hAnsi="Arial" w:cs="Arial"/>
          <w:b/>
          <w:sz w:val="24"/>
          <w:szCs w:val="24"/>
        </w:rPr>
        <w:t>Superintendent’s Report</w:t>
      </w:r>
      <w:r w:rsidR="009C568C" w:rsidRPr="00C34A2A">
        <w:rPr>
          <w:rFonts w:ascii="Arial" w:hAnsi="Arial" w:cs="Arial"/>
          <w:b/>
          <w:sz w:val="24"/>
          <w:szCs w:val="24"/>
        </w:rPr>
        <w:t xml:space="preserve"> – Mr. Adams</w:t>
      </w:r>
    </w:p>
    <w:p w:rsidR="00C34A2A" w:rsidRPr="00C34A2A" w:rsidRDefault="00C34A2A" w:rsidP="00C34A2A">
      <w:pPr>
        <w:pStyle w:val="NoSpacing"/>
        <w:numPr>
          <w:ilvl w:val="0"/>
          <w:numId w:val="15"/>
        </w:numPr>
        <w:rPr>
          <w:rFonts w:ascii="Arial" w:hAnsi="Arial" w:cs="Arial"/>
          <w:sz w:val="24"/>
          <w:szCs w:val="24"/>
        </w:rPr>
      </w:pPr>
      <w:r w:rsidRPr="00C34A2A">
        <w:rPr>
          <w:rFonts w:ascii="Arial" w:hAnsi="Arial" w:cs="Arial"/>
          <w:sz w:val="24"/>
          <w:szCs w:val="24"/>
        </w:rPr>
        <w:t>New buzzer systems have been installed at TES and SCMS.</w:t>
      </w:r>
    </w:p>
    <w:p w:rsidR="00C34A2A" w:rsidRPr="00C34A2A" w:rsidRDefault="00E9133D" w:rsidP="00C34A2A">
      <w:pPr>
        <w:pStyle w:val="NoSpacing"/>
        <w:numPr>
          <w:ilvl w:val="0"/>
          <w:numId w:val="15"/>
        </w:numPr>
        <w:rPr>
          <w:rFonts w:ascii="Arial" w:hAnsi="Arial" w:cs="Arial"/>
          <w:sz w:val="24"/>
          <w:szCs w:val="24"/>
        </w:rPr>
      </w:pPr>
      <w:r w:rsidRPr="00C34A2A">
        <w:rPr>
          <w:rFonts w:ascii="Arial" w:hAnsi="Arial" w:cs="Arial"/>
          <w:sz w:val="24"/>
          <w:szCs w:val="24"/>
        </w:rPr>
        <w:t>Primary</w:t>
      </w:r>
      <w:r w:rsidR="0033472F">
        <w:rPr>
          <w:rFonts w:ascii="Arial" w:hAnsi="Arial" w:cs="Arial"/>
          <w:sz w:val="24"/>
          <w:szCs w:val="24"/>
        </w:rPr>
        <w:t xml:space="preserve"> Audit Findings:  A</w:t>
      </w:r>
      <w:r w:rsidR="00C34A2A" w:rsidRPr="00C34A2A">
        <w:rPr>
          <w:rFonts w:ascii="Arial" w:hAnsi="Arial" w:cs="Arial"/>
          <w:sz w:val="24"/>
          <w:szCs w:val="24"/>
        </w:rPr>
        <w:t xml:space="preserve">ppropriate protocol with financial </w:t>
      </w:r>
      <w:r w:rsidRPr="00C34A2A">
        <w:rPr>
          <w:rFonts w:ascii="Arial" w:hAnsi="Arial" w:cs="Arial"/>
          <w:sz w:val="24"/>
          <w:szCs w:val="24"/>
        </w:rPr>
        <w:t>components</w:t>
      </w:r>
      <w:r w:rsidR="00C34A2A" w:rsidRPr="00C34A2A">
        <w:rPr>
          <w:rFonts w:ascii="Arial" w:hAnsi="Arial" w:cs="Arial"/>
          <w:sz w:val="24"/>
          <w:szCs w:val="24"/>
        </w:rPr>
        <w:t>.</w:t>
      </w:r>
    </w:p>
    <w:p w:rsidR="00C34A2A" w:rsidRPr="00C34A2A" w:rsidRDefault="00C34A2A" w:rsidP="00C34A2A">
      <w:pPr>
        <w:pStyle w:val="NoSpacing"/>
        <w:numPr>
          <w:ilvl w:val="0"/>
          <w:numId w:val="15"/>
        </w:numPr>
        <w:rPr>
          <w:rFonts w:ascii="Arial" w:hAnsi="Arial" w:cs="Arial"/>
          <w:sz w:val="24"/>
          <w:szCs w:val="24"/>
        </w:rPr>
      </w:pPr>
      <w:r w:rsidRPr="00C34A2A">
        <w:rPr>
          <w:rFonts w:ascii="Arial" w:hAnsi="Arial" w:cs="Arial"/>
          <w:sz w:val="24"/>
          <w:szCs w:val="24"/>
        </w:rPr>
        <w:t>Needs Assessments</w:t>
      </w:r>
    </w:p>
    <w:p w:rsidR="003010D6" w:rsidRPr="003010D6" w:rsidRDefault="003010D6" w:rsidP="00B8259A">
      <w:pPr>
        <w:pStyle w:val="NoSpacing"/>
        <w:ind w:left="360"/>
        <w:rPr>
          <w:rFonts w:ascii="Arial" w:hAnsi="Arial" w:cs="Arial"/>
          <w:b/>
          <w:sz w:val="36"/>
          <w:szCs w:val="36"/>
        </w:rPr>
      </w:pPr>
    </w:p>
    <w:p w:rsidR="007C4294" w:rsidRPr="006F5FE4" w:rsidRDefault="006E246D" w:rsidP="006F5FE4">
      <w:pPr>
        <w:pStyle w:val="NoSpacing"/>
        <w:rPr>
          <w:rFonts w:ascii="Arial" w:hAnsi="Arial" w:cs="Arial"/>
          <w:b/>
          <w:sz w:val="24"/>
          <w:szCs w:val="24"/>
        </w:rPr>
      </w:pPr>
      <w:r w:rsidRPr="006F5FE4">
        <w:rPr>
          <w:rFonts w:ascii="Arial" w:hAnsi="Arial" w:cs="Arial"/>
          <w:b/>
          <w:sz w:val="24"/>
          <w:szCs w:val="24"/>
        </w:rPr>
        <w:t>ACTION WITH DISCUSSION</w:t>
      </w:r>
    </w:p>
    <w:p w:rsidR="003010D6" w:rsidRPr="003010D6" w:rsidRDefault="003010D6" w:rsidP="003010D6">
      <w:pPr>
        <w:pStyle w:val="NoSpacing"/>
        <w:ind w:left="360"/>
        <w:rPr>
          <w:rFonts w:ascii="Arial" w:hAnsi="Arial" w:cs="Arial"/>
          <w:b/>
          <w:sz w:val="24"/>
          <w:szCs w:val="24"/>
        </w:rPr>
      </w:pPr>
    </w:p>
    <w:p w:rsidR="006F5FE4" w:rsidRPr="006F5FE4" w:rsidRDefault="006F5FE4" w:rsidP="006F5FE4">
      <w:pPr>
        <w:pStyle w:val="NoSpacing"/>
        <w:rPr>
          <w:rFonts w:ascii="Arial" w:hAnsi="Arial" w:cs="Arial"/>
          <w:b/>
          <w:sz w:val="24"/>
          <w:szCs w:val="24"/>
        </w:rPr>
      </w:pPr>
      <w:r w:rsidRPr="006F5FE4">
        <w:rPr>
          <w:rFonts w:ascii="Arial" w:hAnsi="Arial" w:cs="Arial"/>
          <w:b/>
          <w:sz w:val="24"/>
          <w:szCs w:val="24"/>
        </w:rPr>
        <w:t xml:space="preserve">ORDER # </w:t>
      </w:r>
      <w:r w:rsidR="008F5287">
        <w:rPr>
          <w:rFonts w:ascii="Arial" w:hAnsi="Arial" w:cs="Arial"/>
          <w:b/>
          <w:sz w:val="24"/>
          <w:szCs w:val="24"/>
        </w:rPr>
        <w:t>83</w:t>
      </w:r>
    </w:p>
    <w:p w:rsidR="0030201B" w:rsidRPr="006F5FE4" w:rsidRDefault="0030201B" w:rsidP="006F5FE4">
      <w:pPr>
        <w:pStyle w:val="NoSpacing"/>
        <w:rPr>
          <w:rFonts w:ascii="Arial" w:hAnsi="Arial" w:cs="Arial"/>
          <w:b/>
          <w:sz w:val="24"/>
          <w:szCs w:val="24"/>
        </w:rPr>
      </w:pPr>
      <w:r w:rsidRPr="006F5FE4">
        <w:rPr>
          <w:rFonts w:ascii="Arial" w:hAnsi="Arial" w:cs="Arial"/>
          <w:b/>
          <w:sz w:val="24"/>
          <w:szCs w:val="24"/>
        </w:rPr>
        <w:t xml:space="preserve">Approval of Board Minutes </w:t>
      </w:r>
      <w:r w:rsidR="003010D6" w:rsidRPr="006F5FE4">
        <w:rPr>
          <w:rFonts w:ascii="Arial" w:hAnsi="Arial" w:cs="Arial"/>
          <w:b/>
          <w:sz w:val="24"/>
          <w:szCs w:val="24"/>
        </w:rPr>
        <w:t xml:space="preserve"> </w:t>
      </w:r>
    </w:p>
    <w:p w:rsidR="003010D6" w:rsidRPr="00266F0E" w:rsidRDefault="006F5FE4" w:rsidP="006F5FE4">
      <w:pPr>
        <w:pStyle w:val="NoSpacing"/>
        <w:rPr>
          <w:rFonts w:ascii="Arial" w:hAnsi="Arial" w:cs="Arial"/>
          <w:sz w:val="24"/>
          <w:szCs w:val="24"/>
        </w:rPr>
      </w:pPr>
      <w:r>
        <w:rPr>
          <w:rFonts w:ascii="Arial" w:hAnsi="Arial" w:cs="Arial"/>
          <w:sz w:val="24"/>
          <w:szCs w:val="24"/>
        </w:rPr>
        <w:t xml:space="preserve">Recommendation to approve the September 23, 2013 Regular Monthly Meeting and the October 7, 2013 Special Called Minutes passed with a motion by Ms. Debbie Herndon and a second by Ms. </w:t>
      </w:r>
      <w:proofErr w:type="spellStart"/>
      <w:r>
        <w:rPr>
          <w:rFonts w:ascii="Arial" w:hAnsi="Arial" w:cs="Arial"/>
          <w:sz w:val="24"/>
          <w:szCs w:val="24"/>
        </w:rPr>
        <w:t>Ange</w:t>
      </w:r>
      <w:proofErr w:type="spellEnd"/>
      <w:r>
        <w:rPr>
          <w:rFonts w:ascii="Arial" w:hAnsi="Arial" w:cs="Arial"/>
          <w:sz w:val="24"/>
          <w:szCs w:val="24"/>
        </w:rPr>
        <w:t xml:space="preserve"> McKinney.</w:t>
      </w:r>
    </w:p>
    <w:p w:rsidR="003010D6" w:rsidRDefault="003010D6" w:rsidP="003010D6">
      <w:pPr>
        <w:pStyle w:val="NoSpacing"/>
        <w:rPr>
          <w:rFonts w:ascii="Arial" w:hAnsi="Arial" w:cs="Arial"/>
          <w:b/>
          <w:sz w:val="24"/>
          <w:szCs w:val="24"/>
        </w:rPr>
      </w:pPr>
    </w:p>
    <w:p w:rsidR="006F5FE4" w:rsidRDefault="006F5FE4" w:rsidP="006F5FE4">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6F5FE4" w:rsidRDefault="006F5FE4" w:rsidP="006F5FE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6F5FE4" w:rsidRDefault="006F5FE4" w:rsidP="006F5FE4">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6F5FE4" w:rsidRDefault="006F5FE4" w:rsidP="006F5FE4">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6F5FE4" w:rsidRPr="002A6A4E" w:rsidRDefault="006F5FE4" w:rsidP="006F5FE4">
      <w:pPr>
        <w:pStyle w:val="NoSpacing"/>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Ange</w:t>
      </w:r>
      <w:proofErr w:type="spellEnd"/>
      <w:r>
        <w:rPr>
          <w:rFonts w:ascii="Arial" w:hAnsi="Arial" w:cs="Arial"/>
          <w:sz w:val="24"/>
          <w:szCs w:val="24"/>
        </w:rPr>
        <w:t xml:space="preserve"> McKinney</w:t>
      </w:r>
      <w:r>
        <w:rPr>
          <w:rFonts w:ascii="Arial" w:hAnsi="Arial" w:cs="Arial"/>
          <w:sz w:val="24"/>
          <w:szCs w:val="24"/>
        </w:rPr>
        <w:tab/>
      </w:r>
      <w:r>
        <w:rPr>
          <w:rFonts w:ascii="Arial" w:hAnsi="Arial" w:cs="Arial"/>
          <w:sz w:val="24"/>
          <w:szCs w:val="24"/>
        </w:rPr>
        <w:tab/>
        <w:t xml:space="preserve">Yes </w:t>
      </w:r>
    </w:p>
    <w:p w:rsidR="006F5FE4" w:rsidRDefault="006F5FE4" w:rsidP="003010D6">
      <w:pPr>
        <w:pStyle w:val="NoSpacing"/>
        <w:rPr>
          <w:rFonts w:ascii="Arial" w:hAnsi="Arial" w:cs="Arial"/>
          <w:b/>
          <w:sz w:val="24"/>
          <w:szCs w:val="24"/>
        </w:rPr>
      </w:pPr>
    </w:p>
    <w:p w:rsidR="00266F0E" w:rsidRDefault="00266F0E" w:rsidP="003010D6">
      <w:pPr>
        <w:pStyle w:val="NoSpacing"/>
        <w:rPr>
          <w:rFonts w:ascii="Arial" w:hAnsi="Arial" w:cs="Arial"/>
          <w:b/>
          <w:sz w:val="24"/>
          <w:szCs w:val="24"/>
        </w:rPr>
      </w:pPr>
    </w:p>
    <w:p w:rsidR="00C72BF4" w:rsidRDefault="00C72BF4" w:rsidP="003010D6">
      <w:pPr>
        <w:pStyle w:val="NoSpacing"/>
        <w:rPr>
          <w:rFonts w:ascii="Arial" w:hAnsi="Arial" w:cs="Arial"/>
          <w:b/>
          <w:sz w:val="24"/>
          <w:szCs w:val="24"/>
        </w:rPr>
      </w:pPr>
    </w:p>
    <w:p w:rsidR="00DD658C" w:rsidRDefault="00DD658C" w:rsidP="003010D6">
      <w:pPr>
        <w:pStyle w:val="NoSpacing"/>
        <w:rPr>
          <w:rFonts w:ascii="Arial" w:hAnsi="Arial" w:cs="Arial"/>
          <w:b/>
          <w:sz w:val="24"/>
          <w:szCs w:val="24"/>
        </w:rPr>
      </w:pPr>
    </w:p>
    <w:p w:rsidR="00C72BF4" w:rsidRPr="003010D6" w:rsidRDefault="00C72BF4" w:rsidP="003010D6">
      <w:pPr>
        <w:pStyle w:val="NoSpacing"/>
        <w:rPr>
          <w:rFonts w:ascii="Arial" w:hAnsi="Arial" w:cs="Arial"/>
          <w:b/>
          <w:sz w:val="24"/>
          <w:szCs w:val="24"/>
        </w:rPr>
      </w:pPr>
    </w:p>
    <w:p w:rsidR="006F5FE4" w:rsidRPr="00E9133D" w:rsidRDefault="00E9133D" w:rsidP="006F5FE4">
      <w:pPr>
        <w:pStyle w:val="NoSpacing"/>
        <w:rPr>
          <w:rFonts w:ascii="Arial" w:hAnsi="Arial" w:cs="Arial"/>
          <w:b/>
          <w:sz w:val="24"/>
          <w:szCs w:val="24"/>
        </w:rPr>
      </w:pPr>
      <w:r w:rsidRPr="00E9133D">
        <w:rPr>
          <w:rFonts w:ascii="Arial" w:hAnsi="Arial" w:cs="Arial"/>
          <w:b/>
          <w:sz w:val="24"/>
          <w:szCs w:val="24"/>
        </w:rPr>
        <w:lastRenderedPageBreak/>
        <w:t xml:space="preserve">ORDER # </w:t>
      </w:r>
      <w:r w:rsidR="008F5287">
        <w:rPr>
          <w:rFonts w:ascii="Arial" w:hAnsi="Arial" w:cs="Arial"/>
          <w:b/>
          <w:sz w:val="24"/>
          <w:szCs w:val="24"/>
        </w:rPr>
        <w:t>84</w:t>
      </w:r>
    </w:p>
    <w:p w:rsidR="003010D6" w:rsidRDefault="00DA3E8E" w:rsidP="006F5FE4">
      <w:pPr>
        <w:pStyle w:val="NoSpacing"/>
        <w:rPr>
          <w:rFonts w:ascii="Arial" w:hAnsi="Arial" w:cs="Arial"/>
          <w:b/>
          <w:sz w:val="24"/>
          <w:szCs w:val="24"/>
        </w:rPr>
      </w:pPr>
      <w:r w:rsidRPr="006F5FE4">
        <w:rPr>
          <w:rFonts w:ascii="Arial" w:hAnsi="Arial" w:cs="Arial"/>
          <w:b/>
          <w:sz w:val="24"/>
          <w:szCs w:val="24"/>
        </w:rPr>
        <w:t>Expansion of ECE Positions at TES by 0.5</w:t>
      </w:r>
      <w:r w:rsidR="003010D6" w:rsidRPr="006F5FE4">
        <w:rPr>
          <w:rFonts w:ascii="Arial" w:hAnsi="Arial" w:cs="Arial"/>
          <w:b/>
          <w:sz w:val="24"/>
          <w:szCs w:val="24"/>
        </w:rPr>
        <w:t xml:space="preserve">   </w:t>
      </w:r>
    </w:p>
    <w:p w:rsidR="00E9133D" w:rsidRDefault="00E9133D" w:rsidP="006F5FE4">
      <w:pPr>
        <w:pStyle w:val="NoSpacing"/>
        <w:rPr>
          <w:rFonts w:ascii="Arial" w:hAnsi="Arial" w:cs="Arial"/>
          <w:sz w:val="24"/>
          <w:szCs w:val="24"/>
        </w:rPr>
      </w:pPr>
      <w:r>
        <w:rPr>
          <w:rFonts w:ascii="Arial" w:hAnsi="Arial" w:cs="Arial"/>
          <w:sz w:val="24"/>
          <w:szCs w:val="24"/>
        </w:rPr>
        <w:t xml:space="preserve">TES currently has 3.0 ECE co-teaching positions, 1.0 ECE resource position, and 1.0 PASS program position.  Waivers will be filed on Friday, October 25 for two ECE positions at TES because they will be over maximum ECE caseload cap (15 students) by one student each for the fall semester.  Along with the filing of waivers for those positions, two other ECE positions (1 co-teaching and 1 resource) are currently at maximum caseload cap of 15 students.  </w:t>
      </w:r>
    </w:p>
    <w:p w:rsidR="00E9133D" w:rsidRDefault="00E9133D" w:rsidP="006F5FE4">
      <w:pPr>
        <w:pStyle w:val="NoSpacing"/>
        <w:rPr>
          <w:rFonts w:ascii="Arial" w:hAnsi="Arial" w:cs="Arial"/>
          <w:sz w:val="24"/>
          <w:szCs w:val="24"/>
        </w:rPr>
      </w:pPr>
    </w:p>
    <w:p w:rsidR="00E9133D" w:rsidRDefault="00E9133D" w:rsidP="006F5FE4">
      <w:pPr>
        <w:pStyle w:val="NoSpacing"/>
        <w:rPr>
          <w:rFonts w:ascii="Arial" w:hAnsi="Arial" w:cs="Arial"/>
          <w:sz w:val="24"/>
          <w:szCs w:val="24"/>
        </w:rPr>
      </w:pPr>
      <w:r>
        <w:rPr>
          <w:rFonts w:ascii="Arial" w:hAnsi="Arial" w:cs="Arial"/>
          <w:sz w:val="24"/>
          <w:szCs w:val="24"/>
        </w:rPr>
        <w:t xml:space="preserve">TES is requesting that the BOE add 0.5 positions to the current allotment of ECE positions at TES in order to make the caseloads more manageable for the ECE teachers and most importantly better serve our ECE students at TES.  </w:t>
      </w:r>
      <w:proofErr w:type="gramStart"/>
      <w:r>
        <w:rPr>
          <w:rFonts w:ascii="Arial" w:hAnsi="Arial" w:cs="Arial"/>
          <w:sz w:val="24"/>
          <w:szCs w:val="24"/>
        </w:rPr>
        <w:t>The estimated cost of $21,523 for the remainder of this fiscal year to come from the general fund contingency.</w:t>
      </w:r>
      <w:proofErr w:type="gramEnd"/>
    </w:p>
    <w:p w:rsidR="00E9133D" w:rsidRDefault="00E9133D" w:rsidP="006F5FE4">
      <w:pPr>
        <w:pStyle w:val="NoSpacing"/>
        <w:rPr>
          <w:rFonts w:ascii="Arial" w:hAnsi="Arial" w:cs="Arial"/>
          <w:sz w:val="24"/>
          <w:szCs w:val="24"/>
        </w:rPr>
      </w:pPr>
    </w:p>
    <w:p w:rsidR="00E9133D" w:rsidRDefault="00E9133D" w:rsidP="006F5FE4">
      <w:pPr>
        <w:pStyle w:val="NoSpacing"/>
        <w:rPr>
          <w:rFonts w:ascii="Arial" w:hAnsi="Arial" w:cs="Arial"/>
          <w:sz w:val="24"/>
          <w:szCs w:val="24"/>
        </w:rPr>
      </w:pPr>
      <w:r>
        <w:rPr>
          <w:rFonts w:ascii="Arial" w:hAnsi="Arial" w:cs="Arial"/>
          <w:sz w:val="24"/>
          <w:szCs w:val="24"/>
        </w:rPr>
        <w:t>Recommendation to approve expanding a .5 ECE position at TES into full time because of current caseloads passed with a motion by Ms. Sandy Clevenger and a second by Ms. Janet Bonham.</w:t>
      </w:r>
    </w:p>
    <w:p w:rsidR="00E9133D" w:rsidRDefault="00E9133D" w:rsidP="006F5FE4">
      <w:pPr>
        <w:pStyle w:val="NoSpacing"/>
        <w:rPr>
          <w:rFonts w:ascii="Arial" w:hAnsi="Arial" w:cs="Arial"/>
          <w:sz w:val="24"/>
          <w:szCs w:val="24"/>
        </w:rPr>
      </w:pPr>
    </w:p>
    <w:p w:rsidR="00E9133D" w:rsidRDefault="00E9133D" w:rsidP="00E9133D">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E9133D" w:rsidRDefault="00E9133D" w:rsidP="00E9133D">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E9133D" w:rsidRDefault="00E9133D" w:rsidP="00E9133D">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E9133D" w:rsidRDefault="00E9133D" w:rsidP="00E9133D">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E9133D" w:rsidRPr="002A6A4E" w:rsidRDefault="00E9133D" w:rsidP="00E9133D">
      <w:pPr>
        <w:pStyle w:val="NoSpacing"/>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Ange</w:t>
      </w:r>
      <w:proofErr w:type="spellEnd"/>
      <w:r>
        <w:rPr>
          <w:rFonts w:ascii="Arial" w:hAnsi="Arial" w:cs="Arial"/>
          <w:sz w:val="24"/>
          <w:szCs w:val="24"/>
        </w:rPr>
        <w:t xml:space="preserve"> McKinney</w:t>
      </w:r>
      <w:r>
        <w:rPr>
          <w:rFonts w:ascii="Arial" w:hAnsi="Arial" w:cs="Arial"/>
          <w:sz w:val="24"/>
          <w:szCs w:val="24"/>
        </w:rPr>
        <w:tab/>
      </w:r>
      <w:r>
        <w:rPr>
          <w:rFonts w:ascii="Arial" w:hAnsi="Arial" w:cs="Arial"/>
          <w:sz w:val="24"/>
          <w:szCs w:val="24"/>
        </w:rPr>
        <w:tab/>
        <w:t xml:space="preserve">Yes </w:t>
      </w:r>
    </w:p>
    <w:p w:rsidR="003010D6" w:rsidRPr="003010D6" w:rsidRDefault="003010D6" w:rsidP="003010D6">
      <w:pPr>
        <w:pStyle w:val="NoSpacing"/>
        <w:rPr>
          <w:rFonts w:ascii="Arial" w:hAnsi="Arial" w:cs="Arial"/>
          <w:sz w:val="28"/>
          <w:szCs w:val="28"/>
        </w:rPr>
      </w:pPr>
    </w:p>
    <w:p w:rsidR="003010D6" w:rsidRPr="00E9133D" w:rsidRDefault="00E9133D" w:rsidP="003010D6">
      <w:pPr>
        <w:pStyle w:val="NoSpacing"/>
        <w:rPr>
          <w:rFonts w:ascii="Arial" w:hAnsi="Arial" w:cs="Arial"/>
          <w:b/>
          <w:sz w:val="24"/>
          <w:szCs w:val="24"/>
        </w:rPr>
      </w:pPr>
      <w:r w:rsidRPr="00E9133D">
        <w:rPr>
          <w:rFonts w:ascii="Arial" w:hAnsi="Arial" w:cs="Arial"/>
          <w:b/>
          <w:sz w:val="24"/>
          <w:szCs w:val="24"/>
        </w:rPr>
        <w:t xml:space="preserve">ORDER # </w:t>
      </w:r>
      <w:r w:rsidR="008F5287">
        <w:rPr>
          <w:rFonts w:ascii="Arial" w:hAnsi="Arial" w:cs="Arial"/>
          <w:b/>
          <w:sz w:val="24"/>
          <w:szCs w:val="24"/>
        </w:rPr>
        <w:t>85</w:t>
      </w:r>
    </w:p>
    <w:p w:rsidR="00E9133D" w:rsidRDefault="003010D6" w:rsidP="00E9133D">
      <w:pPr>
        <w:pStyle w:val="NoSpacing"/>
        <w:rPr>
          <w:rFonts w:ascii="Arial" w:hAnsi="Arial" w:cs="Arial"/>
          <w:sz w:val="24"/>
          <w:szCs w:val="24"/>
        </w:rPr>
      </w:pPr>
      <w:r w:rsidRPr="00E9133D">
        <w:rPr>
          <w:rFonts w:ascii="Arial" w:hAnsi="Arial" w:cs="Arial"/>
          <w:b/>
          <w:sz w:val="24"/>
          <w:szCs w:val="24"/>
        </w:rPr>
        <w:t>SCHS Needs Assessment 2013-2014</w:t>
      </w:r>
      <w:r w:rsidR="00266F0E" w:rsidRPr="00E9133D">
        <w:rPr>
          <w:rFonts w:ascii="Arial" w:hAnsi="Arial" w:cs="Arial"/>
          <w:b/>
          <w:sz w:val="24"/>
          <w:szCs w:val="24"/>
        </w:rPr>
        <w:t xml:space="preserve">  </w:t>
      </w:r>
    </w:p>
    <w:p w:rsidR="00E9133D" w:rsidRDefault="007F6EA9" w:rsidP="00E9133D">
      <w:pPr>
        <w:pStyle w:val="NoSpacing"/>
        <w:rPr>
          <w:rFonts w:ascii="Arial" w:hAnsi="Arial" w:cs="Arial"/>
          <w:sz w:val="24"/>
          <w:szCs w:val="24"/>
        </w:rPr>
      </w:pPr>
      <w:r>
        <w:rPr>
          <w:rFonts w:ascii="Arial" w:hAnsi="Arial" w:cs="Arial"/>
          <w:sz w:val="24"/>
          <w:szCs w:val="24"/>
        </w:rPr>
        <w:t>Sufficient</w:t>
      </w:r>
      <w:r w:rsidR="00E9133D">
        <w:rPr>
          <w:rFonts w:ascii="Arial" w:hAnsi="Arial" w:cs="Arial"/>
          <w:sz w:val="24"/>
          <w:szCs w:val="24"/>
        </w:rPr>
        <w:t xml:space="preserve"> resources were budgeted in the working budget to address the schools identified needs up to $23,000 with no additional impact on the current contingency.</w:t>
      </w:r>
    </w:p>
    <w:p w:rsidR="00E9133D" w:rsidRDefault="00E9133D" w:rsidP="00E9133D">
      <w:pPr>
        <w:pStyle w:val="NoSpacing"/>
        <w:rPr>
          <w:rFonts w:ascii="Arial" w:hAnsi="Arial" w:cs="Arial"/>
          <w:sz w:val="24"/>
          <w:szCs w:val="24"/>
        </w:rPr>
      </w:pPr>
    </w:p>
    <w:p w:rsidR="00E9133D" w:rsidRDefault="00E9133D" w:rsidP="00E9133D">
      <w:pPr>
        <w:pStyle w:val="NoSpacing"/>
        <w:rPr>
          <w:rFonts w:ascii="Arial" w:hAnsi="Arial" w:cs="Arial"/>
          <w:sz w:val="24"/>
          <w:szCs w:val="24"/>
        </w:rPr>
      </w:pPr>
      <w:r>
        <w:rPr>
          <w:rFonts w:ascii="Arial" w:hAnsi="Arial" w:cs="Arial"/>
          <w:sz w:val="24"/>
          <w:szCs w:val="24"/>
        </w:rPr>
        <w:t xml:space="preserve">Recommendation to purchase ACT Prep Materials, ACT Work Keys, EKU Math Program PD, replacement textbooks, and $4,000 (half) of the requested Health Science start-up for a total of $23,000 passed with a motion by Ms. </w:t>
      </w:r>
      <w:proofErr w:type="spellStart"/>
      <w:r>
        <w:rPr>
          <w:rFonts w:ascii="Arial" w:hAnsi="Arial" w:cs="Arial"/>
          <w:sz w:val="24"/>
          <w:szCs w:val="24"/>
        </w:rPr>
        <w:t>Ange</w:t>
      </w:r>
      <w:proofErr w:type="spellEnd"/>
      <w:r>
        <w:rPr>
          <w:rFonts w:ascii="Arial" w:hAnsi="Arial" w:cs="Arial"/>
          <w:sz w:val="24"/>
          <w:szCs w:val="24"/>
        </w:rPr>
        <w:t xml:space="preserve"> McKinney and a second by Ms. Janet Bonham.</w:t>
      </w:r>
    </w:p>
    <w:p w:rsidR="00E9133D" w:rsidRDefault="00E9133D" w:rsidP="00E9133D">
      <w:pPr>
        <w:pStyle w:val="NoSpacing"/>
        <w:rPr>
          <w:rFonts w:ascii="Arial" w:hAnsi="Arial" w:cs="Arial"/>
          <w:sz w:val="24"/>
          <w:szCs w:val="24"/>
        </w:rPr>
      </w:pPr>
    </w:p>
    <w:p w:rsidR="00E9133D" w:rsidRDefault="00E9133D" w:rsidP="00E9133D">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E9133D" w:rsidRDefault="00E9133D" w:rsidP="00E9133D">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E9133D" w:rsidRDefault="00E9133D" w:rsidP="00E9133D">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E9133D" w:rsidRDefault="00E9133D" w:rsidP="00E9133D">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E9133D" w:rsidRPr="002A6A4E" w:rsidRDefault="00E9133D" w:rsidP="00E9133D">
      <w:pPr>
        <w:pStyle w:val="NoSpacing"/>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Ange</w:t>
      </w:r>
      <w:proofErr w:type="spellEnd"/>
      <w:r>
        <w:rPr>
          <w:rFonts w:ascii="Arial" w:hAnsi="Arial" w:cs="Arial"/>
          <w:sz w:val="24"/>
          <w:szCs w:val="24"/>
        </w:rPr>
        <w:t xml:space="preserve"> McKinney</w:t>
      </w:r>
      <w:r>
        <w:rPr>
          <w:rFonts w:ascii="Arial" w:hAnsi="Arial" w:cs="Arial"/>
          <w:sz w:val="24"/>
          <w:szCs w:val="24"/>
        </w:rPr>
        <w:tab/>
      </w:r>
      <w:r>
        <w:rPr>
          <w:rFonts w:ascii="Arial" w:hAnsi="Arial" w:cs="Arial"/>
          <w:sz w:val="24"/>
          <w:szCs w:val="24"/>
        </w:rPr>
        <w:tab/>
        <w:t xml:space="preserve">Yes </w:t>
      </w:r>
    </w:p>
    <w:p w:rsidR="003010D6" w:rsidRPr="003010D6" w:rsidRDefault="003010D6" w:rsidP="003010D6">
      <w:pPr>
        <w:pStyle w:val="NoSpacing"/>
        <w:ind w:left="720"/>
        <w:rPr>
          <w:rFonts w:ascii="Arial" w:hAnsi="Arial" w:cs="Arial"/>
          <w:b/>
          <w:sz w:val="24"/>
          <w:szCs w:val="24"/>
        </w:rPr>
      </w:pPr>
    </w:p>
    <w:p w:rsidR="003010D6" w:rsidRPr="00CB19C1" w:rsidRDefault="00F40050" w:rsidP="003010D6">
      <w:pPr>
        <w:pStyle w:val="NoSpacing"/>
        <w:rPr>
          <w:rFonts w:ascii="Arial" w:hAnsi="Arial" w:cs="Arial"/>
          <w:b/>
          <w:sz w:val="24"/>
          <w:szCs w:val="24"/>
        </w:rPr>
      </w:pPr>
      <w:r w:rsidRPr="00CB19C1">
        <w:rPr>
          <w:rFonts w:ascii="Arial" w:hAnsi="Arial" w:cs="Arial"/>
          <w:b/>
          <w:sz w:val="24"/>
          <w:szCs w:val="24"/>
        </w:rPr>
        <w:t xml:space="preserve">ORDER # </w:t>
      </w:r>
      <w:r w:rsidR="008F5287">
        <w:rPr>
          <w:rFonts w:ascii="Arial" w:hAnsi="Arial" w:cs="Arial"/>
          <w:b/>
          <w:sz w:val="24"/>
          <w:szCs w:val="24"/>
        </w:rPr>
        <w:t>86</w:t>
      </w:r>
    </w:p>
    <w:p w:rsidR="00266F0E" w:rsidRPr="00CB19C1" w:rsidRDefault="003010D6" w:rsidP="00F40050">
      <w:pPr>
        <w:pStyle w:val="NoSpacing"/>
        <w:rPr>
          <w:rFonts w:ascii="Arial" w:hAnsi="Arial" w:cs="Arial"/>
          <w:b/>
          <w:sz w:val="24"/>
          <w:szCs w:val="24"/>
        </w:rPr>
      </w:pPr>
      <w:r w:rsidRPr="00CB19C1">
        <w:rPr>
          <w:rFonts w:ascii="Arial" w:hAnsi="Arial" w:cs="Arial"/>
          <w:b/>
          <w:sz w:val="24"/>
          <w:szCs w:val="24"/>
        </w:rPr>
        <w:t>SCMS Needs Assessment 2013-2014</w:t>
      </w:r>
      <w:r w:rsidR="00266F0E" w:rsidRPr="00CB19C1">
        <w:rPr>
          <w:rFonts w:ascii="Arial" w:hAnsi="Arial" w:cs="Arial"/>
          <w:b/>
          <w:sz w:val="24"/>
          <w:szCs w:val="24"/>
        </w:rPr>
        <w:t xml:space="preserve">  </w:t>
      </w:r>
    </w:p>
    <w:p w:rsidR="00F40050" w:rsidRDefault="00CB19C1" w:rsidP="00F40050">
      <w:pPr>
        <w:pStyle w:val="NoSpacing"/>
        <w:rPr>
          <w:rFonts w:ascii="Arial" w:hAnsi="Arial" w:cs="Arial"/>
          <w:sz w:val="24"/>
          <w:szCs w:val="24"/>
        </w:rPr>
      </w:pPr>
      <w:r>
        <w:rPr>
          <w:rFonts w:ascii="Arial" w:hAnsi="Arial" w:cs="Arial"/>
          <w:sz w:val="24"/>
          <w:szCs w:val="24"/>
        </w:rPr>
        <w:t>Sufficient resources were budgeted in the working budget to address the schools identified needs up to $16,800 with no additional impact on the current contingency.</w:t>
      </w:r>
    </w:p>
    <w:p w:rsidR="00CB19C1" w:rsidRDefault="00CB19C1" w:rsidP="00F40050">
      <w:pPr>
        <w:pStyle w:val="NoSpacing"/>
        <w:rPr>
          <w:rFonts w:ascii="Arial" w:hAnsi="Arial" w:cs="Arial"/>
          <w:sz w:val="24"/>
          <w:szCs w:val="24"/>
        </w:rPr>
      </w:pPr>
    </w:p>
    <w:p w:rsidR="00CB19C1" w:rsidRDefault="00CB19C1" w:rsidP="00F40050">
      <w:pPr>
        <w:pStyle w:val="NoSpacing"/>
        <w:rPr>
          <w:rFonts w:ascii="Arial" w:hAnsi="Arial" w:cs="Arial"/>
          <w:sz w:val="24"/>
          <w:szCs w:val="24"/>
        </w:rPr>
      </w:pPr>
      <w:r>
        <w:rPr>
          <w:rFonts w:ascii="Arial" w:hAnsi="Arial" w:cs="Arial"/>
          <w:sz w:val="24"/>
          <w:szCs w:val="24"/>
        </w:rPr>
        <w:t xml:space="preserve">Recommendation to purchase “Mastering the Grade” series, entire ELA requested purchase, two social studies CPS systems, 6 lab quest kits for science, and up to $5,000 for innovative math initiatives to include Automaticity, for a total of $16,800 passed with a motion by Ms. Sandy Clevenger and a second by Ms. </w:t>
      </w:r>
      <w:proofErr w:type="spellStart"/>
      <w:r>
        <w:rPr>
          <w:rFonts w:ascii="Arial" w:hAnsi="Arial" w:cs="Arial"/>
          <w:sz w:val="24"/>
          <w:szCs w:val="24"/>
        </w:rPr>
        <w:t>Ange</w:t>
      </w:r>
      <w:proofErr w:type="spellEnd"/>
      <w:r>
        <w:rPr>
          <w:rFonts w:ascii="Arial" w:hAnsi="Arial" w:cs="Arial"/>
          <w:sz w:val="24"/>
          <w:szCs w:val="24"/>
        </w:rPr>
        <w:t xml:space="preserve"> McKinney.</w:t>
      </w:r>
    </w:p>
    <w:p w:rsidR="00CB19C1" w:rsidRDefault="00CB19C1" w:rsidP="00F40050">
      <w:pPr>
        <w:pStyle w:val="NoSpacing"/>
        <w:rPr>
          <w:rFonts w:ascii="Arial" w:hAnsi="Arial" w:cs="Arial"/>
          <w:sz w:val="24"/>
          <w:szCs w:val="24"/>
        </w:rPr>
      </w:pPr>
    </w:p>
    <w:p w:rsidR="00CB19C1" w:rsidRDefault="00CB19C1" w:rsidP="00CB19C1">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CB19C1" w:rsidRDefault="00CB19C1" w:rsidP="00CB19C1">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CB19C1" w:rsidRDefault="00CB19C1" w:rsidP="00CB19C1">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CB19C1" w:rsidRDefault="00CB19C1" w:rsidP="00CB19C1">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CB19C1" w:rsidRPr="002A6A4E" w:rsidRDefault="00CB19C1" w:rsidP="00CB19C1">
      <w:pPr>
        <w:pStyle w:val="NoSpacing"/>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Ange</w:t>
      </w:r>
      <w:proofErr w:type="spellEnd"/>
      <w:r>
        <w:rPr>
          <w:rFonts w:ascii="Arial" w:hAnsi="Arial" w:cs="Arial"/>
          <w:sz w:val="24"/>
          <w:szCs w:val="24"/>
        </w:rPr>
        <w:t xml:space="preserve"> McKinney</w:t>
      </w:r>
      <w:r>
        <w:rPr>
          <w:rFonts w:ascii="Arial" w:hAnsi="Arial" w:cs="Arial"/>
          <w:sz w:val="24"/>
          <w:szCs w:val="24"/>
        </w:rPr>
        <w:tab/>
      </w:r>
      <w:r>
        <w:rPr>
          <w:rFonts w:ascii="Arial" w:hAnsi="Arial" w:cs="Arial"/>
          <w:sz w:val="24"/>
          <w:szCs w:val="24"/>
        </w:rPr>
        <w:tab/>
        <w:t xml:space="preserve">Yes </w:t>
      </w:r>
    </w:p>
    <w:p w:rsidR="00CB19C1" w:rsidRPr="00F40050" w:rsidRDefault="00CB19C1" w:rsidP="00F40050">
      <w:pPr>
        <w:pStyle w:val="NoSpacing"/>
        <w:rPr>
          <w:rFonts w:ascii="Arial" w:hAnsi="Arial" w:cs="Arial"/>
          <w:sz w:val="24"/>
          <w:szCs w:val="24"/>
        </w:rPr>
      </w:pPr>
      <w:bookmarkStart w:id="0" w:name="_GoBack"/>
      <w:bookmarkEnd w:id="0"/>
    </w:p>
    <w:p w:rsidR="00266F0E" w:rsidRPr="00F40050" w:rsidRDefault="00266F0E" w:rsidP="00266F0E">
      <w:pPr>
        <w:pStyle w:val="NoSpacing"/>
        <w:rPr>
          <w:rFonts w:ascii="Arial" w:hAnsi="Arial" w:cs="Arial"/>
          <w:sz w:val="24"/>
          <w:szCs w:val="24"/>
        </w:rPr>
      </w:pPr>
    </w:p>
    <w:p w:rsidR="00266F0E" w:rsidRDefault="00266F0E" w:rsidP="00266F0E">
      <w:pPr>
        <w:pStyle w:val="NoSpacing"/>
        <w:rPr>
          <w:rFonts w:ascii="Arial" w:hAnsi="Arial" w:cs="Arial"/>
          <w:sz w:val="24"/>
          <w:szCs w:val="24"/>
        </w:rPr>
      </w:pPr>
    </w:p>
    <w:p w:rsidR="00266F0E" w:rsidRPr="009F4735" w:rsidRDefault="009F4735" w:rsidP="00266F0E">
      <w:pPr>
        <w:pStyle w:val="NoSpacing"/>
        <w:rPr>
          <w:rFonts w:ascii="Arial" w:hAnsi="Arial" w:cs="Arial"/>
          <w:b/>
          <w:sz w:val="24"/>
          <w:szCs w:val="24"/>
        </w:rPr>
      </w:pPr>
      <w:r w:rsidRPr="009F4735">
        <w:rPr>
          <w:rFonts w:ascii="Arial" w:hAnsi="Arial" w:cs="Arial"/>
          <w:b/>
          <w:sz w:val="24"/>
          <w:szCs w:val="24"/>
        </w:rPr>
        <w:t xml:space="preserve">ORDER # </w:t>
      </w:r>
      <w:r w:rsidR="008F5287">
        <w:rPr>
          <w:rFonts w:ascii="Arial" w:hAnsi="Arial" w:cs="Arial"/>
          <w:b/>
          <w:sz w:val="24"/>
          <w:szCs w:val="24"/>
        </w:rPr>
        <w:t>87</w:t>
      </w:r>
    </w:p>
    <w:p w:rsidR="00266F0E" w:rsidRPr="009F4735" w:rsidRDefault="003010D6" w:rsidP="009F4735">
      <w:pPr>
        <w:pStyle w:val="NoSpacing"/>
        <w:rPr>
          <w:rFonts w:ascii="Arial" w:hAnsi="Arial" w:cs="Arial"/>
          <w:b/>
          <w:sz w:val="24"/>
          <w:szCs w:val="24"/>
        </w:rPr>
      </w:pPr>
      <w:r w:rsidRPr="009F4735">
        <w:rPr>
          <w:rFonts w:ascii="Arial" w:hAnsi="Arial" w:cs="Arial"/>
          <w:b/>
          <w:sz w:val="24"/>
          <w:szCs w:val="24"/>
        </w:rPr>
        <w:t>TES Needs Assessment 2013-2014</w:t>
      </w:r>
      <w:r w:rsidR="00266F0E" w:rsidRPr="009F4735">
        <w:rPr>
          <w:rFonts w:ascii="Arial" w:hAnsi="Arial" w:cs="Arial"/>
          <w:b/>
          <w:sz w:val="24"/>
          <w:szCs w:val="24"/>
        </w:rPr>
        <w:t xml:space="preserve">  </w:t>
      </w:r>
    </w:p>
    <w:p w:rsidR="009F4735" w:rsidRDefault="009F4735" w:rsidP="009F4735">
      <w:pPr>
        <w:pStyle w:val="NoSpacing"/>
        <w:rPr>
          <w:rFonts w:ascii="Arial" w:hAnsi="Arial" w:cs="Arial"/>
          <w:sz w:val="24"/>
          <w:szCs w:val="24"/>
        </w:rPr>
      </w:pPr>
      <w:r w:rsidRPr="009F4735">
        <w:rPr>
          <w:rFonts w:ascii="Arial" w:hAnsi="Arial" w:cs="Arial"/>
          <w:sz w:val="24"/>
          <w:szCs w:val="24"/>
        </w:rPr>
        <w:t>Sufficient resources were budgeted in</w:t>
      </w:r>
      <w:r>
        <w:rPr>
          <w:rFonts w:ascii="Arial" w:hAnsi="Arial" w:cs="Arial"/>
          <w:sz w:val="24"/>
          <w:szCs w:val="24"/>
        </w:rPr>
        <w:t xml:space="preserve"> the working budget to address the schools identified needs up to $13,000 with no additional impact on the current contingency.</w:t>
      </w:r>
    </w:p>
    <w:p w:rsidR="009F4735" w:rsidRDefault="009F4735" w:rsidP="009F4735">
      <w:pPr>
        <w:pStyle w:val="NoSpacing"/>
        <w:rPr>
          <w:rFonts w:ascii="Arial" w:hAnsi="Arial" w:cs="Arial"/>
          <w:sz w:val="24"/>
          <w:szCs w:val="24"/>
        </w:rPr>
      </w:pPr>
    </w:p>
    <w:p w:rsidR="009F4735" w:rsidRDefault="009F4735" w:rsidP="009F4735">
      <w:pPr>
        <w:pStyle w:val="NoSpacing"/>
        <w:rPr>
          <w:rFonts w:ascii="Arial" w:hAnsi="Arial" w:cs="Arial"/>
          <w:sz w:val="24"/>
          <w:szCs w:val="24"/>
        </w:rPr>
      </w:pPr>
      <w:r>
        <w:rPr>
          <w:rFonts w:ascii="Arial" w:hAnsi="Arial" w:cs="Arial"/>
          <w:sz w:val="24"/>
          <w:szCs w:val="24"/>
        </w:rPr>
        <w:t xml:space="preserve">Recommendation to purchase classroom literature, mini-mac, Math Automaticity, and I-Ready for a total of $13,000 passed with a motion by Ms. </w:t>
      </w:r>
      <w:proofErr w:type="spellStart"/>
      <w:r>
        <w:rPr>
          <w:rFonts w:ascii="Arial" w:hAnsi="Arial" w:cs="Arial"/>
          <w:sz w:val="24"/>
          <w:szCs w:val="24"/>
        </w:rPr>
        <w:t>Ange</w:t>
      </w:r>
      <w:proofErr w:type="spellEnd"/>
      <w:r>
        <w:rPr>
          <w:rFonts w:ascii="Arial" w:hAnsi="Arial" w:cs="Arial"/>
          <w:sz w:val="24"/>
          <w:szCs w:val="24"/>
        </w:rPr>
        <w:t xml:space="preserve"> McKinney and second by Ms. Janet Bonham.</w:t>
      </w:r>
    </w:p>
    <w:p w:rsidR="009F4735" w:rsidRDefault="009F4735" w:rsidP="009F4735">
      <w:pPr>
        <w:pStyle w:val="NoSpacing"/>
        <w:rPr>
          <w:rFonts w:ascii="Arial" w:hAnsi="Arial" w:cs="Arial"/>
          <w:sz w:val="24"/>
          <w:szCs w:val="24"/>
        </w:rPr>
      </w:pPr>
    </w:p>
    <w:p w:rsidR="009F4735" w:rsidRDefault="009F4735" w:rsidP="009F4735">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9F4735" w:rsidRDefault="009F4735" w:rsidP="009F4735">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9F4735" w:rsidRDefault="009F4735" w:rsidP="009F473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9F4735" w:rsidRDefault="009F4735" w:rsidP="009F4735">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9F4735" w:rsidRPr="002A6A4E" w:rsidRDefault="009F4735" w:rsidP="009F4735">
      <w:pPr>
        <w:pStyle w:val="NoSpacing"/>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Ange</w:t>
      </w:r>
      <w:proofErr w:type="spellEnd"/>
      <w:r>
        <w:rPr>
          <w:rFonts w:ascii="Arial" w:hAnsi="Arial" w:cs="Arial"/>
          <w:sz w:val="24"/>
          <w:szCs w:val="24"/>
        </w:rPr>
        <w:t xml:space="preserve"> McKinney</w:t>
      </w:r>
      <w:r>
        <w:rPr>
          <w:rFonts w:ascii="Arial" w:hAnsi="Arial" w:cs="Arial"/>
          <w:sz w:val="24"/>
          <w:szCs w:val="24"/>
        </w:rPr>
        <w:tab/>
      </w:r>
      <w:r>
        <w:rPr>
          <w:rFonts w:ascii="Arial" w:hAnsi="Arial" w:cs="Arial"/>
          <w:sz w:val="24"/>
          <w:szCs w:val="24"/>
        </w:rPr>
        <w:tab/>
        <w:t xml:space="preserve">Yes </w:t>
      </w:r>
    </w:p>
    <w:p w:rsidR="009F4735" w:rsidRPr="009F4735" w:rsidRDefault="009F4735" w:rsidP="009F4735">
      <w:pPr>
        <w:pStyle w:val="NoSpacing"/>
        <w:rPr>
          <w:rFonts w:ascii="Arial" w:hAnsi="Arial" w:cs="Arial"/>
          <w:sz w:val="24"/>
          <w:szCs w:val="24"/>
        </w:rPr>
      </w:pPr>
    </w:p>
    <w:p w:rsidR="00AD2A9F" w:rsidRDefault="00AD2A9F" w:rsidP="00AD2A9F">
      <w:pPr>
        <w:pStyle w:val="NoSpacing"/>
        <w:rPr>
          <w:rFonts w:ascii="Arial" w:hAnsi="Arial" w:cs="Arial"/>
          <w:b/>
          <w:sz w:val="28"/>
          <w:szCs w:val="28"/>
        </w:rPr>
      </w:pPr>
    </w:p>
    <w:p w:rsidR="00AD2A9F" w:rsidRPr="00AD2A9F" w:rsidRDefault="00AD2A9F" w:rsidP="00AD2A9F">
      <w:pPr>
        <w:pStyle w:val="NoSpacing"/>
        <w:rPr>
          <w:rFonts w:ascii="Arial" w:hAnsi="Arial" w:cs="Arial"/>
          <w:b/>
          <w:sz w:val="24"/>
          <w:szCs w:val="24"/>
          <w:highlight w:val="yellow"/>
        </w:rPr>
      </w:pPr>
      <w:r w:rsidRPr="00AD2A9F">
        <w:rPr>
          <w:rFonts w:ascii="Arial" w:hAnsi="Arial" w:cs="Arial"/>
          <w:b/>
          <w:sz w:val="24"/>
          <w:szCs w:val="24"/>
        </w:rPr>
        <w:t xml:space="preserve">ORDER # </w:t>
      </w:r>
      <w:r w:rsidR="008F5287">
        <w:rPr>
          <w:rFonts w:ascii="Arial" w:hAnsi="Arial" w:cs="Arial"/>
          <w:b/>
          <w:sz w:val="24"/>
          <w:szCs w:val="24"/>
        </w:rPr>
        <w:t>88</w:t>
      </w:r>
    </w:p>
    <w:p w:rsidR="00EE5CE2" w:rsidRPr="00AD2A9F" w:rsidRDefault="00E65F7D" w:rsidP="00AD2A9F">
      <w:pPr>
        <w:pStyle w:val="NoSpacing"/>
        <w:rPr>
          <w:rFonts w:ascii="Arial" w:hAnsi="Arial" w:cs="Arial"/>
          <w:b/>
          <w:sz w:val="24"/>
          <w:szCs w:val="24"/>
        </w:rPr>
      </w:pPr>
      <w:r w:rsidRPr="00AD2A9F">
        <w:rPr>
          <w:rFonts w:ascii="Arial" w:hAnsi="Arial" w:cs="Arial"/>
          <w:b/>
          <w:sz w:val="24"/>
          <w:szCs w:val="24"/>
        </w:rPr>
        <w:t xml:space="preserve">SCES Needs </w:t>
      </w:r>
      <w:r w:rsidR="003010D6" w:rsidRPr="00AD2A9F">
        <w:rPr>
          <w:rFonts w:ascii="Arial" w:hAnsi="Arial" w:cs="Arial"/>
          <w:b/>
          <w:sz w:val="24"/>
          <w:szCs w:val="24"/>
        </w:rPr>
        <w:t>Assessment 2013-2014</w:t>
      </w:r>
      <w:r w:rsidR="00266F0E" w:rsidRPr="00AD2A9F">
        <w:rPr>
          <w:rFonts w:ascii="Arial" w:hAnsi="Arial" w:cs="Arial"/>
          <w:b/>
          <w:sz w:val="24"/>
          <w:szCs w:val="24"/>
        </w:rPr>
        <w:t xml:space="preserve"> </w:t>
      </w:r>
    </w:p>
    <w:p w:rsidR="00EC0B4E" w:rsidRDefault="00A87DA4" w:rsidP="00EE5CE2">
      <w:pPr>
        <w:pStyle w:val="NoSpacing"/>
        <w:rPr>
          <w:rFonts w:ascii="Arial" w:hAnsi="Arial" w:cs="Arial"/>
          <w:sz w:val="24"/>
          <w:szCs w:val="24"/>
        </w:rPr>
      </w:pPr>
      <w:r>
        <w:rPr>
          <w:rFonts w:ascii="Arial" w:hAnsi="Arial" w:cs="Arial"/>
          <w:sz w:val="24"/>
          <w:szCs w:val="24"/>
        </w:rPr>
        <w:t>Sufficient resources were budgeted in the working budget to address the schools identified needs up to $17,500 with no additional impact on the current contingency.</w:t>
      </w:r>
    </w:p>
    <w:p w:rsidR="00A87DA4" w:rsidRDefault="00A87DA4" w:rsidP="00EE5CE2">
      <w:pPr>
        <w:pStyle w:val="NoSpacing"/>
        <w:rPr>
          <w:rFonts w:ascii="Arial" w:hAnsi="Arial" w:cs="Arial"/>
          <w:sz w:val="24"/>
          <w:szCs w:val="24"/>
        </w:rPr>
      </w:pPr>
    </w:p>
    <w:p w:rsidR="00A87DA4" w:rsidRDefault="00A87DA4" w:rsidP="00EE5CE2">
      <w:pPr>
        <w:pStyle w:val="NoSpacing"/>
        <w:rPr>
          <w:rFonts w:ascii="Arial" w:hAnsi="Arial" w:cs="Arial"/>
          <w:sz w:val="24"/>
          <w:szCs w:val="24"/>
        </w:rPr>
      </w:pPr>
      <w:r>
        <w:rPr>
          <w:rFonts w:ascii="Arial" w:hAnsi="Arial" w:cs="Arial"/>
          <w:sz w:val="24"/>
          <w:szCs w:val="24"/>
        </w:rPr>
        <w:t>Recommendation to approve technology purchase of 68 monitors, keyboards, and mi</w:t>
      </w:r>
      <w:r w:rsidR="00F66E2A">
        <w:rPr>
          <w:rFonts w:ascii="Arial" w:hAnsi="Arial" w:cs="Arial"/>
          <w:sz w:val="24"/>
          <w:szCs w:val="24"/>
        </w:rPr>
        <w:t xml:space="preserve">ce, 4 CPS systems, and </w:t>
      </w:r>
      <w:proofErr w:type="gramStart"/>
      <w:r w:rsidR="00F66E2A">
        <w:rPr>
          <w:rFonts w:ascii="Arial" w:hAnsi="Arial" w:cs="Arial"/>
          <w:sz w:val="24"/>
          <w:szCs w:val="24"/>
        </w:rPr>
        <w:t xml:space="preserve">one time </w:t>
      </w:r>
      <w:r>
        <w:rPr>
          <w:rFonts w:ascii="Arial" w:hAnsi="Arial" w:cs="Arial"/>
          <w:sz w:val="24"/>
          <w:szCs w:val="24"/>
        </w:rPr>
        <w:t>assistance</w:t>
      </w:r>
      <w:proofErr w:type="gramEnd"/>
      <w:r>
        <w:rPr>
          <w:rFonts w:ascii="Arial" w:hAnsi="Arial" w:cs="Arial"/>
          <w:sz w:val="24"/>
          <w:szCs w:val="24"/>
        </w:rPr>
        <w:t xml:space="preserve"> of extended days for Admin </w:t>
      </w:r>
      <w:proofErr w:type="spellStart"/>
      <w:r>
        <w:rPr>
          <w:rFonts w:ascii="Arial" w:hAnsi="Arial" w:cs="Arial"/>
          <w:sz w:val="24"/>
          <w:szCs w:val="24"/>
        </w:rPr>
        <w:t>Asst</w:t>
      </w:r>
      <w:proofErr w:type="spellEnd"/>
      <w:r>
        <w:rPr>
          <w:rFonts w:ascii="Arial" w:hAnsi="Arial" w:cs="Arial"/>
          <w:sz w:val="24"/>
          <w:szCs w:val="24"/>
        </w:rPr>
        <w:t xml:space="preserve"> and Instruction</w:t>
      </w:r>
      <w:r w:rsidR="00E8407D">
        <w:rPr>
          <w:rFonts w:ascii="Arial" w:hAnsi="Arial" w:cs="Arial"/>
          <w:sz w:val="24"/>
          <w:szCs w:val="24"/>
        </w:rPr>
        <w:t>al Coach for a total of $17,500 passed with a motion by Ms. Debbie Herndon and second by Ms. Janet Bonham.</w:t>
      </w:r>
    </w:p>
    <w:p w:rsidR="00A87DA4" w:rsidRDefault="00A87DA4" w:rsidP="00EE5CE2">
      <w:pPr>
        <w:pStyle w:val="NoSpacing"/>
        <w:rPr>
          <w:rFonts w:ascii="Arial" w:hAnsi="Arial" w:cs="Arial"/>
          <w:sz w:val="24"/>
          <w:szCs w:val="24"/>
        </w:rPr>
      </w:pPr>
    </w:p>
    <w:p w:rsidR="00A87DA4" w:rsidRDefault="00A87DA4" w:rsidP="00A87DA4">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A87DA4" w:rsidRDefault="00A87DA4" w:rsidP="00A87DA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A87DA4" w:rsidRDefault="00A87DA4" w:rsidP="00A87DA4">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A87DA4" w:rsidRDefault="00A87DA4" w:rsidP="00A87DA4">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A87DA4" w:rsidRPr="002A6A4E" w:rsidRDefault="00A87DA4" w:rsidP="00A87DA4">
      <w:pPr>
        <w:pStyle w:val="NoSpacing"/>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Ange</w:t>
      </w:r>
      <w:proofErr w:type="spellEnd"/>
      <w:r>
        <w:rPr>
          <w:rFonts w:ascii="Arial" w:hAnsi="Arial" w:cs="Arial"/>
          <w:sz w:val="24"/>
          <w:szCs w:val="24"/>
        </w:rPr>
        <w:t xml:space="preserve"> McKinney</w:t>
      </w:r>
      <w:r>
        <w:rPr>
          <w:rFonts w:ascii="Arial" w:hAnsi="Arial" w:cs="Arial"/>
          <w:sz w:val="24"/>
          <w:szCs w:val="24"/>
        </w:rPr>
        <w:tab/>
      </w:r>
      <w:r>
        <w:rPr>
          <w:rFonts w:ascii="Arial" w:hAnsi="Arial" w:cs="Arial"/>
          <w:sz w:val="24"/>
          <w:szCs w:val="24"/>
        </w:rPr>
        <w:tab/>
        <w:t xml:space="preserve">Yes </w:t>
      </w:r>
    </w:p>
    <w:p w:rsidR="00A87DA4" w:rsidRDefault="00A87DA4" w:rsidP="00EE5CE2">
      <w:pPr>
        <w:pStyle w:val="NoSpacing"/>
        <w:rPr>
          <w:rFonts w:ascii="Arial" w:hAnsi="Arial" w:cs="Arial"/>
          <w:sz w:val="24"/>
          <w:szCs w:val="24"/>
        </w:rPr>
      </w:pPr>
    </w:p>
    <w:p w:rsidR="00A87DA4" w:rsidRPr="00A87DA4" w:rsidRDefault="00A87DA4" w:rsidP="00EE5CE2">
      <w:pPr>
        <w:pStyle w:val="NoSpacing"/>
        <w:rPr>
          <w:rFonts w:ascii="Arial" w:hAnsi="Arial" w:cs="Arial"/>
          <w:sz w:val="24"/>
          <w:szCs w:val="24"/>
        </w:rPr>
      </w:pPr>
    </w:p>
    <w:p w:rsidR="00EC0B4E" w:rsidRPr="002535CE" w:rsidRDefault="002535CE" w:rsidP="00EE5CE2">
      <w:pPr>
        <w:pStyle w:val="NoSpacing"/>
        <w:rPr>
          <w:rFonts w:ascii="Arial" w:hAnsi="Arial" w:cs="Arial"/>
          <w:b/>
          <w:sz w:val="24"/>
          <w:szCs w:val="24"/>
        </w:rPr>
      </w:pPr>
      <w:r w:rsidRPr="002535CE">
        <w:rPr>
          <w:rFonts w:ascii="Arial" w:hAnsi="Arial" w:cs="Arial"/>
          <w:b/>
          <w:sz w:val="24"/>
          <w:szCs w:val="24"/>
        </w:rPr>
        <w:t xml:space="preserve">ORDER # </w:t>
      </w:r>
      <w:r w:rsidR="008F5287">
        <w:rPr>
          <w:rFonts w:ascii="Arial" w:hAnsi="Arial" w:cs="Arial"/>
          <w:b/>
          <w:sz w:val="24"/>
          <w:szCs w:val="24"/>
        </w:rPr>
        <w:t>89</w:t>
      </w:r>
    </w:p>
    <w:p w:rsidR="00EE5CE2" w:rsidRDefault="00EE5CE2" w:rsidP="002535CE">
      <w:pPr>
        <w:pStyle w:val="NoSpacing"/>
        <w:rPr>
          <w:rFonts w:ascii="Arial" w:hAnsi="Arial" w:cs="Arial"/>
          <w:b/>
          <w:sz w:val="24"/>
          <w:szCs w:val="24"/>
        </w:rPr>
      </w:pPr>
      <w:r w:rsidRPr="002535CE">
        <w:rPr>
          <w:rFonts w:ascii="Arial" w:hAnsi="Arial" w:cs="Arial"/>
          <w:b/>
          <w:sz w:val="24"/>
          <w:szCs w:val="24"/>
        </w:rPr>
        <w:t xml:space="preserve">Preschool Needs Assessment 2013-2014 </w:t>
      </w:r>
    </w:p>
    <w:p w:rsidR="007C59F2" w:rsidRDefault="00E8407D" w:rsidP="00E8407D">
      <w:pPr>
        <w:pStyle w:val="NoSpacing"/>
        <w:rPr>
          <w:sz w:val="24"/>
          <w:szCs w:val="24"/>
        </w:rPr>
      </w:pPr>
      <w:r>
        <w:rPr>
          <w:rFonts w:ascii="Arial" w:hAnsi="Arial" w:cs="Arial"/>
          <w:sz w:val="24"/>
          <w:szCs w:val="24"/>
        </w:rPr>
        <w:t xml:space="preserve">Recommendation to approve </w:t>
      </w:r>
      <w:r w:rsidR="002535CE">
        <w:rPr>
          <w:rFonts w:ascii="Arial" w:hAnsi="Arial" w:cs="Arial"/>
          <w:sz w:val="24"/>
          <w:szCs w:val="24"/>
        </w:rPr>
        <w:t xml:space="preserve">Math PTA </w:t>
      </w:r>
      <w:r>
        <w:rPr>
          <w:rFonts w:ascii="Arial" w:hAnsi="Arial" w:cs="Arial"/>
          <w:sz w:val="24"/>
          <w:szCs w:val="24"/>
        </w:rPr>
        <w:t>contribution</w:t>
      </w:r>
      <w:r w:rsidR="002535CE">
        <w:rPr>
          <w:rFonts w:ascii="Arial" w:hAnsi="Arial" w:cs="Arial"/>
          <w:sz w:val="24"/>
          <w:szCs w:val="24"/>
        </w:rPr>
        <w:t xml:space="preserve"> of $1,000 for Ever</w:t>
      </w:r>
      <w:r w:rsidR="006A7CF4">
        <w:rPr>
          <w:rFonts w:ascii="Arial" w:hAnsi="Arial" w:cs="Arial"/>
          <w:sz w:val="24"/>
          <w:szCs w:val="24"/>
        </w:rPr>
        <w:t>y</w:t>
      </w:r>
      <w:r w:rsidR="007C59F2">
        <w:rPr>
          <w:rFonts w:ascii="Arial" w:hAnsi="Arial" w:cs="Arial"/>
          <w:sz w:val="24"/>
          <w:szCs w:val="24"/>
        </w:rPr>
        <w:t>day M</w:t>
      </w:r>
      <w:r>
        <w:rPr>
          <w:rFonts w:ascii="Arial" w:hAnsi="Arial" w:cs="Arial"/>
          <w:sz w:val="24"/>
          <w:szCs w:val="24"/>
        </w:rPr>
        <w:t>ath purchase and $1,</w:t>
      </w:r>
      <w:r w:rsidRPr="00E8407D">
        <w:rPr>
          <w:rFonts w:ascii="Arial" w:hAnsi="Arial" w:cs="Arial"/>
          <w:sz w:val="24"/>
          <w:szCs w:val="24"/>
        </w:rPr>
        <w:t xml:space="preserve">300 </w:t>
      </w:r>
      <w:r>
        <w:rPr>
          <w:sz w:val="24"/>
          <w:szCs w:val="24"/>
        </w:rPr>
        <w:t>for assessment software passed with a motion by</w:t>
      </w:r>
      <w:r w:rsidR="007C59F2">
        <w:rPr>
          <w:sz w:val="24"/>
          <w:szCs w:val="24"/>
        </w:rPr>
        <w:t xml:space="preserve"> Ms. </w:t>
      </w:r>
      <w:proofErr w:type="spellStart"/>
      <w:r w:rsidR="007C59F2">
        <w:rPr>
          <w:sz w:val="24"/>
          <w:szCs w:val="24"/>
        </w:rPr>
        <w:t>Ange</w:t>
      </w:r>
      <w:proofErr w:type="spellEnd"/>
      <w:r w:rsidR="007C59F2">
        <w:rPr>
          <w:sz w:val="24"/>
          <w:szCs w:val="24"/>
        </w:rPr>
        <w:t xml:space="preserve"> McKinney and a second by Ms. Debbie Herndon.  </w:t>
      </w:r>
    </w:p>
    <w:p w:rsidR="007C59F2" w:rsidRDefault="007C59F2" w:rsidP="00E8407D">
      <w:pPr>
        <w:pStyle w:val="NoSpacing"/>
        <w:rPr>
          <w:sz w:val="24"/>
          <w:szCs w:val="24"/>
        </w:rPr>
      </w:pPr>
    </w:p>
    <w:p w:rsidR="007C59F2" w:rsidRDefault="007C59F2" w:rsidP="007C59F2">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7C59F2" w:rsidRDefault="007C59F2" w:rsidP="007C59F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7C59F2" w:rsidRDefault="007C59F2" w:rsidP="007C59F2">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7C59F2" w:rsidRDefault="007C59F2" w:rsidP="007C59F2">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7C59F2" w:rsidRPr="002A6A4E" w:rsidRDefault="007C59F2" w:rsidP="007C59F2">
      <w:pPr>
        <w:pStyle w:val="NoSpacing"/>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Ange</w:t>
      </w:r>
      <w:proofErr w:type="spellEnd"/>
      <w:r>
        <w:rPr>
          <w:rFonts w:ascii="Arial" w:hAnsi="Arial" w:cs="Arial"/>
          <w:sz w:val="24"/>
          <w:szCs w:val="24"/>
        </w:rPr>
        <w:t xml:space="preserve"> McKinney</w:t>
      </w:r>
      <w:r>
        <w:rPr>
          <w:rFonts w:ascii="Arial" w:hAnsi="Arial" w:cs="Arial"/>
          <w:sz w:val="24"/>
          <w:szCs w:val="24"/>
        </w:rPr>
        <w:tab/>
      </w:r>
      <w:r>
        <w:rPr>
          <w:rFonts w:ascii="Arial" w:hAnsi="Arial" w:cs="Arial"/>
          <w:sz w:val="24"/>
          <w:szCs w:val="24"/>
        </w:rPr>
        <w:tab/>
        <w:t xml:space="preserve">Yes </w:t>
      </w:r>
    </w:p>
    <w:p w:rsidR="007C59F2" w:rsidRPr="005E0638" w:rsidRDefault="007C59F2" w:rsidP="00E8407D">
      <w:pPr>
        <w:pStyle w:val="NoSpacing"/>
      </w:pPr>
    </w:p>
    <w:p w:rsidR="002535CE" w:rsidRDefault="002535CE" w:rsidP="002535CE">
      <w:pPr>
        <w:pStyle w:val="NoSpacing"/>
        <w:rPr>
          <w:rFonts w:ascii="Arial" w:hAnsi="Arial" w:cs="Arial"/>
          <w:sz w:val="24"/>
          <w:szCs w:val="24"/>
        </w:rPr>
      </w:pPr>
    </w:p>
    <w:p w:rsidR="001279B0" w:rsidRPr="001279B0" w:rsidRDefault="001279B0" w:rsidP="002535CE">
      <w:pPr>
        <w:pStyle w:val="NoSpacing"/>
        <w:rPr>
          <w:rFonts w:ascii="Arial" w:hAnsi="Arial" w:cs="Arial"/>
          <w:b/>
          <w:sz w:val="24"/>
          <w:szCs w:val="24"/>
        </w:rPr>
      </w:pPr>
      <w:r w:rsidRPr="001279B0">
        <w:rPr>
          <w:rFonts w:ascii="Arial" w:hAnsi="Arial" w:cs="Arial"/>
          <w:b/>
          <w:sz w:val="24"/>
          <w:szCs w:val="24"/>
        </w:rPr>
        <w:t xml:space="preserve">ORDER # </w:t>
      </w:r>
      <w:r w:rsidR="008F5287">
        <w:rPr>
          <w:rFonts w:ascii="Arial" w:hAnsi="Arial" w:cs="Arial"/>
          <w:b/>
          <w:sz w:val="24"/>
          <w:szCs w:val="24"/>
        </w:rPr>
        <w:t>90</w:t>
      </w:r>
    </w:p>
    <w:p w:rsidR="001279B0" w:rsidRPr="001279B0" w:rsidRDefault="001279B0" w:rsidP="002535CE">
      <w:pPr>
        <w:pStyle w:val="NoSpacing"/>
        <w:rPr>
          <w:rFonts w:ascii="Arial" w:hAnsi="Arial" w:cs="Arial"/>
          <w:b/>
          <w:sz w:val="24"/>
          <w:szCs w:val="24"/>
        </w:rPr>
      </w:pPr>
      <w:r w:rsidRPr="001279B0">
        <w:rPr>
          <w:rFonts w:ascii="Arial" w:hAnsi="Arial" w:cs="Arial"/>
          <w:b/>
          <w:sz w:val="24"/>
          <w:szCs w:val="24"/>
        </w:rPr>
        <w:t>CBE Funding Adequacy Study</w:t>
      </w:r>
    </w:p>
    <w:p w:rsidR="001279B0" w:rsidRDefault="001279B0" w:rsidP="002535CE">
      <w:pPr>
        <w:pStyle w:val="NoSpacing"/>
        <w:rPr>
          <w:rFonts w:ascii="Arial" w:hAnsi="Arial" w:cs="Arial"/>
          <w:sz w:val="24"/>
          <w:szCs w:val="24"/>
        </w:rPr>
      </w:pPr>
      <w:r>
        <w:rPr>
          <w:rFonts w:ascii="Arial" w:hAnsi="Arial" w:cs="Arial"/>
          <w:sz w:val="24"/>
          <w:szCs w:val="24"/>
        </w:rPr>
        <w:t xml:space="preserve">The Council for Better Education is requesting an ADA contribution to fund a funding adequacy study in preparation for the spring legislative session.  This will be in lieu of a member assessment and has </w:t>
      </w:r>
      <w:r>
        <w:rPr>
          <w:rFonts w:ascii="Arial" w:hAnsi="Arial" w:cs="Arial"/>
          <w:sz w:val="24"/>
          <w:szCs w:val="24"/>
        </w:rPr>
        <w:lastRenderedPageBreak/>
        <w:t>been met with anticipation and widely accepted by member districts to date.  The cost for us at 25 cents per student multiplied by 2,580 students (remember, Kindergarten only counts half) is $645.</w:t>
      </w:r>
    </w:p>
    <w:p w:rsidR="001279B0" w:rsidRDefault="001279B0" w:rsidP="002535CE">
      <w:pPr>
        <w:pStyle w:val="NoSpacing"/>
        <w:rPr>
          <w:rFonts w:ascii="Arial" w:hAnsi="Arial" w:cs="Arial"/>
          <w:sz w:val="24"/>
          <w:szCs w:val="24"/>
        </w:rPr>
      </w:pPr>
      <w:r>
        <w:rPr>
          <w:rFonts w:ascii="Arial" w:hAnsi="Arial" w:cs="Arial"/>
          <w:sz w:val="24"/>
          <w:szCs w:val="24"/>
        </w:rPr>
        <w:t>There are adequate funds in the working budget to fulfill this request.</w:t>
      </w:r>
    </w:p>
    <w:p w:rsidR="001279B0" w:rsidRDefault="001279B0" w:rsidP="002535CE">
      <w:pPr>
        <w:pStyle w:val="NoSpacing"/>
        <w:rPr>
          <w:rFonts w:ascii="Arial" w:hAnsi="Arial" w:cs="Arial"/>
          <w:sz w:val="24"/>
          <w:szCs w:val="24"/>
        </w:rPr>
      </w:pPr>
    </w:p>
    <w:p w:rsidR="001279B0" w:rsidRDefault="001279B0" w:rsidP="002535CE">
      <w:pPr>
        <w:pStyle w:val="NoSpacing"/>
        <w:rPr>
          <w:rFonts w:ascii="Arial" w:hAnsi="Arial" w:cs="Arial"/>
          <w:sz w:val="24"/>
          <w:szCs w:val="24"/>
        </w:rPr>
      </w:pPr>
      <w:r>
        <w:rPr>
          <w:rFonts w:ascii="Arial" w:hAnsi="Arial" w:cs="Arial"/>
          <w:sz w:val="24"/>
          <w:szCs w:val="24"/>
        </w:rPr>
        <w:t xml:space="preserve">Recommendation to approve contribution of $645 for CBE funding adequacy study in lieu of member assessment passed with a motion by Ms. Sandy Clevenger and a second by </w:t>
      </w:r>
      <w:proofErr w:type="spellStart"/>
      <w:r>
        <w:rPr>
          <w:rFonts w:ascii="Arial" w:hAnsi="Arial" w:cs="Arial"/>
          <w:sz w:val="24"/>
          <w:szCs w:val="24"/>
        </w:rPr>
        <w:t>Ange</w:t>
      </w:r>
      <w:proofErr w:type="spellEnd"/>
      <w:r>
        <w:rPr>
          <w:rFonts w:ascii="Arial" w:hAnsi="Arial" w:cs="Arial"/>
          <w:sz w:val="24"/>
          <w:szCs w:val="24"/>
        </w:rPr>
        <w:t xml:space="preserve"> McKinney.</w:t>
      </w:r>
    </w:p>
    <w:p w:rsidR="001279B0" w:rsidRDefault="001279B0" w:rsidP="002535CE">
      <w:pPr>
        <w:pStyle w:val="NoSpacing"/>
        <w:rPr>
          <w:rFonts w:ascii="Arial" w:hAnsi="Arial" w:cs="Arial"/>
          <w:sz w:val="24"/>
          <w:szCs w:val="24"/>
        </w:rPr>
      </w:pPr>
    </w:p>
    <w:p w:rsidR="001279B0" w:rsidRDefault="001279B0" w:rsidP="001279B0">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1279B0" w:rsidRDefault="001279B0" w:rsidP="001279B0">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1279B0" w:rsidRDefault="001279B0" w:rsidP="001279B0">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1279B0" w:rsidRDefault="001279B0" w:rsidP="001279B0">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1279B0" w:rsidRPr="002A6A4E" w:rsidRDefault="001279B0" w:rsidP="001279B0">
      <w:pPr>
        <w:pStyle w:val="NoSpacing"/>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Ange</w:t>
      </w:r>
      <w:proofErr w:type="spellEnd"/>
      <w:r>
        <w:rPr>
          <w:rFonts w:ascii="Arial" w:hAnsi="Arial" w:cs="Arial"/>
          <w:sz w:val="24"/>
          <w:szCs w:val="24"/>
        </w:rPr>
        <w:t xml:space="preserve"> McKinney</w:t>
      </w:r>
      <w:r>
        <w:rPr>
          <w:rFonts w:ascii="Arial" w:hAnsi="Arial" w:cs="Arial"/>
          <w:sz w:val="24"/>
          <w:szCs w:val="24"/>
        </w:rPr>
        <w:tab/>
      </w:r>
      <w:r>
        <w:rPr>
          <w:rFonts w:ascii="Arial" w:hAnsi="Arial" w:cs="Arial"/>
          <w:sz w:val="24"/>
          <w:szCs w:val="24"/>
        </w:rPr>
        <w:tab/>
        <w:t xml:space="preserve">Yes </w:t>
      </w:r>
    </w:p>
    <w:p w:rsidR="001279B0" w:rsidRDefault="001279B0" w:rsidP="002535CE">
      <w:pPr>
        <w:pStyle w:val="NoSpacing"/>
        <w:rPr>
          <w:rFonts w:ascii="Arial" w:hAnsi="Arial" w:cs="Arial"/>
          <w:sz w:val="24"/>
          <w:szCs w:val="24"/>
        </w:rPr>
      </w:pPr>
    </w:p>
    <w:p w:rsidR="00E76FAB" w:rsidRDefault="00E76FAB" w:rsidP="00C55821">
      <w:pPr>
        <w:pStyle w:val="NoSpacing"/>
        <w:rPr>
          <w:rFonts w:ascii="Arial" w:hAnsi="Arial" w:cs="Arial"/>
          <w:sz w:val="24"/>
          <w:szCs w:val="24"/>
        </w:rPr>
      </w:pPr>
    </w:p>
    <w:p w:rsidR="00C55821" w:rsidRPr="005D18EC" w:rsidRDefault="005D18EC" w:rsidP="00C55821">
      <w:pPr>
        <w:pStyle w:val="NoSpacing"/>
        <w:rPr>
          <w:rFonts w:ascii="Arial" w:hAnsi="Arial" w:cs="Arial"/>
          <w:b/>
          <w:sz w:val="24"/>
          <w:szCs w:val="24"/>
        </w:rPr>
      </w:pPr>
      <w:r w:rsidRPr="005D18EC">
        <w:rPr>
          <w:rFonts w:ascii="Arial" w:hAnsi="Arial" w:cs="Arial"/>
          <w:b/>
          <w:sz w:val="24"/>
          <w:szCs w:val="24"/>
        </w:rPr>
        <w:t xml:space="preserve">ORDER # </w:t>
      </w:r>
      <w:r w:rsidR="008F5287">
        <w:rPr>
          <w:rFonts w:ascii="Arial" w:hAnsi="Arial" w:cs="Arial"/>
          <w:b/>
          <w:sz w:val="24"/>
          <w:szCs w:val="24"/>
        </w:rPr>
        <w:t>91</w:t>
      </w:r>
    </w:p>
    <w:p w:rsidR="00C55821" w:rsidRDefault="00C55821" w:rsidP="005D18EC">
      <w:pPr>
        <w:pStyle w:val="NoSpacing"/>
        <w:rPr>
          <w:rFonts w:ascii="Arial" w:hAnsi="Arial" w:cs="Arial"/>
          <w:b/>
          <w:sz w:val="24"/>
          <w:szCs w:val="24"/>
        </w:rPr>
      </w:pPr>
      <w:r w:rsidRPr="005D18EC">
        <w:rPr>
          <w:rFonts w:ascii="Arial" w:hAnsi="Arial" w:cs="Arial"/>
          <w:b/>
          <w:sz w:val="24"/>
          <w:szCs w:val="24"/>
        </w:rPr>
        <w:t xml:space="preserve">Right-of-Way Easement Hwy. 44   </w:t>
      </w:r>
    </w:p>
    <w:p w:rsidR="005D18EC" w:rsidRDefault="005D18EC" w:rsidP="005D18EC">
      <w:pPr>
        <w:pStyle w:val="NoSpacing"/>
        <w:rPr>
          <w:rFonts w:ascii="Arial" w:hAnsi="Arial" w:cs="Arial"/>
          <w:sz w:val="24"/>
          <w:szCs w:val="24"/>
        </w:rPr>
      </w:pPr>
      <w:r w:rsidRPr="005D18EC">
        <w:rPr>
          <w:rFonts w:ascii="Arial" w:hAnsi="Arial" w:cs="Arial"/>
          <w:sz w:val="24"/>
          <w:szCs w:val="24"/>
        </w:rPr>
        <w:t xml:space="preserve">Recommendation to table pending legal review passed with a motion by Ms. </w:t>
      </w:r>
      <w:proofErr w:type="spellStart"/>
      <w:r w:rsidRPr="005D18EC">
        <w:rPr>
          <w:rFonts w:ascii="Arial" w:hAnsi="Arial" w:cs="Arial"/>
          <w:sz w:val="24"/>
          <w:szCs w:val="24"/>
        </w:rPr>
        <w:t>Ange</w:t>
      </w:r>
      <w:proofErr w:type="spellEnd"/>
      <w:r w:rsidRPr="005D18EC">
        <w:rPr>
          <w:rFonts w:ascii="Arial" w:hAnsi="Arial" w:cs="Arial"/>
          <w:sz w:val="24"/>
          <w:szCs w:val="24"/>
        </w:rPr>
        <w:t xml:space="preserve"> McKinney and a second by Ms. Debbie Herndon.</w:t>
      </w:r>
    </w:p>
    <w:p w:rsidR="00CC7305" w:rsidRPr="005D18EC" w:rsidRDefault="00CC7305" w:rsidP="005D18EC">
      <w:pPr>
        <w:pStyle w:val="NoSpacing"/>
        <w:rPr>
          <w:rFonts w:ascii="Arial" w:hAnsi="Arial" w:cs="Arial"/>
          <w:sz w:val="24"/>
          <w:szCs w:val="24"/>
        </w:rPr>
      </w:pPr>
    </w:p>
    <w:p w:rsidR="00CC7305" w:rsidRDefault="00CC7305" w:rsidP="00CC7305">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CC7305" w:rsidRDefault="00CC7305" w:rsidP="00CC7305">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CC7305" w:rsidRDefault="00CC7305" w:rsidP="00CC730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CC7305" w:rsidRDefault="00CC7305" w:rsidP="00CC7305">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CC7305" w:rsidRPr="002A6A4E" w:rsidRDefault="00CC7305" w:rsidP="00CC7305">
      <w:pPr>
        <w:pStyle w:val="NoSpacing"/>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Ange</w:t>
      </w:r>
      <w:proofErr w:type="spellEnd"/>
      <w:r>
        <w:rPr>
          <w:rFonts w:ascii="Arial" w:hAnsi="Arial" w:cs="Arial"/>
          <w:sz w:val="24"/>
          <w:szCs w:val="24"/>
        </w:rPr>
        <w:t xml:space="preserve"> McKinney</w:t>
      </w:r>
      <w:r>
        <w:rPr>
          <w:rFonts w:ascii="Arial" w:hAnsi="Arial" w:cs="Arial"/>
          <w:sz w:val="24"/>
          <w:szCs w:val="24"/>
        </w:rPr>
        <w:tab/>
      </w:r>
      <w:r>
        <w:rPr>
          <w:rFonts w:ascii="Arial" w:hAnsi="Arial" w:cs="Arial"/>
          <w:sz w:val="24"/>
          <w:szCs w:val="24"/>
        </w:rPr>
        <w:tab/>
        <w:t xml:space="preserve">Yes </w:t>
      </w:r>
    </w:p>
    <w:p w:rsidR="005D18EC" w:rsidRDefault="005D18EC" w:rsidP="005D18EC">
      <w:pPr>
        <w:pStyle w:val="NoSpacing"/>
        <w:rPr>
          <w:rFonts w:ascii="Arial" w:hAnsi="Arial" w:cs="Arial"/>
          <w:b/>
          <w:sz w:val="24"/>
          <w:szCs w:val="24"/>
        </w:rPr>
      </w:pPr>
    </w:p>
    <w:p w:rsidR="005D18EC" w:rsidRPr="005D18EC" w:rsidRDefault="005D18EC" w:rsidP="005D18EC">
      <w:pPr>
        <w:pStyle w:val="NoSpacing"/>
        <w:rPr>
          <w:rFonts w:ascii="Arial" w:hAnsi="Arial" w:cs="Arial"/>
          <w:b/>
          <w:sz w:val="24"/>
          <w:szCs w:val="24"/>
        </w:rPr>
      </w:pPr>
    </w:p>
    <w:p w:rsidR="00C55821" w:rsidRPr="00266F0E" w:rsidRDefault="00C55821" w:rsidP="00C55821">
      <w:pPr>
        <w:pStyle w:val="NoSpacing"/>
        <w:rPr>
          <w:rFonts w:ascii="Arial" w:hAnsi="Arial" w:cs="Arial"/>
          <w:sz w:val="24"/>
          <w:szCs w:val="24"/>
        </w:rPr>
      </w:pPr>
    </w:p>
    <w:p w:rsidR="00266F0E" w:rsidRPr="00A14F14" w:rsidRDefault="005855F6" w:rsidP="005855F6">
      <w:pPr>
        <w:pStyle w:val="NoSpacing"/>
        <w:rPr>
          <w:rFonts w:ascii="Arial" w:hAnsi="Arial" w:cs="Arial"/>
          <w:b/>
          <w:sz w:val="24"/>
          <w:szCs w:val="24"/>
        </w:rPr>
      </w:pPr>
      <w:r w:rsidRPr="00A14F14">
        <w:rPr>
          <w:rFonts w:ascii="Arial" w:hAnsi="Arial" w:cs="Arial"/>
          <w:b/>
          <w:sz w:val="24"/>
          <w:szCs w:val="24"/>
        </w:rPr>
        <w:t xml:space="preserve">ORDER # </w:t>
      </w:r>
      <w:r w:rsidR="009376DD">
        <w:rPr>
          <w:rFonts w:ascii="Arial" w:hAnsi="Arial" w:cs="Arial"/>
          <w:b/>
          <w:sz w:val="24"/>
          <w:szCs w:val="24"/>
        </w:rPr>
        <w:t>92</w:t>
      </w:r>
    </w:p>
    <w:p w:rsidR="007C4294" w:rsidRDefault="00353669" w:rsidP="005855F6">
      <w:pPr>
        <w:pStyle w:val="NoSpacing"/>
        <w:rPr>
          <w:rFonts w:ascii="Arial" w:hAnsi="Arial" w:cs="Arial"/>
          <w:b/>
          <w:sz w:val="24"/>
          <w:szCs w:val="24"/>
        </w:rPr>
      </w:pPr>
      <w:r w:rsidRPr="00353669">
        <w:rPr>
          <w:rFonts w:ascii="Arial" w:hAnsi="Arial" w:cs="Arial"/>
          <w:b/>
          <w:sz w:val="24"/>
          <w:szCs w:val="24"/>
        </w:rPr>
        <w:t>ACTION BY CONSENT</w:t>
      </w:r>
    </w:p>
    <w:p w:rsidR="00022A52" w:rsidRDefault="00BD6A03" w:rsidP="005855F6">
      <w:pPr>
        <w:pStyle w:val="NoSpacing"/>
        <w:rPr>
          <w:rFonts w:ascii="Arial" w:hAnsi="Arial" w:cs="Arial"/>
          <w:sz w:val="24"/>
          <w:szCs w:val="24"/>
        </w:rPr>
      </w:pPr>
      <w:r>
        <w:rPr>
          <w:rFonts w:ascii="Arial" w:hAnsi="Arial" w:cs="Arial"/>
          <w:sz w:val="24"/>
          <w:szCs w:val="24"/>
        </w:rPr>
        <w:t xml:space="preserve">Recommendation to approve Action by Consent Items passed (as seen below) passed with a motion by Ms. Sandy Clevenger and a second by Ms. </w:t>
      </w:r>
      <w:proofErr w:type="spellStart"/>
      <w:r>
        <w:rPr>
          <w:rFonts w:ascii="Arial" w:hAnsi="Arial" w:cs="Arial"/>
          <w:sz w:val="24"/>
          <w:szCs w:val="24"/>
        </w:rPr>
        <w:t>Ange</w:t>
      </w:r>
      <w:proofErr w:type="spellEnd"/>
      <w:r>
        <w:rPr>
          <w:rFonts w:ascii="Arial" w:hAnsi="Arial" w:cs="Arial"/>
          <w:sz w:val="24"/>
          <w:szCs w:val="24"/>
        </w:rPr>
        <w:t xml:space="preserve"> McKinney.</w:t>
      </w:r>
    </w:p>
    <w:p w:rsidR="00A14F14" w:rsidRDefault="00A14F14" w:rsidP="00A14F14">
      <w:pPr>
        <w:pStyle w:val="NoSpacing"/>
        <w:rPr>
          <w:rFonts w:ascii="Arial" w:hAnsi="Arial" w:cs="Arial"/>
          <w:sz w:val="24"/>
          <w:szCs w:val="24"/>
        </w:rPr>
      </w:pPr>
    </w:p>
    <w:p w:rsidR="00A14F14" w:rsidRDefault="00A14F14" w:rsidP="00A14F14">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A14F14" w:rsidRDefault="00A14F14" w:rsidP="00A14F1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A14F14" w:rsidRDefault="00A14F14" w:rsidP="00A14F14">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A14F14" w:rsidRDefault="00A14F14" w:rsidP="00A14F14">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A14F14" w:rsidRPr="002A6A4E" w:rsidRDefault="00A14F14" w:rsidP="00A14F14">
      <w:pPr>
        <w:pStyle w:val="NoSpacing"/>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Ange</w:t>
      </w:r>
      <w:proofErr w:type="spellEnd"/>
      <w:r>
        <w:rPr>
          <w:rFonts w:ascii="Arial" w:hAnsi="Arial" w:cs="Arial"/>
          <w:sz w:val="24"/>
          <w:szCs w:val="24"/>
        </w:rPr>
        <w:t xml:space="preserve"> McKinney</w:t>
      </w:r>
      <w:r>
        <w:rPr>
          <w:rFonts w:ascii="Arial" w:hAnsi="Arial" w:cs="Arial"/>
          <w:sz w:val="24"/>
          <w:szCs w:val="24"/>
        </w:rPr>
        <w:tab/>
      </w:r>
      <w:r>
        <w:rPr>
          <w:rFonts w:ascii="Arial" w:hAnsi="Arial" w:cs="Arial"/>
          <w:sz w:val="24"/>
          <w:szCs w:val="24"/>
        </w:rPr>
        <w:tab/>
        <w:t xml:space="preserve">Yes </w:t>
      </w:r>
    </w:p>
    <w:p w:rsidR="00BD6A03" w:rsidRPr="005855F6" w:rsidRDefault="00BD6A03" w:rsidP="005855F6">
      <w:pPr>
        <w:pStyle w:val="NoSpacing"/>
        <w:rPr>
          <w:rFonts w:ascii="Arial" w:hAnsi="Arial" w:cs="Arial"/>
          <w:sz w:val="24"/>
          <w:szCs w:val="24"/>
        </w:rPr>
      </w:pPr>
    </w:p>
    <w:p w:rsidR="007C4294" w:rsidRPr="00A70325" w:rsidRDefault="007C4294" w:rsidP="007C4294">
      <w:pPr>
        <w:pStyle w:val="NoSpacing"/>
        <w:numPr>
          <w:ilvl w:val="0"/>
          <w:numId w:val="5"/>
        </w:numPr>
        <w:rPr>
          <w:rFonts w:ascii="Arial" w:hAnsi="Arial" w:cs="Arial"/>
          <w:sz w:val="24"/>
          <w:szCs w:val="24"/>
        </w:rPr>
      </w:pPr>
      <w:r w:rsidRPr="00A70325">
        <w:rPr>
          <w:rFonts w:ascii="Arial" w:hAnsi="Arial" w:cs="Arial"/>
          <w:sz w:val="24"/>
          <w:szCs w:val="24"/>
        </w:rPr>
        <w:t>Orders of the Treasurer Reports</w:t>
      </w:r>
    </w:p>
    <w:p w:rsidR="00B8259A" w:rsidRPr="00A70325" w:rsidRDefault="007C4294" w:rsidP="0026168D">
      <w:pPr>
        <w:pStyle w:val="NoSpacing"/>
        <w:numPr>
          <w:ilvl w:val="0"/>
          <w:numId w:val="5"/>
        </w:numPr>
        <w:rPr>
          <w:rFonts w:ascii="Arial" w:hAnsi="Arial" w:cs="Arial"/>
          <w:sz w:val="24"/>
          <w:szCs w:val="24"/>
        </w:rPr>
      </w:pPr>
      <w:r w:rsidRPr="00A70325">
        <w:rPr>
          <w:rFonts w:ascii="Arial" w:hAnsi="Arial" w:cs="Arial"/>
          <w:sz w:val="24"/>
          <w:szCs w:val="24"/>
        </w:rPr>
        <w:t>School Financial Reports (Monthly)</w:t>
      </w:r>
    </w:p>
    <w:p w:rsidR="00994299" w:rsidRPr="00A70325" w:rsidRDefault="007C4294" w:rsidP="0026168D">
      <w:pPr>
        <w:pStyle w:val="NoSpacing"/>
        <w:numPr>
          <w:ilvl w:val="0"/>
          <w:numId w:val="5"/>
        </w:numPr>
        <w:rPr>
          <w:rFonts w:ascii="Arial" w:hAnsi="Arial" w:cs="Arial"/>
          <w:sz w:val="24"/>
          <w:szCs w:val="24"/>
        </w:rPr>
      </w:pPr>
      <w:r w:rsidRPr="00A70325">
        <w:rPr>
          <w:rFonts w:ascii="Arial" w:hAnsi="Arial" w:cs="Arial"/>
          <w:sz w:val="24"/>
          <w:szCs w:val="24"/>
        </w:rPr>
        <w:t>District and Food Service (Monthly Report</w:t>
      </w:r>
      <w:r w:rsidR="00781F5C" w:rsidRPr="00A70325">
        <w:rPr>
          <w:rFonts w:ascii="Arial" w:hAnsi="Arial" w:cs="Arial"/>
          <w:sz w:val="24"/>
          <w:szCs w:val="24"/>
        </w:rPr>
        <w:t>)</w:t>
      </w:r>
      <w:r w:rsidR="00C60C9D" w:rsidRPr="00A70325">
        <w:rPr>
          <w:rFonts w:ascii="Arial" w:hAnsi="Arial" w:cs="Arial"/>
          <w:sz w:val="24"/>
          <w:szCs w:val="24"/>
        </w:rPr>
        <w:t xml:space="preserve"> </w:t>
      </w:r>
    </w:p>
    <w:p w:rsidR="006D118D" w:rsidRDefault="006D118D" w:rsidP="007C4294">
      <w:pPr>
        <w:pStyle w:val="NoSpacing"/>
        <w:numPr>
          <w:ilvl w:val="0"/>
          <w:numId w:val="5"/>
        </w:numPr>
        <w:rPr>
          <w:rFonts w:ascii="Arial" w:hAnsi="Arial" w:cs="Arial"/>
          <w:sz w:val="24"/>
          <w:szCs w:val="24"/>
        </w:rPr>
      </w:pPr>
      <w:r w:rsidRPr="00022A52">
        <w:rPr>
          <w:rFonts w:ascii="Arial" w:hAnsi="Arial" w:cs="Arial"/>
          <w:sz w:val="24"/>
          <w:szCs w:val="24"/>
        </w:rPr>
        <w:t>Invoices for Approval</w:t>
      </w:r>
    </w:p>
    <w:p w:rsidR="00DF6168" w:rsidRPr="00DF6168" w:rsidRDefault="00DF6168" w:rsidP="00DF6168">
      <w:pPr>
        <w:pStyle w:val="NoSpacing"/>
        <w:numPr>
          <w:ilvl w:val="1"/>
          <w:numId w:val="5"/>
        </w:numPr>
        <w:rPr>
          <w:rFonts w:ascii="Arial" w:hAnsi="Arial" w:cs="Arial"/>
          <w:sz w:val="24"/>
          <w:szCs w:val="24"/>
        </w:rPr>
      </w:pPr>
      <w:r>
        <w:rPr>
          <w:rFonts w:ascii="Arial" w:hAnsi="Arial" w:cs="Arial"/>
          <w:sz w:val="24"/>
          <w:szCs w:val="24"/>
        </w:rPr>
        <w:t>Chenoweth Law Office – June 30, 2013</w:t>
      </w:r>
    </w:p>
    <w:p w:rsidR="007C4294" w:rsidRDefault="007C4294" w:rsidP="007C4294">
      <w:pPr>
        <w:pStyle w:val="NoSpacing"/>
        <w:numPr>
          <w:ilvl w:val="0"/>
          <w:numId w:val="5"/>
        </w:numPr>
        <w:rPr>
          <w:rFonts w:ascii="Arial" w:hAnsi="Arial" w:cs="Arial"/>
          <w:sz w:val="24"/>
          <w:szCs w:val="24"/>
        </w:rPr>
      </w:pPr>
      <w:r w:rsidRPr="00022A52">
        <w:rPr>
          <w:rFonts w:ascii="Arial" w:hAnsi="Arial" w:cs="Arial"/>
          <w:sz w:val="24"/>
          <w:szCs w:val="24"/>
        </w:rPr>
        <w:t>Acknowledge Monthly Report and District Employees, Termination, Resignation, and Retirements</w:t>
      </w:r>
    </w:p>
    <w:p w:rsidR="00DF6168" w:rsidRDefault="00DF6168" w:rsidP="00DF6168">
      <w:pPr>
        <w:pStyle w:val="NoSpacing"/>
        <w:ind w:left="720"/>
        <w:rPr>
          <w:rFonts w:ascii="Arial" w:hAnsi="Arial" w:cs="Arial"/>
          <w:sz w:val="24"/>
          <w:szCs w:val="24"/>
        </w:rPr>
      </w:pPr>
    </w:p>
    <w:p w:rsidR="00DF6168" w:rsidRPr="006C1C98" w:rsidRDefault="00DF6168" w:rsidP="00DF6168">
      <w:pPr>
        <w:pStyle w:val="NoSpacing"/>
        <w:ind w:left="720"/>
        <w:rPr>
          <w:rFonts w:ascii="Arial" w:hAnsi="Arial" w:cs="Arial"/>
          <w:b/>
          <w:sz w:val="20"/>
          <w:szCs w:val="20"/>
          <w:u w:val="single"/>
        </w:rPr>
      </w:pPr>
      <w:r w:rsidRPr="006C1C98">
        <w:rPr>
          <w:rFonts w:ascii="Arial" w:hAnsi="Arial" w:cs="Arial"/>
          <w:b/>
          <w:sz w:val="20"/>
          <w:szCs w:val="20"/>
          <w:u w:val="single"/>
        </w:rPr>
        <w:t>Itinerant</w:t>
      </w:r>
    </w:p>
    <w:p w:rsidR="00DF6168" w:rsidRDefault="00DF6168" w:rsidP="00DF6168">
      <w:pPr>
        <w:pStyle w:val="NoSpacing"/>
        <w:ind w:left="720"/>
        <w:rPr>
          <w:rFonts w:ascii="Arial" w:hAnsi="Arial" w:cs="Arial"/>
          <w:sz w:val="20"/>
          <w:szCs w:val="20"/>
        </w:rPr>
      </w:pPr>
      <w:r w:rsidRPr="00DF6168">
        <w:rPr>
          <w:rFonts w:ascii="Arial" w:hAnsi="Arial" w:cs="Arial"/>
          <w:sz w:val="20"/>
          <w:szCs w:val="20"/>
        </w:rPr>
        <w:t>Kelsi Shipley, Choral Teacher – MS/HS, Rank 3</w:t>
      </w:r>
    </w:p>
    <w:p w:rsidR="00DF6168" w:rsidRDefault="00DF6168" w:rsidP="00DF6168">
      <w:pPr>
        <w:pStyle w:val="NoSpacing"/>
        <w:ind w:left="720"/>
        <w:rPr>
          <w:rFonts w:ascii="Arial" w:hAnsi="Arial" w:cs="Arial"/>
          <w:sz w:val="20"/>
          <w:szCs w:val="20"/>
        </w:rPr>
      </w:pPr>
    </w:p>
    <w:p w:rsidR="00DF6168" w:rsidRPr="006C1C98" w:rsidRDefault="00DF6168" w:rsidP="00DF6168">
      <w:pPr>
        <w:pStyle w:val="NoSpacing"/>
        <w:ind w:left="720"/>
        <w:rPr>
          <w:rFonts w:ascii="Arial" w:hAnsi="Arial" w:cs="Arial"/>
          <w:b/>
          <w:sz w:val="20"/>
          <w:szCs w:val="20"/>
          <w:u w:val="single"/>
        </w:rPr>
      </w:pPr>
      <w:r w:rsidRPr="006C1C98">
        <w:rPr>
          <w:rFonts w:ascii="Arial" w:hAnsi="Arial" w:cs="Arial"/>
          <w:b/>
          <w:sz w:val="20"/>
          <w:szCs w:val="20"/>
          <w:u w:val="single"/>
        </w:rPr>
        <w:t>Taylorsville Elementary</w:t>
      </w:r>
    </w:p>
    <w:p w:rsidR="00DF6168" w:rsidRPr="00DF6168" w:rsidRDefault="00DF6168" w:rsidP="00DF6168">
      <w:pPr>
        <w:pStyle w:val="NoSpacing"/>
        <w:ind w:left="720"/>
        <w:rPr>
          <w:rFonts w:ascii="Arial" w:hAnsi="Arial" w:cs="Arial"/>
          <w:sz w:val="20"/>
          <w:szCs w:val="20"/>
          <w:u w:val="single"/>
        </w:rPr>
      </w:pPr>
      <w:r>
        <w:rPr>
          <w:rFonts w:ascii="Arial" w:hAnsi="Arial" w:cs="Arial"/>
          <w:sz w:val="20"/>
          <w:szCs w:val="20"/>
        </w:rPr>
        <w:t>Christopher Robbins, Elementary Teacher, Rank 3</w:t>
      </w:r>
      <w:r>
        <w:rPr>
          <w:rFonts w:ascii="Arial" w:hAnsi="Arial" w:cs="Arial"/>
          <w:sz w:val="20"/>
          <w:szCs w:val="20"/>
        </w:rPr>
        <w:br/>
      </w:r>
    </w:p>
    <w:p w:rsidR="00DF6168" w:rsidRPr="006C1C98" w:rsidRDefault="00DF6168" w:rsidP="00DF6168">
      <w:pPr>
        <w:pStyle w:val="NoSpacing"/>
        <w:ind w:left="720"/>
        <w:rPr>
          <w:rFonts w:ascii="Arial" w:hAnsi="Arial" w:cs="Arial"/>
          <w:b/>
          <w:sz w:val="20"/>
          <w:szCs w:val="20"/>
          <w:u w:val="single"/>
        </w:rPr>
      </w:pPr>
      <w:r w:rsidRPr="006C1C98">
        <w:rPr>
          <w:rFonts w:ascii="Arial" w:hAnsi="Arial" w:cs="Arial"/>
          <w:b/>
          <w:sz w:val="20"/>
          <w:szCs w:val="20"/>
          <w:u w:val="single"/>
        </w:rPr>
        <w:t>Spencer County Elementary School</w:t>
      </w:r>
    </w:p>
    <w:p w:rsidR="00DF6168" w:rsidRDefault="00DF6168" w:rsidP="00DF6168">
      <w:pPr>
        <w:pStyle w:val="NoSpacing"/>
        <w:ind w:left="720"/>
        <w:rPr>
          <w:rFonts w:ascii="Arial" w:hAnsi="Arial" w:cs="Arial"/>
          <w:sz w:val="20"/>
          <w:szCs w:val="20"/>
        </w:rPr>
      </w:pPr>
      <w:r>
        <w:rPr>
          <w:rFonts w:ascii="Arial" w:hAnsi="Arial" w:cs="Arial"/>
          <w:sz w:val="20"/>
          <w:szCs w:val="20"/>
        </w:rPr>
        <w:lastRenderedPageBreak/>
        <w:t xml:space="preserve">Michelle </w:t>
      </w:r>
      <w:proofErr w:type="spellStart"/>
      <w:r>
        <w:rPr>
          <w:rFonts w:ascii="Arial" w:hAnsi="Arial" w:cs="Arial"/>
          <w:sz w:val="20"/>
          <w:szCs w:val="20"/>
        </w:rPr>
        <w:t>Brentzel</w:t>
      </w:r>
      <w:proofErr w:type="spellEnd"/>
      <w:r>
        <w:rPr>
          <w:rFonts w:ascii="Arial" w:hAnsi="Arial" w:cs="Arial"/>
          <w:sz w:val="20"/>
          <w:szCs w:val="20"/>
        </w:rPr>
        <w:t>, IA</w:t>
      </w:r>
    </w:p>
    <w:p w:rsidR="00DF6168" w:rsidRDefault="00DF6168" w:rsidP="00DF6168">
      <w:pPr>
        <w:pStyle w:val="NoSpacing"/>
        <w:ind w:left="720"/>
        <w:rPr>
          <w:rFonts w:ascii="Arial" w:hAnsi="Arial" w:cs="Arial"/>
          <w:sz w:val="20"/>
          <w:szCs w:val="20"/>
        </w:rPr>
      </w:pPr>
      <w:r>
        <w:rPr>
          <w:rFonts w:ascii="Arial" w:hAnsi="Arial" w:cs="Arial"/>
          <w:sz w:val="20"/>
          <w:szCs w:val="20"/>
        </w:rPr>
        <w:t>Terra Kovacs, IA- ESS</w:t>
      </w:r>
    </w:p>
    <w:p w:rsidR="00DF6168" w:rsidRDefault="00DF6168" w:rsidP="00DF6168">
      <w:pPr>
        <w:pStyle w:val="NoSpacing"/>
        <w:ind w:left="720"/>
        <w:rPr>
          <w:rFonts w:ascii="Arial" w:hAnsi="Arial" w:cs="Arial"/>
          <w:sz w:val="20"/>
          <w:szCs w:val="20"/>
        </w:rPr>
      </w:pPr>
      <w:r>
        <w:rPr>
          <w:rFonts w:ascii="Arial" w:hAnsi="Arial" w:cs="Arial"/>
          <w:sz w:val="20"/>
          <w:szCs w:val="20"/>
        </w:rPr>
        <w:t>Stephanie Simpson, IA (.5) (</w:t>
      </w:r>
      <w:proofErr w:type="spellStart"/>
      <w:r>
        <w:rPr>
          <w:rFonts w:ascii="Arial" w:hAnsi="Arial" w:cs="Arial"/>
          <w:sz w:val="20"/>
          <w:szCs w:val="20"/>
        </w:rPr>
        <w:t>eff</w:t>
      </w:r>
      <w:proofErr w:type="spellEnd"/>
      <w:r>
        <w:rPr>
          <w:rFonts w:ascii="Arial" w:hAnsi="Arial" w:cs="Arial"/>
          <w:sz w:val="20"/>
          <w:szCs w:val="20"/>
        </w:rPr>
        <w:t xml:space="preserve"> 10/21/2013)</w:t>
      </w:r>
    </w:p>
    <w:p w:rsidR="00DF6168" w:rsidRDefault="00DF6168" w:rsidP="00DF6168">
      <w:pPr>
        <w:pStyle w:val="NoSpacing"/>
        <w:ind w:left="720"/>
        <w:rPr>
          <w:rFonts w:ascii="Arial" w:hAnsi="Arial" w:cs="Arial"/>
          <w:sz w:val="20"/>
          <w:szCs w:val="20"/>
        </w:rPr>
      </w:pPr>
      <w:r>
        <w:rPr>
          <w:rFonts w:ascii="Arial" w:hAnsi="Arial" w:cs="Arial"/>
          <w:sz w:val="20"/>
          <w:szCs w:val="20"/>
        </w:rPr>
        <w:t>Rhonda Frederick, IA (.5)</w:t>
      </w:r>
    </w:p>
    <w:p w:rsidR="00DF6168" w:rsidRDefault="00DF6168" w:rsidP="00DF6168">
      <w:pPr>
        <w:pStyle w:val="NoSpacing"/>
        <w:ind w:left="720"/>
        <w:rPr>
          <w:rFonts w:ascii="Arial" w:hAnsi="Arial" w:cs="Arial"/>
          <w:sz w:val="20"/>
          <w:szCs w:val="20"/>
        </w:rPr>
      </w:pPr>
      <w:r>
        <w:rPr>
          <w:rFonts w:ascii="Arial" w:hAnsi="Arial" w:cs="Arial"/>
          <w:sz w:val="20"/>
          <w:szCs w:val="20"/>
        </w:rPr>
        <w:t xml:space="preserve">Michelle </w:t>
      </w:r>
      <w:proofErr w:type="spellStart"/>
      <w:r>
        <w:rPr>
          <w:rFonts w:ascii="Arial" w:hAnsi="Arial" w:cs="Arial"/>
          <w:sz w:val="20"/>
          <w:szCs w:val="20"/>
        </w:rPr>
        <w:t>Pietz</w:t>
      </w:r>
      <w:proofErr w:type="spellEnd"/>
      <w:r>
        <w:rPr>
          <w:rFonts w:ascii="Arial" w:hAnsi="Arial" w:cs="Arial"/>
          <w:sz w:val="20"/>
          <w:szCs w:val="20"/>
        </w:rPr>
        <w:t>, IA (.5)</w:t>
      </w:r>
    </w:p>
    <w:p w:rsidR="00DF6168" w:rsidRDefault="00DF6168" w:rsidP="00DF6168">
      <w:pPr>
        <w:pStyle w:val="NoSpacing"/>
        <w:ind w:left="720"/>
        <w:rPr>
          <w:rFonts w:ascii="Arial" w:hAnsi="Arial" w:cs="Arial"/>
          <w:sz w:val="20"/>
          <w:szCs w:val="20"/>
        </w:rPr>
      </w:pPr>
      <w:r>
        <w:rPr>
          <w:rFonts w:ascii="Arial" w:hAnsi="Arial" w:cs="Arial"/>
          <w:sz w:val="20"/>
          <w:szCs w:val="20"/>
        </w:rPr>
        <w:t xml:space="preserve">Christy Weed, </w:t>
      </w:r>
      <w:proofErr w:type="gramStart"/>
      <w:r>
        <w:rPr>
          <w:rFonts w:ascii="Arial" w:hAnsi="Arial" w:cs="Arial"/>
          <w:sz w:val="20"/>
          <w:szCs w:val="20"/>
        </w:rPr>
        <w:t>IA  (</w:t>
      </w:r>
      <w:proofErr w:type="gramEnd"/>
      <w:r>
        <w:rPr>
          <w:rFonts w:ascii="Arial" w:hAnsi="Arial" w:cs="Arial"/>
          <w:sz w:val="20"/>
          <w:szCs w:val="20"/>
        </w:rPr>
        <w:t>.5)</w:t>
      </w:r>
    </w:p>
    <w:p w:rsidR="006C1C98" w:rsidRDefault="006C1C98" w:rsidP="00DF6168">
      <w:pPr>
        <w:pStyle w:val="NoSpacing"/>
        <w:ind w:left="720"/>
        <w:rPr>
          <w:rFonts w:ascii="Arial" w:hAnsi="Arial" w:cs="Arial"/>
          <w:sz w:val="20"/>
          <w:szCs w:val="20"/>
        </w:rPr>
      </w:pPr>
    </w:p>
    <w:p w:rsidR="006C1C98" w:rsidRPr="006C1C98" w:rsidRDefault="006C1C98" w:rsidP="00DF6168">
      <w:pPr>
        <w:pStyle w:val="NoSpacing"/>
        <w:ind w:left="720"/>
        <w:rPr>
          <w:rFonts w:ascii="Arial" w:hAnsi="Arial" w:cs="Arial"/>
          <w:b/>
          <w:sz w:val="20"/>
          <w:szCs w:val="20"/>
          <w:u w:val="single"/>
        </w:rPr>
      </w:pPr>
      <w:r w:rsidRPr="006C1C98">
        <w:rPr>
          <w:rFonts w:ascii="Arial" w:hAnsi="Arial" w:cs="Arial"/>
          <w:b/>
          <w:sz w:val="20"/>
          <w:szCs w:val="20"/>
          <w:u w:val="single"/>
        </w:rPr>
        <w:t>Spencer County Middle School</w:t>
      </w:r>
    </w:p>
    <w:p w:rsidR="006C1C98" w:rsidRDefault="006C1C98" w:rsidP="00DF6168">
      <w:pPr>
        <w:pStyle w:val="NoSpacing"/>
        <w:ind w:left="720"/>
        <w:rPr>
          <w:rFonts w:ascii="Arial" w:hAnsi="Arial" w:cs="Arial"/>
          <w:sz w:val="20"/>
          <w:szCs w:val="20"/>
        </w:rPr>
      </w:pPr>
      <w:r>
        <w:rPr>
          <w:rFonts w:ascii="Arial" w:hAnsi="Arial" w:cs="Arial"/>
          <w:sz w:val="20"/>
          <w:szCs w:val="20"/>
        </w:rPr>
        <w:t>Stephanie Simpson, IA (.5) (eff. 9/23/13)</w:t>
      </w:r>
    </w:p>
    <w:p w:rsidR="006C1C98" w:rsidRDefault="006C1C98" w:rsidP="00DF6168">
      <w:pPr>
        <w:pStyle w:val="NoSpacing"/>
        <w:ind w:left="720"/>
        <w:rPr>
          <w:rFonts w:ascii="Arial" w:hAnsi="Arial" w:cs="Arial"/>
          <w:sz w:val="20"/>
          <w:szCs w:val="20"/>
        </w:rPr>
      </w:pPr>
      <w:r>
        <w:rPr>
          <w:rFonts w:ascii="Arial" w:hAnsi="Arial" w:cs="Arial"/>
          <w:sz w:val="20"/>
          <w:szCs w:val="20"/>
        </w:rPr>
        <w:t>Gary Kidwell, Interim Principal, Rank 1</w:t>
      </w:r>
    </w:p>
    <w:p w:rsidR="006C1C98" w:rsidRDefault="006C1C98" w:rsidP="00DF6168">
      <w:pPr>
        <w:pStyle w:val="NoSpacing"/>
        <w:ind w:left="720"/>
        <w:rPr>
          <w:rFonts w:ascii="Arial" w:hAnsi="Arial" w:cs="Arial"/>
          <w:sz w:val="20"/>
          <w:szCs w:val="20"/>
        </w:rPr>
      </w:pPr>
      <w:r>
        <w:rPr>
          <w:rFonts w:ascii="Arial" w:hAnsi="Arial" w:cs="Arial"/>
          <w:sz w:val="20"/>
          <w:szCs w:val="20"/>
        </w:rPr>
        <w:t xml:space="preserve">Alicia </w:t>
      </w:r>
      <w:proofErr w:type="spellStart"/>
      <w:r>
        <w:rPr>
          <w:rFonts w:ascii="Arial" w:hAnsi="Arial" w:cs="Arial"/>
          <w:sz w:val="20"/>
          <w:szCs w:val="20"/>
        </w:rPr>
        <w:t>Fackler</w:t>
      </w:r>
      <w:proofErr w:type="spellEnd"/>
      <w:r>
        <w:rPr>
          <w:rFonts w:ascii="Arial" w:hAnsi="Arial" w:cs="Arial"/>
          <w:sz w:val="20"/>
          <w:szCs w:val="20"/>
        </w:rPr>
        <w:t>, IA – Special Education (FMD)</w:t>
      </w:r>
    </w:p>
    <w:p w:rsidR="00DF6168" w:rsidRDefault="00DF6168" w:rsidP="00DF6168">
      <w:pPr>
        <w:pStyle w:val="NoSpacing"/>
        <w:ind w:left="720"/>
        <w:rPr>
          <w:rFonts w:ascii="Arial" w:hAnsi="Arial" w:cs="Arial"/>
          <w:sz w:val="20"/>
          <w:szCs w:val="20"/>
        </w:rPr>
      </w:pPr>
    </w:p>
    <w:p w:rsidR="006C1C98" w:rsidRPr="006C1C98" w:rsidRDefault="006C1C98" w:rsidP="00DF6168">
      <w:pPr>
        <w:pStyle w:val="NoSpacing"/>
        <w:ind w:left="720"/>
        <w:rPr>
          <w:rFonts w:ascii="Arial" w:hAnsi="Arial" w:cs="Arial"/>
          <w:b/>
          <w:sz w:val="20"/>
          <w:szCs w:val="20"/>
          <w:u w:val="single"/>
        </w:rPr>
      </w:pPr>
      <w:r w:rsidRPr="006C1C98">
        <w:rPr>
          <w:rFonts w:ascii="Arial" w:hAnsi="Arial" w:cs="Arial"/>
          <w:b/>
          <w:sz w:val="20"/>
          <w:szCs w:val="20"/>
          <w:u w:val="single"/>
        </w:rPr>
        <w:t>Other</w:t>
      </w:r>
    </w:p>
    <w:p w:rsidR="006C1C98" w:rsidRDefault="006C1C98" w:rsidP="00DF6168">
      <w:pPr>
        <w:pStyle w:val="NoSpacing"/>
        <w:ind w:left="720"/>
        <w:rPr>
          <w:rFonts w:ascii="Arial" w:hAnsi="Arial" w:cs="Arial"/>
          <w:sz w:val="20"/>
          <w:szCs w:val="20"/>
        </w:rPr>
      </w:pPr>
      <w:r>
        <w:rPr>
          <w:rFonts w:ascii="Arial" w:hAnsi="Arial" w:cs="Arial"/>
          <w:sz w:val="20"/>
          <w:szCs w:val="20"/>
        </w:rPr>
        <w:t>Jessie Howard, Sub Classified &amp; Sub Bus Driver</w:t>
      </w:r>
    </w:p>
    <w:p w:rsidR="006C1C98" w:rsidRDefault="006C1C98" w:rsidP="00DF6168">
      <w:pPr>
        <w:pStyle w:val="NoSpacing"/>
        <w:ind w:left="720"/>
        <w:rPr>
          <w:rFonts w:ascii="Arial" w:hAnsi="Arial" w:cs="Arial"/>
          <w:sz w:val="20"/>
          <w:szCs w:val="20"/>
        </w:rPr>
      </w:pPr>
      <w:r>
        <w:rPr>
          <w:rFonts w:ascii="Arial" w:hAnsi="Arial" w:cs="Arial"/>
          <w:sz w:val="20"/>
          <w:szCs w:val="20"/>
        </w:rPr>
        <w:t>Jenny Higgs, Sub Classified</w:t>
      </w:r>
    </w:p>
    <w:p w:rsidR="006C1C98" w:rsidRDefault="006C1C98" w:rsidP="00DF6168">
      <w:pPr>
        <w:pStyle w:val="NoSpacing"/>
        <w:ind w:left="720"/>
        <w:rPr>
          <w:rFonts w:ascii="Arial" w:hAnsi="Arial" w:cs="Arial"/>
          <w:sz w:val="20"/>
          <w:szCs w:val="20"/>
        </w:rPr>
      </w:pPr>
      <w:r>
        <w:rPr>
          <w:rFonts w:ascii="Arial" w:hAnsi="Arial" w:cs="Arial"/>
          <w:sz w:val="20"/>
          <w:szCs w:val="20"/>
        </w:rPr>
        <w:t>Christy Weed, Sub Classified</w:t>
      </w:r>
    </w:p>
    <w:p w:rsidR="006C1C98" w:rsidRDefault="006C1C98" w:rsidP="00DF6168">
      <w:pPr>
        <w:pStyle w:val="NoSpacing"/>
        <w:ind w:left="720"/>
        <w:rPr>
          <w:rFonts w:ascii="Arial" w:hAnsi="Arial" w:cs="Arial"/>
          <w:sz w:val="20"/>
          <w:szCs w:val="20"/>
        </w:rPr>
      </w:pPr>
      <w:r>
        <w:rPr>
          <w:rFonts w:ascii="Arial" w:hAnsi="Arial" w:cs="Arial"/>
          <w:sz w:val="20"/>
          <w:szCs w:val="20"/>
        </w:rPr>
        <w:t xml:space="preserve">Gary </w:t>
      </w:r>
      <w:proofErr w:type="spellStart"/>
      <w:r>
        <w:rPr>
          <w:rFonts w:ascii="Arial" w:hAnsi="Arial" w:cs="Arial"/>
          <w:sz w:val="20"/>
          <w:szCs w:val="20"/>
        </w:rPr>
        <w:t>Mackowiak</w:t>
      </w:r>
      <w:proofErr w:type="spellEnd"/>
      <w:r>
        <w:rPr>
          <w:rFonts w:ascii="Arial" w:hAnsi="Arial" w:cs="Arial"/>
          <w:sz w:val="20"/>
          <w:szCs w:val="20"/>
        </w:rPr>
        <w:t>, Emergency Certified Sub Teacher, Rank 4</w:t>
      </w:r>
    </w:p>
    <w:p w:rsidR="006C1C98" w:rsidRDefault="006C1C98" w:rsidP="00DF6168">
      <w:pPr>
        <w:pStyle w:val="NoSpacing"/>
        <w:ind w:left="720"/>
        <w:rPr>
          <w:rFonts w:ascii="Arial" w:hAnsi="Arial" w:cs="Arial"/>
          <w:sz w:val="20"/>
          <w:szCs w:val="20"/>
        </w:rPr>
      </w:pPr>
    </w:p>
    <w:p w:rsidR="006C1C98" w:rsidRPr="005F6756" w:rsidRDefault="005F6756" w:rsidP="00DF6168">
      <w:pPr>
        <w:pStyle w:val="NoSpacing"/>
        <w:ind w:left="720"/>
        <w:rPr>
          <w:rFonts w:ascii="Arial" w:hAnsi="Arial" w:cs="Arial"/>
          <w:b/>
          <w:sz w:val="20"/>
          <w:szCs w:val="20"/>
          <w:u w:val="single"/>
        </w:rPr>
      </w:pPr>
      <w:r w:rsidRPr="005F6756">
        <w:rPr>
          <w:rFonts w:ascii="Arial" w:hAnsi="Arial" w:cs="Arial"/>
          <w:b/>
          <w:sz w:val="20"/>
          <w:szCs w:val="20"/>
          <w:u w:val="single"/>
        </w:rPr>
        <w:t>Resignations</w:t>
      </w:r>
      <w:r w:rsidRPr="005F6756">
        <w:rPr>
          <w:rFonts w:ascii="Arial" w:hAnsi="Arial" w:cs="Arial"/>
          <w:b/>
          <w:sz w:val="20"/>
          <w:szCs w:val="20"/>
          <w:u w:val="single"/>
        </w:rPr>
        <w:tab/>
      </w:r>
    </w:p>
    <w:p w:rsidR="005F6756" w:rsidRDefault="005F6756" w:rsidP="00DF6168">
      <w:pPr>
        <w:pStyle w:val="NoSpacing"/>
        <w:ind w:left="720"/>
        <w:rPr>
          <w:rFonts w:ascii="Arial" w:hAnsi="Arial" w:cs="Arial"/>
          <w:sz w:val="20"/>
          <w:szCs w:val="20"/>
        </w:rPr>
      </w:pPr>
      <w:r>
        <w:rPr>
          <w:rFonts w:ascii="Arial" w:hAnsi="Arial" w:cs="Arial"/>
          <w:sz w:val="20"/>
          <w:szCs w:val="20"/>
        </w:rPr>
        <w:t xml:space="preserve">Leah Graves, Sub </w:t>
      </w:r>
      <w:proofErr w:type="spellStart"/>
      <w:r>
        <w:rPr>
          <w:rFonts w:ascii="Arial" w:hAnsi="Arial" w:cs="Arial"/>
          <w:sz w:val="20"/>
          <w:szCs w:val="20"/>
        </w:rPr>
        <w:t>Classifed</w:t>
      </w:r>
      <w:proofErr w:type="spellEnd"/>
      <w:r>
        <w:rPr>
          <w:rFonts w:ascii="Arial" w:hAnsi="Arial" w:cs="Arial"/>
          <w:sz w:val="20"/>
          <w:szCs w:val="20"/>
        </w:rPr>
        <w:t xml:space="preserve"> (Student Worker) </w:t>
      </w:r>
      <w:proofErr w:type="spellStart"/>
      <w:r>
        <w:rPr>
          <w:rFonts w:ascii="Arial" w:hAnsi="Arial" w:cs="Arial"/>
          <w:sz w:val="20"/>
          <w:szCs w:val="20"/>
        </w:rPr>
        <w:t>eff</w:t>
      </w:r>
      <w:proofErr w:type="spellEnd"/>
      <w:r>
        <w:rPr>
          <w:rFonts w:ascii="Arial" w:hAnsi="Arial" w:cs="Arial"/>
          <w:sz w:val="20"/>
          <w:szCs w:val="20"/>
        </w:rPr>
        <w:t xml:space="preserve"> 10/15/2013</w:t>
      </w:r>
    </w:p>
    <w:p w:rsidR="005F6756" w:rsidRDefault="005F6756" w:rsidP="00DF6168">
      <w:pPr>
        <w:pStyle w:val="NoSpacing"/>
        <w:ind w:left="720"/>
        <w:rPr>
          <w:rFonts w:ascii="Arial" w:hAnsi="Arial" w:cs="Arial"/>
          <w:sz w:val="20"/>
          <w:szCs w:val="20"/>
        </w:rPr>
      </w:pPr>
      <w:r>
        <w:rPr>
          <w:rFonts w:ascii="Arial" w:hAnsi="Arial" w:cs="Arial"/>
          <w:sz w:val="20"/>
          <w:szCs w:val="20"/>
        </w:rPr>
        <w:t xml:space="preserve">Sharon Staab, Adult Education Instructor, </w:t>
      </w:r>
      <w:proofErr w:type="spellStart"/>
      <w:r>
        <w:rPr>
          <w:rFonts w:ascii="Arial" w:hAnsi="Arial" w:cs="Arial"/>
          <w:sz w:val="20"/>
          <w:szCs w:val="20"/>
        </w:rPr>
        <w:t>eff</w:t>
      </w:r>
      <w:proofErr w:type="spellEnd"/>
      <w:r>
        <w:rPr>
          <w:rFonts w:ascii="Arial" w:hAnsi="Arial" w:cs="Arial"/>
          <w:sz w:val="20"/>
          <w:szCs w:val="20"/>
        </w:rPr>
        <w:t xml:space="preserve"> 11/13/2013</w:t>
      </w:r>
    </w:p>
    <w:p w:rsidR="005F6756" w:rsidRPr="00DF6168" w:rsidRDefault="005F6756" w:rsidP="00DF6168">
      <w:pPr>
        <w:pStyle w:val="NoSpacing"/>
        <w:ind w:left="720"/>
        <w:rPr>
          <w:rFonts w:ascii="Arial" w:hAnsi="Arial" w:cs="Arial"/>
          <w:sz w:val="20"/>
          <w:szCs w:val="20"/>
        </w:rPr>
      </w:pPr>
      <w:r>
        <w:rPr>
          <w:rFonts w:ascii="Arial" w:hAnsi="Arial" w:cs="Arial"/>
          <w:sz w:val="20"/>
          <w:szCs w:val="20"/>
        </w:rPr>
        <w:t>Tanya Fluke, District Student Information Coordinator, eff. 11/15/2013</w:t>
      </w:r>
    </w:p>
    <w:p w:rsidR="00DF6168" w:rsidRDefault="00DF6168" w:rsidP="006C1C98">
      <w:pPr>
        <w:pStyle w:val="NoSpacing"/>
        <w:rPr>
          <w:rFonts w:ascii="Arial" w:hAnsi="Arial" w:cs="Arial"/>
          <w:sz w:val="24"/>
          <w:szCs w:val="24"/>
        </w:rPr>
      </w:pPr>
    </w:p>
    <w:p w:rsidR="00887AFA" w:rsidRPr="00887AFA" w:rsidRDefault="00887AFA" w:rsidP="006C1C98">
      <w:pPr>
        <w:pStyle w:val="NoSpacing"/>
        <w:rPr>
          <w:rFonts w:ascii="Arial" w:hAnsi="Arial" w:cs="Arial"/>
          <w:b/>
          <w:sz w:val="20"/>
          <w:szCs w:val="20"/>
          <w:u w:val="single"/>
        </w:rPr>
      </w:pPr>
      <w:r w:rsidRPr="00887AFA">
        <w:rPr>
          <w:rFonts w:ascii="Arial" w:hAnsi="Arial" w:cs="Arial"/>
          <w:b/>
          <w:sz w:val="24"/>
          <w:szCs w:val="24"/>
        </w:rPr>
        <w:tab/>
      </w:r>
      <w:r w:rsidRPr="00887AFA">
        <w:rPr>
          <w:rFonts w:ascii="Arial" w:hAnsi="Arial" w:cs="Arial"/>
          <w:b/>
          <w:sz w:val="20"/>
          <w:szCs w:val="20"/>
          <w:u w:val="single"/>
        </w:rPr>
        <w:t>Terminations</w:t>
      </w:r>
    </w:p>
    <w:p w:rsidR="00887AFA" w:rsidRPr="00887AFA" w:rsidRDefault="00887AFA" w:rsidP="006C1C98">
      <w:pPr>
        <w:pStyle w:val="NoSpacing"/>
        <w:rPr>
          <w:rFonts w:ascii="Arial" w:hAnsi="Arial" w:cs="Arial"/>
          <w:sz w:val="20"/>
          <w:szCs w:val="20"/>
        </w:rPr>
      </w:pPr>
      <w:r w:rsidRPr="00887AFA">
        <w:rPr>
          <w:rFonts w:ascii="Arial" w:hAnsi="Arial" w:cs="Arial"/>
          <w:sz w:val="20"/>
          <w:szCs w:val="20"/>
        </w:rPr>
        <w:tab/>
        <w:t xml:space="preserve">Nicole Early, Bus Driver, </w:t>
      </w:r>
      <w:proofErr w:type="spellStart"/>
      <w:r w:rsidRPr="00887AFA">
        <w:rPr>
          <w:rFonts w:ascii="Arial" w:hAnsi="Arial" w:cs="Arial"/>
          <w:sz w:val="20"/>
          <w:szCs w:val="20"/>
        </w:rPr>
        <w:t>eff</w:t>
      </w:r>
      <w:proofErr w:type="spellEnd"/>
      <w:r w:rsidRPr="00887AFA">
        <w:rPr>
          <w:rFonts w:ascii="Arial" w:hAnsi="Arial" w:cs="Arial"/>
          <w:sz w:val="20"/>
          <w:szCs w:val="20"/>
        </w:rPr>
        <w:t xml:space="preserve"> 9/27/2013</w:t>
      </w:r>
    </w:p>
    <w:p w:rsidR="00DF6168" w:rsidRPr="00022A52" w:rsidRDefault="00DF6168" w:rsidP="00DF6168">
      <w:pPr>
        <w:pStyle w:val="NoSpacing"/>
        <w:ind w:left="720"/>
        <w:rPr>
          <w:rFonts w:ascii="Arial" w:hAnsi="Arial" w:cs="Arial"/>
          <w:sz w:val="24"/>
          <w:szCs w:val="24"/>
        </w:rPr>
      </w:pPr>
    </w:p>
    <w:p w:rsidR="007C4294" w:rsidRDefault="00684537" w:rsidP="007C4294">
      <w:pPr>
        <w:pStyle w:val="NoSpacing"/>
        <w:numPr>
          <w:ilvl w:val="0"/>
          <w:numId w:val="5"/>
        </w:numPr>
        <w:rPr>
          <w:rFonts w:ascii="Arial" w:hAnsi="Arial" w:cs="Arial"/>
          <w:sz w:val="24"/>
          <w:szCs w:val="24"/>
        </w:rPr>
      </w:pPr>
      <w:r w:rsidRPr="00022A52">
        <w:rPr>
          <w:rFonts w:ascii="Arial" w:hAnsi="Arial" w:cs="Arial"/>
          <w:sz w:val="24"/>
          <w:szCs w:val="24"/>
        </w:rPr>
        <w:t>Field Trip Approvals</w:t>
      </w:r>
      <w:r w:rsidR="0061318F" w:rsidRPr="00022A52">
        <w:rPr>
          <w:rFonts w:ascii="Arial" w:hAnsi="Arial" w:cs="Arial"/>
          <w:sz w:val="24"/>
          <w:szCs w:val="24"/>
        </w:rPr>
        <w:t xml:space="preserve"> (Overnight and Out-of-State)</w:t>
      </w:r>
    </w:p>
    <w:p w:rsidR="001F6D93" w:rsidRDefault="001F6D93" w:rsidP="001F6D93">
      <w:pPr>
        <w:pStyle w:val="NoSpacing"/>
        <w:numPr>
          <w:ilvl w:val="1"/>
          <w:numId w:val="5"/>
        </w:numPr>
        <w:rPr>
          <w:rFonts w:ascii="Arial" w:hAnsi="Arial" w:cs="Arial"/>
          <w:sz w:val="24"/>
          <w:szCs w:val="24"/>
        </w:rPr>
      </w:pPr>
      <w:r>
        <w:rPr>
          <w:rFonts w:ascii="Arial" w:hAnsi="Arial" w:cs="Arial"/>
          <w:sz w:val="24"/>
          <w:szCs w:val="24"/>
        </w:rPr>
        <w:t xml:space="preserve">SCHS Choir – Nashville, TN - </w:t>
      </w:r>
      <w:r>
        <w:rPr>
          <w:rFonts w:ascii="Arial" w:hAnsi="Arial" w:cs="Arial"/>
          <w:sz w:val="24"/>
          <w:szCs w:val="24"/>
        </w:rPr>
        <w:tab/>
        <w:t>April 4-6, 2014</w:t>
      </w:r>
    </w:p>
    <w:p w:rsidR="001F6D93" w:rsidRDefault="001F6D93" w:rsidP="001F6D93">
      <w:pPr>
        <w:pStyle w:val="NoSpacing"/>
        <w:numPr>
          <w:ilvl w:val="1"/>
          <w:numId w:val="5"/>
        </w:numPr>
        <w:rPr>
          <w:rFonts w:ascii="Arial" w:hAnsi="Arial" w:cs="Arial"/>
          <w:sz w:val="24"/>
          <w:szCs w:val="24"/>
        </w:rPr>
      </w:pPr>
      <w:r>
        <w:rPr>
          <w:rFonts w:ascii="Arial" w:hAnsi="Arial" w:cs="Arial"/>
          <w:sz w:val="24"/>
          <w:szCs w:val="24"/>
        </w:rPr>
        <w:t>SCHS FCCLA – Charlotte, NC -</w:t>
      </w:r>
      <w:r>
        <w:rPr>
          <w:rFonts w:ascii="Arial" w:hAnsi="Arial" w:cs="Arial"/>
          <w:sz w:val="24"/>
          <w:szCs w:val="24"/>
        </w:rPr>
        <w:tab/>
        <w:t>November 22-24, 2013</w:t>
      </w:r>
    </w:p>
    <w:p w:rsidR="001F6D93" w:rsidRDefault="001F6D93" w:rsidP="001F6D93">
      <w:pPr>
        <w:pStyle w:val="NoSpacing"/>
        <w:numPr>
          <w:ilvl w:val="1"/>
          <w:numId w:val="5"/>
        </w:numPr>
        <w:rPr>
          <w:rFonts w:ascii="Arial" w:hAnsi="Arial" w:cs="Arial"/>
          <w:sz w:val="24"/>
          <w:szCs w:val="24"/>
        </w:rPr>
      </w:pPr>
      <w:r>
        <w:rPr>
          <w:rFonts w:ascii="Arial" w:hAnsi="Arial" w:cs="Arial"/>
          <w:sz w:val="24"/>
          <w:szCs w:val="24"/>
        </w:rPr>
        <w:t xml:space="preserve">SCHS GT – Derby Dinner Playhouse – </w:t>
      </w:r>
      <w:r w:rsidR="00FC22B1">
        <w:rPr>
          <w:rFonts w:ascii="Arial" w:hAnsi="Arial" w:cs="Arial"/>
          <w:sz w:val="24"/>
          <w:szCs w:val="24"/>
        </w:rPr>
        <w:tab/>
      </w:r>
      <w:r>
        <w:rPr>
          <w:rFonts w:ascii="Arial" w:hAnsi="Arial" w:cs="Arial"/>
          <w:sz w:val="24"/>
          <w:szCs w:val="24"/>
        </w:rPr>
        <w:t>December 3, 2013</w:t>
      </w:r>
    </w:p>
    <w:p w:rsidR="001F6D93" w:rsidRDefault="001F6D93" w:rsidP="001F6D93">
      <w:pPr>
        <w:pStyle w:val="NoSpacing"/>
        <w:numPr>
          <w:ilvl w:val="1"/>
          <w:numId w:val="5"/>
        </w:numPr>
        <w:rPr>
          <w:rFonts w:ascii="Arial" w:hAnsi="Arial" w:cs="Arial"/>
          <w:sz w:val="24"/>
          <w:szCs w:val="24"/>
        </w:rPr>
      </w:pPr>
      <w:r>
        <w:rPr>
          <w:rFonts w:ascii="Arial" w:hAnsi="Arial" w:cs="Arial"/>
          <w:sz w:val="24"/>
          <w:szCs w:val="24"/>
        </w:rPr>
        <w:t xml:space="preserve">SCHS </w:t>
      </w:r>
      <w:proofErr w:type="spellStart"/>
      <w:r>
        <w:rPr>
          <w:rFonts w:ascii="Arial" w:hAnsi="Arial" w:cs="Arial"/>
          <w:sz w:val="24"/>
          <w:szCs w:val="24"/>
        </w:rPr>
        <w:t>YClub</w:t>
      </w:r>
      <w:proofErr w:type="spellEnd"/>
      <w:r>
        <w:rPr>
          <w:rFonts w:ascii="Arial" w:hAnsi="Arial" w:cs="Arial"/>
          <w:sz w:val="24"/>
          <w:szCs w:val="24"/>
        </w:rPr>
        <w:t xml:space="preserve"> – Crown Plaza, Louisville, KY </w:t>
      </w:r>
      <w:r>
        <w:rPr>
          <w:rFonts w:ascii="Arial" w:hAnsi="Arial" w:cs="Arial"/>
          <w:sz w:val="24"/>
          <w:szCs w:val="24"/>
        </w:rPr>
        <w:tab/>
        <w:t>March 9-11, 2014</w:t>
      </w:r>
    </w:p>
    <w:p w:rsidR="001F6D93" w:rsidRDefault="001F6D93" w:rsidP="001F6D93">
      <w:pPr>
        <w:pStyle w:val="NoSpacing"/>
        <w:numPr>
          <w:ilvl w:val="1"/>
          <w:numId w:val="5"/>
        </w:numPr>
        <w:rPr>
          <w:rFonts w:ascii="Arial" w:hAnsi="Arial" w:cs="Arial"/>
          <w:sz w:val="24"/>
          <w:szCs w:val="24"/>
        </w:rPr>
      </w:pPr>
      <w:r>
        <w:rPr>
          <w:rFonts w:ascii="Arial" w:hAnsi="Arial" w:cs="Arial"/>
          <w:sz w:val="24"/>
          <w:szCs w:val="24"/>
        </w:rPr>
        <w:t xml:space="preserve">SCHS </w:t>
      </w:r>
      <w:proofErr w:type="spellStart"/>
      <w:r>
        <w:rPr>
          <w:rFonts w:ascii="Arial" w:hAnsi="Arial" w:cs="Arial"/>
          <w:sz w:val="24"/>
          <w:szCs w:val="24"/>
        </w:rPr>
        <w:t>YClub</w:t>
      </w:r>
      <w:proofErr w:type="spellEnd"/>
      <w:r>
        <w:rPr>
          <w:rFonts w:ascii="Arial" w:hAnsi="Arial" w:cs="Arial"/>
          <w:sz w:val="24"/>
          <w:szCs w:val="24"/>
        </w:rPr>
        <w:t xml:space="preserve"> – Crowne Plaza, Louisville, KY </w:t>
      </w:r>
      <w:r>
        <w:rPr>
          <w:rFonts w:ascii="Arial" w:hAnsi="Arial" w:cs="Arial"/>
          <w:sz w:val="24"/>
          <w:szCs w:val="24"/>
        </w:rPr>
        <w:tab/>
        <w:t>November 24-26, 2013</w:t>
      </w:r>
    </w:p>
    <w:p w:rsidR="001F6D93" w:rsidRDefault="001F6D93" w:rsidP="001F6D93">
      <w:pPr>
        <w:pStyle w:val="NoSpacing"/>
        <w:numPr>
          <w:ilvl w:val="1"/>
          <w:numId w:val="5"/>
        </w:numPr>
        <w:rPr>
          <w:rFonts w:ascii="Arial" w:hAnsi="Arial" w:cs="Arial"/>
          <w:sz w:val="24"/>
          <w:szCs w:val="24"/>
        </w:rPr>
      </w:pPr>
      <w:r>
        <w:rPr>
          <w:rFonts w:ascii="Arial" w:hAnsi="Arial" w:cs="Arial"/>
          <w:sz w:val="24"/>
          <w:szCs w:val="24"/>
        </w:rPr>
        <w:t xml:space="preserve">SCMS Dance Team – Indianapolis, IN  </w:t>
      </w:r>
      <w:r w:rsidR="003029CD">
        <w:rPr>
          <w:rFonts w:ascii="Arial" w:hAnsi="Arial" w:cs="Arial"/>
          <w:sz w:val="24"/>
          <w:szCs w:val="24"/>
        </w:rPr>
        <w:tab/>
      </w:r>
      <w:r>
        <w:rPr>
          <w:rFonts w:ascii="Arial" w:hAnsi="Arial" w:cs="Arial"/>
          <w:sz w:val="24"/>
          <w:szCs w:val="24"/>
        </w:rPr>
        <w:t>November 16-17, 2013</w:t>
      </w:r>
    </w:p>
    <w:p w:rsidR="001F6D93" w:rsidRDefault="001F6D93" w:rsidP="001F6D93">
      <w:pPr>
        <w:pStyle w:val="NoSpacing"/>
        <w:numPr>
          <w:ilvl w:val="1"/>
          <w:numId w:val="5"/>
        </w:numPr>
        <w:rPr>
          <w:rFonts w:ascii="Arial" w:hAnsi="Arial" w:cs="Arial"/>
          <w:sz w:val="24"/>
          <w:szCs w:val="24"/>
        </w:rPr>
      </w:pPr>
      <w:r>
        <w:rPr>
          <w:rFonts w:ascii="Arial" w:hAnsi="Arial" w:cs="Arial"/>
          <w:sz w:val="24"/>
          <w:szCs w:val="24"/>
        </w:rPr>
        <w:t>SCMS Chorus – ACDA All State Bowling Green – November 2, 2013</w:t>
      </w:r>
    </w:p>
    <w:p w:rsidR="001F6D93" w:rsidRDefault="001F6D93" w:rsidP="001F6D93">
      <w:pPr>
        <w:pStyle w:val="NoSpacing"/>
        <w:numPr>
          <w:ilvl w:val="1"/>
          <w:numId w:val="5"/>
        </w:numPr>
        <w:rPr>
          <w:rFonts w:ascii="Arial" w:hAnsi="Arial" w:cs="Arial"/>
          <w:sz w:val="24"/>
          <w:szCs w:val="24"/>
        </w:rPr>
      </w:pPr>
      <w:r>
        <w:rPr>
          <w:rFonts w:ascii="Arial" w:hAnsi="Arial" w:cs="Arial"/>
          <w:sz w:val="24"/>
          <w:szCs w:val="24"/>
        </w:rPr>
        <w:t xml:space="preserve">TES </w:t>
      </w:r>
      <w:r w:rsidR="00274A6C">
        <w:rPr>
          <w:rFonts w:ascii="Arial" w:hAnsi="Arial" w:cs="Arial"/>
          <w:sz w:val="24"/>
          <w:szCs w:val="24"/>
        </w:rPr>
        <w:t>Chorus – Bowling Green, November 2, 2013</w:t>
      </w:r>
    </w:p>
    <w:p w:rsidR="00274A6C" w:rsidRDefault="00274A6C" w:rsidP="001F6D93">
      <w:pPr>
        <w:pStyle w:val="NoSpacing"/>
        <w:numPr>
          <w:ilvl w:val="1"/>
          <w:numId w:val="5"/>
        </w:numPr>
        <w:rPr>
          <w:rFonts w:ascii="Arial" w:hAnsi="Arial" w:cs="Arial"/>
          <w:sz w:val="24"/>
          <w:szCs w:val="24"/>
        </w:rPr>
      </w:pPr>
      <w:r>
        <w:rPr>
          <w:rFonts w:ascii="Arial" w:hAnsi="Arial" w:cs="Arial"/>
          <w:sz w:val="24"/>
          <w:szCs w:val="24"/>
        </w:rPr>
        <w:t>SCMS – Floyd Central – November 2, 2013</w:t>
      </w:r>
    </w:p>
    <w:p w:rsidR="00884854" w:rsidRDefault="00884854" w:rsidP="00884854">
      <w:pPr>
        <w:pStyle w:val="NoSpacing"/>
        <w:ind w:left="1440"/>
        <w:rPr>
          <w:rFonts w:ascii="Arial" w:hAnsi="Arial" w:cs="Arial"/>
          <w:sz w:val="24"/>
          <w:szCs w:val="24"/>
        </w:rPr>
      </w:pPr>
    </w:p>
    <w:p w:rsidR="00F451FA" w:rsidRDefault="00684537" w:rsidP="00B8259A">
      <w:pPr>
        <w:pStyle w:val="NoSpacing"/>
        <w:numPr>
          <w:ilvl w:val="0"/>
          <w:numId w:val="5"/>
        </w:numPr>
        <w:rPr>
          <w:rFonts w:ascii="Arial" w:hAnsi="Arial" w:cs="Arial"/>
          <w:sz w:val="24"/>
          <w:szCs w:val="24"/>
        </w:rPr>
      </w:pPr>
      <w:r w:rsidRPr="00022A52">
        <w:rPr>
          <w:rFonts w:ascii="Arial" w:hAnsi="Arial" w:cs="Arial"/>
          <w:sz w:val="24"/>
          <w:szCs w:val="24"/>
        </w:rPr>
        <w:t>Fundraiser Approvals</w:t>
      </w:r>
    </w:p>
    <w:p w:rsidR="00884854" w:rsidRDefault="00884854" w:rsidP="00884854">
      <w:pPr>
        <w:pStyle w:val="NoSpacing"/>
        <w:numPr>
          <w:ilvl w:val="1"/>
          <w:numId w:val="5"/>
        </w:numPr>
        <w:rPr>
          <w:rFonts w:ascii="Arial" w:hAnsi="Arial" w:cs="Arial"/>
          <w:sz w:val="24"/>
          <w:szCs w:val="24"/>
        </w:rPr>
      </w:pPr>
      <w:r>
        <w:rPr>
          <w:rFonts w:ascii="Arial" w:hAnsi="Arial" w:cs="Arial"/>
          <w:sz w:val="24"/>
          <w:szCs w:val="24"/>
        </w:rPr>
        <w:t>SCHS Boys Basketball Blue/White Scrimmage November 16, 2013</w:t>
      </w:r>
    </w:p>
    <w:p w:rsidR="00884854" w:rsidRDefault="00884854" w:rsidP="00884854">
      <w:pPr>
        <w:pStyle w:val="NoSpacing"/>
        <w:numPr>
          <w:ilvl w:val="1"/>
          <w:numId w:val="5"/>
        </w:numPr>
        <w:rPr>
          <w:rFonts w:ascii="Arial" w:hAnsi="Arial" w:cs="Arial"/>
          <w:sz w:val="24"/>
          <w:szCs w:val="24"/>
        </w:rPr>
      </w:pPr>
      <w:r>
        <w:rPr>
          <w:rFonts w:ascii="Arial" w:hAnsi="Arial" w:cs="Arial"/>
          <w:sz w:val="24"/>
          <w:szCs w:val="24"/>
        </w:rPr>
        <w:t>SCES Chorus and Percussion - Fall Ball -November 19 - 22 2013</w:t>
      </w:r>
    </w:p>
    <w:p w:rsidR="00884854" w:rsidRDefault="00884854" w:rsidP="00884854">
      <w:pPr>
        <w:pStyle w:val="NoSpacing"/>
        <w:numPr>
          <w:ilvl w:val="1"/>
          <w:numId w:val="5"/>
        </w:numPr>
        <w:rPr>
          <w:rFonts w:ascii="Arial" w:hAnsi="Arial" w:cs="Arial"/>
          <w:sz w:val="24"/>
          <w:szCs w:val="24"/>
        </w:rPr>
      </w:pPr>
      <w:r>
        <w:rPr>
          <w:rFonts w:ascii="Arial" w:hAnsi="Arial" w:cs="Arial"/>
          <w:sz w:val="24"/>
          <w:szCs w:val="24"/>
        </w:rPr>
        <w:t>SCMS Girls Ba</w:t>
      </w:r>
      <w:r w:rsidR="003029CD">
        <w:rPr>
          <w:rFonts w:ascii="Arial" w:hAnsi="Arial" w:cs="Arial"/>
          <w:sz w:val="24"/>
          <w:szCs w:val="24"/>
        </w:rPr>
        <w:t xml:space="preserve">sketball – SC Parks Concessions   </w:t>
      </w:r>
      <w:r>
        <w:rPr>
          <w:rFonts w:ascii="Arial" w:hAnsi="Arial" w:cs="Arial"/>
          <w:sz w:val="24"/>
          <w:szCs w:val="24"/>
        </w:rPr>
        <w:t>Dec. – Feb.</w:t>
      </w:r>
    </w:p>
    <w:p w:rsidR="00884854" w:rsidRDefault="00884854" w:rsidP="00884854">
      <w:pPr>
        <w:pStyle w:val="NoSpacing"/>
        <w:numPr>
          <w:ilvl w:val="1"/>
          <w:numId w:val="5"/>
        </w:numPr>
        <w:rPr>
          <w:rFonts w:ascii="Arial" w:hAnsi="Arial" w:cs="Arial"/>
          <w:sz w:val="24"/>
          <w:szCs w:val="24"/>
        </w:rPr>
      </w:pPr>
      <w:r>
        <w:rPr>
          <w:rFonts w:ascii="Arial" w:hAnsi="Arial" w:cs="Arial"/>
          <w:sz w:val="24"/>
          <w:szCs w:val="24"/>
        </w:rPr>
        <w:t xml:space="preserve">SCMS Girls Basketball – Candles – November </w:t>
      </w:r>
    </w:p>
    <w:p w:rsidR="00884854" w:rsidRDefault="00884854" w:rsidP="00884854">
      <w:pPr>
        <w:pStyle w:val="NoSpacing"/>
        <w:numPr>
          <w:ilvl w:val="1"/>
          <w:numId w:val="5"/>
        </w:numPr>
        <w:rPr>
          <w:rFonts w:ascii="Arial" w:hAnsi="Arial" w:cs="Arial"/>
          <w:sz w:val="24"/>
          <w:szCs w:val="24"/>
        </w:rPr>
      </w:pPr>
      <w:r>
        <w:rPr>
          <w:rFonts w:ascii="Arial" w:hAnsi="Arial" w:cs="Arial"/>
          <w:sz w:val="24"/>
          <w:szCs w:val="24"/>
        </w:rPr>
        <w:t>SCMS Chorus – Talent Show – November 19, 2013</w:t>
      </w:r>
    </w:p>
    <w:p w:rsidR="00A70325" w:rsidRDefault="00A70325" w:rsidP="00B8259A">
      <w:pPr>
        <w:pStyle w:val="NoSpacing"/>
        <w:numPr>
          <w:ilvl w:val="0"/>
          <w:numId w:val="5"/>
        </w:numPr>
        <w:rPr>
          <w:rFonts w:ascii="Arial" w:hAnsi="Arial" w:cs="Arial"/>
          <w:sz w:val="24"/>
          <w:szCs w:val="24"/>
        </w:rPr>
      </w:pPr>
      <w:r w:rsidRPr="00022A52">
        <w:rPr>
          <w:rFonts w:ascii="Arial" w:hAnsi="Arial" w:cs="Arial"/>
          <w:sz w:val="24"/>
          <w:szCs w:val="24"/>
        </w:rPr>
        <w:t>Surplus Items</w:t>
      </w:r>
    </w:p>
    <w:p w:rsidR="00884854" w:rsidRPr="00022A52" w:rsidRDefault="00884854" w:rsidP="00884854">
      <w:pPr>
        <w:pStyle w:val="NoSpacing"/>
        <w:numPr>
          <w:ilvl w:val="1"/>
          <w:numId w:val="5"/>
        </w:numPr>
        <w:rPr>
          <w:rFonts w:ascii="Arial" w:hAnsi="Arial" w:cs="Arial"/>
          <w:sz w:val="24"/>
          <w:szCs w:val="24"/>
        </w:rPr>
      </w:pPr>
      <w:r>
        <w:rPr>
          <w:rFonts w:ascii="Arial" w:hAnsi="Arial" w:cs="Arial"/>
          <w:sz w:val="24"/>
          <w:szCs w:val="24"/>
        </w:rPr>
        <w:t xml:space="preserve">Gifted and Talented – (2) Inkjet printer; (1) </w:t>
      </w:r>
      <w:proofErr w:type="spellStart"/>
      <w:r>
        <w:rPr>
          <w:rFonts w:ascii="Arial" w:hAnsi="Arial" w:cs="Arial"/>
          <w:sz w:val="24"/>
          <w:szCs w:val="24"/>
        </w:rPr>
        <w:t>laserjet</w:t>
      </w:r>
      <w:proofErr w:type="spellEnd"/>
      <w:r>
        <w:rPr>
          <w:rFonts w:ascii="Arial" w:hAnsi="Arial" w:cs="Arial"/>
          <w:sz w:val="24"/>
          <w:szCs w:val="24"/>
        </w:rPr>
        <w:t xml:space="preserve"> printer</w:t>
      </w:r>
    </w:p>
    <w:p w:rsidR="00BE28C1" w:rsidRDefault="000A68F4" w:rsidP="00B8259A">
      <w:pPr>
        <w:pStyle w:val="NoSpacing"/>
        <w:numPr>
          <w:ilvl w:val="0"/>
          <w:numId w:val="5"/>
        </w:numPr>
        <w:rPr>
          <w:rFonts w:ascii="Arial" w:hAnsi="Arial" w:cs="Arial"/>
          <w:sz w:val="24"/>
          <w:szCs w:val="24"/>
        </w:rPr>
      </w:pPr>
      <w:r w:rsidRPr="00022A52">
        <w:rPr>
          <w:rFonts w:ascii="Arial" w:hAnsi="Arial" w:cs="Arial"/>
          <w:sz w:val="24"/>
          <w:szCs w:val="24"/>
        </w:rPr>
        <w:t xml:space="preserve">Non Resident Contract </w:t>
      </w:r>
    </w:p>
    <w:p w:rsidR="00773416" w:rsidRDefault="00773416" w:rsidP="00773416">
      <w:pPr>
        <w:pStyle w:val="NoSpacing"/>
        <w:numPr>
          <w:ilvl w:val="1"/>
          <w:numId w:val="5"/>
        </w:numPr>
        <w:rPr>
          <w:rFonts w:ascii="Arial" w:hAnsi="Arial" w:cs="Arial"/>
          <w:sz w:val="24"/>
          <w:szCs w:val="24"/>
        </w:rPr>
      </w:pPr>
      <w:r>
        <w:rPr>
          <w:rFonts w:ascii="Arial" w:hAnsi="Arial" w:cs="Arial"/>
          <w:sz w:val="24"/>
          <w:szCs w:val="24"/>
        </w:rPr>
        <w:t>Eminence Independent School District</w:t>
      </w:r>
    </w:p>
    <w:p w:rsidR="00773416" w:rsidRPr="00022A52" w:rsidRDefault="00773416" w:rsidP="00773416">
      <w:pPr>
        <w:pStyle w:val="NoSpacing"/>
        <w:numPr>
          <w:ilvl w:val="1"/>
          <w:numId w:val="5"/>
        </w:numPr>
        <w:rPr>
          <w:rFonts w:ascii="Arial" w:hAnsi="Arial" w:cs="Arial"/>
          <w:sz w:val="24"/>
          <w:szCs w:val="24"/>
        </w:rPr>
      </w:pPr>
      <w:r>
        <w:rPr>
          <w:rFonts w:ascii="Arial" w:hAnsi="Arial" w:cs="Arial"/>
          <w:sz w:val="24"/>
          <w:szCs w:val="24"/>
        </w:rPr>
        <w:t xml:space="preserve">Shelby County </w:t>
      </w:r>
    </w:p>
    <w:p w:rsidR="00A70325" w:rsidRPr="00022A52" w:rsidRDefault="00A70325" w:rsidP="0026168D">
      <w:pPr>
        <w:pStyle w:val="NoSpacing"/>
        <w:numPr>
          <w:ilvl w:val="0"/>
          <w:numId w:val="5"/>
        </w:numPr>
        <w:rPr>
          <w:rFonts w:ascii="Arial" w:hAnsi="Arial" w:cs="Arial"/>
          <w:sz w:val="24"/>
          <w:szCs w:val="24"/>
        </w:rPr>
      </w:pPr>
      <w:r w:rsidRPr="00022A52">
        <w:rPr>
          <w:rFonts w:ascii="Arial" w:hAnsi="Arial" w:cs="Arial"/>
          <w:sz w:val="24"/>
          <w:szCs w:val="24"/>
        </w:rPr>
        <w:t>SCHS Community  Service Club Dues</w:t>
      </w:r>
      <w:r w:rsidR="00773416">
        <w:rPr>
          <w:rFonts w:ascii="Arial" w:hAnsi="Arial" w:cs="Arial"/>
          <w:sz w:val="24"/>
          <w:szCs w:val="24"/>
        </w:rPr>
        <w:t xml:space="preserve"> - $8.00/student</w:t>
      </w:r>
    </w:p>
    <w:p w:rsidR="00CC5432" w:rsidRPr="00022A52" w:rsidRDefault="00E65F7D" w:rsidP="0026168D">
      <w:pPr>
        <w:pStyle w:val="NoSpacing"/>
        <w:numPr>
          <w:ilvl w:val="0"/>
          <w:numId w:val="5"/>
        </w:numPr>
        <w:rPr>
          <w:rFonts w:ascii="Arial" w:hAnsi="Arial" w:cs="Arial"/>
          <w:sz w:val="24"/>
          <w:szCs w:val="24"/>
        </w:rPr>
      </w:pPr>
      <w:r w:rsidRPr="00022A52">
        <w:rPr>
          <w:rFonts w:ascii="Arial" w:hAnsi="Arial" w:cs="Arial"/>
          <w:sz w:val="24"/>
          <w:szCs w:val="24"/>
        </w:rPr>
        <w:t>Maternity Leave Request</w:t>
      </w:r>
      <w:r w:rsidR="00773416">
        <w:rPr>
          <w:rFonts w:ascii="Arial" w:hAnsi="Arial" w:cs="Arial"/>
          <w:sz w:val="24"/>
          <w:szCs w:val="24"/>
        </w:rPr>
        <w:t xml:space="preserve"> for Amanda Simpson</w:t>
      </w:r>
    </w:p>
    <w:p w:rsidR="00CD0967" w:rsidRDefault="008B11B2" w:rsidP="0026168D">
      <w:pPr>
        <w:pStyle w:val="NoSpacing"/>
        <w:numPr>
          <w:ilvl w:val="0"/>
          <w:numId w:val="5"/>
        </w:numPr>
        <w:rPr>
          <w:rFonts w:ascii="Arial" w:hAnsi="Arial" w:cs="Arial"/>
          <w:sz w:val="24"/>
          <w:szCs w:val="24"/>
        </w:rPr>
      </w:pPr>
      <w:r>
        <w:rPr>
          <w:rFonts w:ascii="Arial" w:hAnsi="Arial" w:cs="Arial"/>
          <w:sz w:val="24"/>
          <w:szCs w:val="24"/>
        </w:rPr>
        <w:t>Disability Leave</w:t>
      </w:r>
      <w:r w:rsidR="00773416">
        <w:rPr>
          <w:rFonts w:ascii="Arial" w:hAnsi="Arial" w:cs="Arial"/>
          <w:sz w:val="24"/>
          <w:szCs w:val="24"/>
        </w:rPr>
        <w:t xml:space="preserve"> for Mary </w:t>
      </w:r>
      <w:proofErr w:type="spellStart"/>
      <w:r w:rsidR="00773416">
        <w:rPr>
          <w:rFonts w:ascii="Arial" w:hAnsi="Arial" w:cs="Arial"/>
          <w:sz w:val="24"/>
          <w:szCs w:val="24"/>
        </w:rPr>
        <w:t>Raisor</w:t>
      </w:r>
      <w:proofErr w:type="spellEnd"/>
    </w:p>
    <w:p w:rsidR="008B11B2" w:rsidRDefault="008B11B2" w:rsidP="0026168D">
      <w:pPr>
        <w:pStyle w:val="NoSpacing"/>
        <w:numPr>
          <w:ilvl w:val="0"/>
          <w:numId w:val="5"/>
        </w:numPr>
        <w:rPr>
          <w:rFonts w:ascii="Arial" w:hAnsi="Arial" w:cs="Arial"/>
          <w:sz w:val="24"/>
          <w:szCs w:val="24"/>
        </w:rPr>
      </w:pPr>
      <w:r>
        <w:rPr>
          <w:rFonts w:ascii="Arial" w:hAnsi="Arial" w:cs="Arial"/>
          <w:sz w:val="24"/>
          <w:szCs w:val="24"/>
        </w:rPr>
        <w:t>Approval of Copier Lease Vendor</w:t>
      </w:r>
      <w:r w:rsidR="00773416">
        <w:rPr>
          <w:rFonts w:ascii="Arial" w:hAnsi="Arial" w:cs="Arial"/>
          <w:sz w:val="24"/>
          <w:szCs w:val="24"/>
        </w:rPr>
        <w:t>:  Commonwealth Technology</w:t>
      </w:r>
    </w:p>
    <w:p w:rsidR="008B11B2" w:rsidRDefault="008B11B2" w:rsidP="0026168D">
      <w:pPr>
        <w:pStyle w:val="NoSpacing"/>
        <w:numPr>
          <w:ilvl w:val="0"/>
          <w:numId w:val="5"/>
        </w:numPr>
        <w:rPr>
          <w:rFonts w:ascii="Arial" w:hAnsi="Arial" w:cs="Arial"/>
          <w:sz w:val="24"/>
          <w:szCs w:val="24"/>
        </w:rPr>
      </w:pPr>
      <w:r>
        <w:rPr>
          <w:rFonts w:ascii="Arial" w:hAnsi="Arial" w:cs="Arial"/>
          <w:sz w:val="24"/>
          <w:szCs w:val="24"/>
        </w:rPr>
        <w:t>Approval of Annual Vendors</w:t>
      </w:r>
    </w:p>
    <w:p w:rsidR="00773416" w:rsidRDefault="00773416" w:rsidP="00773416">
      <w:pPr>
        <w:pStyle w:val="NoSpacing"/>
        <w:numPr>
          <w:ilvl w:val="1"/>
          <w:numId w:val="5"/>
        </w:numPr>
        <w:rPr>
          <w:rFonts w:ascii="Arial" w:hAnsi="Arial" w:cs="Arial"/>
          <w:sz w:val="24"/>
          <w:szCs w:val="24"/>
        </w:rPr>
      </w:pPr>
      <w:r>
        <w:rPr>
          <w:rFonts w:ascii="Arial" w:hAnsi="Arial" w:cs="Arial"/>
          <w:sz w:val="24"/>
          <w:szCs w:val="24"/>
        </w:rPr>
        <w:t>Carrier Equipment</w:t>
      </w:r>
    </w:p>
    <w:p w:rsidR="00773416" w:rsidRDefault="00773416" w:rsidP="00773416">
      <w:pPr>
        <w:pStyle w:val="NoSpacing"/>
        <w:numPr>
          <w:ilvl w:val="1"/>
          <w:numId w:val="5"/>
        </w:numPr>
        <w:rPr>
          <w:rFonts w:ascii="Arial" w:hAnsi="Arial" w:cs="Arial"/>
          <w:sz w:val="24"/>
          <w:szCs w:val="24"/>
        </w:rPr>
      </w:pPr>
      <w:r>
        <w:rPr>
          <w:rFonts w:ascii="Arial" w:hAnsi="Arial" w:cs="Arial"/>
          <w:sz w:val="24"/>
          <w:szCs w:val="24"/>
        </w:rPr>
        <w:t>DC Tours and Carriers</w:t>
      </w:r>
    </w:p>
    <w:p w:rsidR="00773416" w:rsidRPr="00022A52" w:rsidRDefault="00773416" w:rsidP="00773416">
      <w:pPr>
        <w:pStyle w:val="NoSpacing"/>
        <w:numPr>
          <w:ilvl w:val="1"/>
          <w:numId w:val="5"/>
        </w:numPr>
        <w:rPr>
          <w:rFonts w:ascii="Arial" w:hAnsi="Arial" w:cs="Arial"/>
          <w:sz w:val="24"/>
          <w:szCs w:val="24"/>
        </w:rPr>
      </w:pPr>
      <w:r>
        <w:rPr>
          <w:rFonts w:ascii="Arial" w:hAnsi="Arial" w:cs="Arial"/>
          <w:sz w:val="24"/>
          <w:szCs w:val="24"/>
        </w:rPr>
        <w:t>Alliant Integrators</w:t>
      </w:r>
    </w:p>
    <w:p w:rsidR="00CC5432" w:rsidRPr="00022A52" w:rsidRDefault="00CC5432" w:rsidP="00684537">
      <w:pPr>
        <w:pStyle w:val="NoSpacing"/>
        <w:ind w:left="720"/>
        <w:rPr>
          <w:rFonts w:ascii="Arial" w:hAnsi="Arial" w:cs="Arial"/>
          <w:sz w:val="28"/>
          <w:szCs w:val="28"/>
        </w:rPr>
      </w:pPr>
    </w:p>
    <w:p w:rsidR="00780757" w:rsidRPr="00022A52" w:rsidRDefault="007C4294" w:rsidP="004E17B4">
      <w:pPr>
        <w:pStyle w:val="NoSpacing"/>
        <w:rPr>
          <w:rFonts w:ascii="Arial" w:hAnsi="Arial" w:cs="Arial"/>
          <w:b/>
          <w:sz w:val="28"/>
          <w:szCs w:val="28"/>
        </w:rPr>
      </w:pPr>
      <w:r w:rsidRPr="00022A52">
        <w:rPr>
          <w:rFonts w:ascii="Arial" w:hAnsi="Arial" w:cs="Arial"/>
          <w:b/>
          <w:sz w:val="28"/>
          <w:szCs w:val="28"/>
        </w:rPr>
        <w:t>Communications</w:t>
      </w:r>
    </w:p>
    <w:p w:rsidR="00022A52" w:rsidRPr="00684537" w:rsidRDefault="00022A52" w:rsidP="00022A52">
      <w:pPr>
        <w:pStyle w:val="NoSpacing"/>
        <w:ind w:left="720"/>
        <w:rPr>
          <w:rFonts w:ascii="Arial" w:hAnsi="Arial" w:cs="Arial"/>
          <w:sz w:val="24"/>
          <w:szCs w:val="24"/>
        </w:rPr>
      </w:pPr>
    </w:p>
    <w:p w:rsidR="006D118D" w:rsidRPr="00022A52" w:rsidRDefault="0054693E" w:rsidP="004E17B4">
      <w:pPr>
        <w:pStyle w:val="NoSpacing"/>
        <w:rPr>
          <w:rFonts w:ascii="Arial" w:hAnsi="Arial" w:cs="Arial"/>
          <w:b/>
          <w:sz w:val="24"/>
          <w:szCs w:val="24"/>
        </w:rPr>
      </w:pPr>
      <w:r w:rsidRPr="00022A52">
        <w:rPr>
          <w:rFonts w:ascii="Arial" w:hAnsi="Arial" w:cs="Arial"/>
          <w:b/>
          <w:sz w:val="24"/>
          <w:szCs w:val="24"/>
        </w:rPr>
        <w:t>Written Communication</w:t>
      </w:r>
    </w:p>
    <w:p w:rsidR="0083158E" w:rsidRDefault="0083158E" w:rsidP="00684537">
      <w:pPr>
        <w:pStyle w:val="NoSpacing"/>
        <w:numPr>
          <w:ilvl w:val="1"/>
          <w:numId w:val="6"/>
        </w:numPr>
        <w:rPr>
          <w:rFonts w:ascii="Arial" w:hAnsi="Arial" w:cs="Arial"/>
          <w:sz w:val="24"/>
          <w:szCs w:val="24"/>
        </w:rPr>
      </w:pPr>
      <w:r w:rsidRPr="0083158E">
        <w:rPr>
          <w:rFonts w:ascii="Arial" w:hAnsi="Arial" w:cs="Arial"/>
          <w:sz w:val="24"/>
          <w:szCs w:val="24"/>
        </w:rPr>
        <w:t>Field Trips</w:t>
      </w:r>
    </w:p>
    <w:p w:rsidR="00D76E6C" w:rsidRDefault="00D76E6C" w:rsidP="00D76E6C">
      <w:pPr>
        <w:pStyle w:val="NoSpacing"/>
        <w:numPr>
          <w:ilvl w:val="2"/>
          <w:numId w:val="6"/>
        </w:numPr>
        <w:rPr>
          <w:rFonts w:ascii="Arial" w:hAnsi="Arial" w:cs="Arial"/>
          <w:sz w:val="24"/>
          <w:szCs w:val="24"/>
        </w:rPr>
      </w:pPr>
      <w:r>
        <w:rPr>
          <w:rFonts w:ascii="Arial" w:hAnsi="Arial" w:cs="Arial"/>
          <w:sz w:val="24"/>
          <w:szCs w:val="24"/>
        </w:rPr>
        <w:t xml:space="preserve">Joe Speer’s Class - </w:t>
      </w:r>
      <w:proofErr w:type="spellStart"/>
      <w:r>
        <w:rPr>
          <w:rFonts w:ascii="Arial" w:hAnsi="Arial" w:cs="Arial"/>
          <w:sz w:val="24"/>
          <w:szCs w:val="24"/>
        </w:rPr>
        <w:t>Gallreins</w:t>
      </w:r>
      <w:proofErr w:type="spellEnd"/>
      <w:r>
        <w:rPr>
          <w:rFonts w:ascii="Arial" w:hAnsi="Arial" w:cs="Arial"/>
          <w:sz w:val="24"/>
          <w:szCs w:val="24"/>
        </w:rPr>
        <w:t xml:space="preserve"> Pumpkin Farm – 10/8/2013</w:t>
      </w:r>
    </w:p>
    <w:p w:rsidR="009F6D44" w:rsidRDefault="009F6D44" w:rsidP="00D76E6C">
      <w:pPr>
        <w:pStyle w:val="NoSpacing"/>
        <w:numPr>
          <w:ilvl w:val="2"/>
          <w:numId w:val="6"/>
        </w:numPr>
        <w:rPr>
          <w:rFonts w:ascii="Arial" w:hAnsi="Arial" w:cs="Arial"/>
          <w:sz w:val="24"/>
          <w:szCs w:val="24"/>
        </w:rPr>
      </w:pPr>
      <w:r>
        <w:rPr>
          <w:rFonts w:ascii="Arial" w:hAnsi="Arial" w:cs="Arial"/>
          <w:sz w:val="24"/>
          <w:szCs w:val="24"/>
        </w:rPr>
        <w:t>SCES Miles/White – Stage One – 12/10/2013</w:t>
      </w:r>
    </w:p>
    <w:p w:rsidR="009F6D44" w:rsidRDefault="009F6D44" w:rsidP="00D76E6C">
      <w:pPr>
        <w:pStyle w:val="NoSpacing"/>
        <w:numPr>
          <w:ilvl w:val="2"/>
          <w:numId w:val="6"/>
        </w:numPr>
        <w:rPr>
          <w:rFonts w:ascii="Arial" w:hAnsi="Arial" w:cs="Arial"/>
          <w:sz w:val="24"/>
          <w:szCs w:val="24"/>
        </w:rPr>
      </w:pPr>
      <w:r>
        <w:rPr>
          <w:rFonts w:ascii="Arial" w:hAnsi="Arial" w:cs="Arial"/>
          <w:sz w:val="24"/>
          <w:szCs w:val="24"/>
        </w:rPr>
        <w:t>SCHS Kelsi Shipley – Anderson Co. HS   10/3/2013</w:t>
      </w:r>
    </w:p>
    <w:p w:rsidR="009F6D44" w:rsidRDefault="009F6D44" w:rsidP="00D76E6C">
      <w:pPr>
        <w:pStyle w:val="NoSpacing"/>
        <w:numPr>
          <w:ilvl w:val="2"/>
          <w:numId w:val="6"/>
        </w:numPr>
        <w:rPr>
          <w:rFonts w:ascii="Arial" w:hAnsi="Arial" w:cs="Arial"/>
          <w:sz w:val="24"/>
          <w:szCs w:val="24"/>
        </w:rPr>
      </w:pPr>
      <w:r>
        <w:rPr>
          <w:rFonts w:ascii="Arial" w:hAnsi="Arial" w:cs="Arial"/>
          <w:sz w:val="24"/>
          <w:szCs w:val="24"/>
        </w:rPr>
        <w:t>SCHS Michael Phillips – South Park CC –  9/30/2013</w:t>
      </w:r>
    </w:p>
    <w:p w:rsidR="007D260C" w:rsidRPr="0083158E" w:rsidRDefault="007D260C" w:rsidP="007D260C">
      <w:pPr>
        <w:pStyle w:val="NoSpacing"/>
        <w:ind w:left="2160"/>
        <w:rPr>
          <w:rFonts w:ascii="Arial" w:hAnsi="Arial" w:cs="Arial"/>
          <w:sz w:val="24"/>
          <w:szCs w:val="24"/>
        </w:rPr>
      </w:pPr>
    </w:p>
    <w:p w:rsidR="0026168D" w:rsidRDefault="0026168D" w:rsidP="00684537">
      <w:pPr>
        <w:pStyle w:val="NoSpacing"/>
        <w:numPr>
          <w:ilvl w:val="1"/>
          <w:numId w:val="6"/>
        </w:numPr>
        <w:rPr>
          <w:rFonts w:ascii="Arial" w:hAnsi="Arial" w:cs="Arial"/>
          <w:sz w:val="24"/>
          <w:szCs w:val="24"/>
        </w:rPr>
      </w:pPr>
      <w:r w:rsidRPr="0083158E">
        <w:rPr>
          <w:rFonts w:ascii="Arial" w:hAnsi="Arial" w:cs="Arial"/>
          <w:sz w:val="24"/>
          <w:szCs w:val="24"/>
        </w:rPr>
        <w:t>Attendance Report</w:t>
      </w:r>
      <w:r w:rsidR="00E65F7D" w:rsidRPr="0083158E">
        <w:rPr>
          <w:rFonts w:ascii="Arial" w:hAnsi="Arial" w:cs="Arial"/>
          <w:sz w:val="24"/>
          <w:szCs w:val="24"/>
        </w:rPr>
        <w:t xml:space="preserve">  - Month Two</w:t>
      </w:r>
    </w:p>
    <w:tbl>
      <w:tblPr>
        <w:tblW w:w="9420" w:type="dxa"/>
        <w:tblInd w:w="93" w:type="dxa"/>
        <w:tblLook w:val="04A0" w:firstRow="1" w:lastRow="0" w:firstColumn="1" w:lastColumn="0" w:noHBand="0" w:noVBand="1"/>
      </w:tblPr>
      <w:tblGrid>
        <w:gridCol w:w="1468"/>
        <w:gridCol w:w="1136"/>
        <w:gridCol w:w="1136"/>
        <w:gridCol w:w="1300"/>
        <w:gridCol w:w="1300"/>
        <w:gridCol w:w="1600"/>
        <w:gridCol w:w="1480"/>
      </w:tblGrid>
      <w:tr w:rsidR="007D260C" w:rsidRPr="007D260C" w:rsidTr="007D260C">
        <w:trPr>
          <w:trHeight w:val="360"/>
        </w:trPr>
        <w:tc>
          <w:tcPr>
            <w:tcW w:w="3740" w:type="dxa"/>
            <w:gridSpan w:val="3"/>
            <w:tcBorders>
              <w:top w:val="nil"/>
              <w:left w:val="nil"/>
              <w:bottom w:val="nil"/>
              <w:right w:val="nil"/>
            </w:tcBorders>
            <w:shd w:val="clear" w:color="auto" w:fill="auto"/>
            <w:noWrap/>
            <w:vAlign w:val="bottom"/>
            <w:hideMark/>
          </w:tcPr>
          <w:p w:rsidR="007D260C" w:rsidRPr="007D260C" w:rsidRDefault="007D260C" w:rsidP="007D260C">
            <w:pPr>
              <w:spacing w:after="0" w:line="240" w:lineRule="auto"/>
              <w:rPr>
                <w:rFonts w:ascii="Arial" w:eastAsia="Times New Roman" w:hAnsi="Arial" w:cs="Arial"/>
                <w:b/>
                <w:bCs/>
                <w:sz w:val="28"/>
                <w:szCs w:val="28"/>
              </w:rPr>
            </w:pPr>
            <w:r w:rsidRPr="007D260C">
              <w:rPr>
                <w:rFonts w:ascii="Arial" w:eastAsia="Times New Roman" w:hAnsi="Arial" w:cs="Arial"/>
                <w:b/>
                <w:bCs/>
                <w:sz w:val="28"/>
                <w:szCs w:val="28"/>
              </w:rPr>
              <w:t>Month Two     2013-2014</w:t>
            </w:r>
          </w:p>
        </w:tc>
        <w:tc>
          <w:tcPr>
            <w:tcW w:w="1300" w:type="dxa"/>
            <w:tcBorders>
              <w:top w:val="nil"/>
              <w:left w:val="nil"/>
              <w:bottom w:val="nil"/>
              <w:right w:val="nil"/>
            </w:tcBorders>
            <w:shd w:val="clear" w:color="auto" w:fill="auto"/>
            <w:noWrap/>
            <w:vAlign w:val="bottom"/>
            <w:hideMark/>
          </w:tcPr>
          <w:p w:rsidR="007D260C" w:rsidRPr="007D260C" w:rsidRDefault="007D260C" w:rsidP="007D260C">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7D260C" w:rsidRPr="007D260C" w:rsidRDefault="007D260C" w:rsidP="007D260C">
            <w:pPr>
              <w:spacing w:after="0" w:line="240" w:lineRule="auto"/>
              <w:rPr>
                <w:rFonts w:ascii="Arial" w:eastAsia="Times New Roman" w:hAnsi="Arial" w:cs="Arial"/>
                <w:sz w:val="20"/>
                <w:szCs w:val="20"/>
              </w:rPr>
            </w:pPr>
          </w:p>
        </w:tc>
        <w:tc>
          <w:tcPr>
            <w:tcW w:w="1600" w:type="dxa"/>
            <w:tcBorders>
              <w:top w:val="nil"/>
              <w:left w:val="nil"/>
              <w:bottom w:val="nil"/>
              <w:right w:val="nil"/>
            </w:tcBorders>
            <w:shd w:val="clear" w:color="auto" w:fill="auto"/>
            <w:noWrap/>
            <w:vAlign w:val="bottom"/>
            <w:hideMark/>
          </w:tcPr>
          <w:p w:rsidR="007D260C" w:rsidRPr="007D260C" w:rsidRDefault="007D260C" w:rsidP="007D260C">
            <w:pPr>
              <w:spacing w:after="0" w:line="240" w:lineRule="auto"/>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rsidR="007D260C" w:rsidRPr="007D260C" w:rsidRDefault="007D260C" w:rsidP="007D260C">
            <w:pPr>
              <w:spacing w:after="0" w:line="240" w:lineRule="auto"/>
              <w:rPr>
                <w:rFonts w:ascii="Arial" w:eastAsia="Times New Roman" w:hAnsi="Arial" w:cs="Arial"/>
                <w:sz w:val="20"/>
                <w:szCs w:val="20"/>
              </w:rPr>
            </w:pPr>
          </w:p>
        </w:tc>
      </w:tr>
      <w:tr w:rsidR="007D260C" w:rsidRPr="007D260C" w:rsidTr="007D260C">
        <w:trPr>
          <w:trHeight w:val="255"/>
        </w:trPr>
        <w:tc>
          <w:tcPr>
            <w:tcW w:w="1468" w:type="dxa"/>
            <w:tcBorders>
              <w:top w:val="nil"/>
              <w:left w:val="nil"/>
              <w:bottom w:val="nil"/>
              <w:right w:val="nil"/>
            </w:tcBorders>
            <w:shd w:val="clear" w:color="000000" w:fill="FFFFFF"/>
            <w:noWrap/>
            <w:vAlign w:val="bottom"/>
            <w:hideMark/>
          </w:tcPr>
          <w:p w:rsidR="007D260C" w:rsidRPr="007D260C" w:rsidRDefault="007D260C" w:rsidP="007D260C">
            <w:pPr>
              <w:spacing w:after="0" w:line="240" w:lineRule="auto"/>
              <w:rPr>
                <w:rFonts w:ascii="Arial" w:eastAsia="Times New Roman" w:hAnsi="Arial" w:cs="Arial"/>
                <w:sz w:val="20"/>
                <w:szCs w:val="20"/>
              </w:rPr>
            </w:pPr>
            <w:r w:rsidRPr="007D260C">
              <w:rPr>
                <w:rFonts w:ascii="Arial" w:eastAsia="Times New Roman" w:hAnsi="Arial" w:cs="Arial"/>
                <w:sz w:val="20"/>
                <w:szCs w:val="20"/>
              </w:rPr>
              <w:t> </w:t>
            </w:r>
          </w:p>
        </w:tc>
        <w:tc>
          <w:tcPr>
            <w:tcW w:w="1136" w:type="dxa"/>
            <w:tcBorders>
              <w:top w:val="nil"/>
              <w:left w:val="nil"/>
              <w:bottom w:val="nil"/>
              <w:right w:val="nil"/>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2012-2013</w:t>
            </w:r>
          </w:p>
        </w:tc>
        <w:tc>
          <w:tcPr>
            <w:tcW w:w="1136" w:type="dxa"/>
            <w:tcBorders>
              <w:top w:val="nil"/>
              <w:left w:val="nil"/>
              <w:bottom w:val="nil"/>
              <w:right w:val="nil"/>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2013-2014</w:t>
            </w:r>
          </w:p>
        </w:tc>
        <w:tc>
          <w:tcPr>
            <w:tcW w:w="1300" w:type="dxa"/>
            <w:tcBorders>
              <w:top w:val="nil"/>
              <w:left w:val="nil"/>
              <w:bottom w:val="nil"/>
              <w:right w:val="nil"/>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2012-2013</w:t>
            </w:r>
          </w:p>
        </w:tc>
        <w:tc>
          <w:tcPr>
            <w:tcW w:w="1300" w:type="dxa"/>
            <w:tcBorders>
              <w:top w:val="nil"/>
              <w:left w:val="nil"/>
              <w:bottom w:val="nil"/>
              <w:right w:val="nil"/>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2013-2014</w:t>
            </w:r>
          </w:p>
        </w:tc>
        <w:tc>
          <w:tcPr>
            <w:tcW w:w="1600" w:type="dxa"/>
            <w:tcBorders>
              <w:top w:val="nil"/>
              <w:left w:val="nil"/>
              <w:bottom w:val="nil"/>
              <w:right w:val="nil"/>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2012-2013</w:t>
            </w:r>
          </w:p>
        </w:tc>
        <w:tc>
          <w:tcPr>
            <w:tcW w:w="1480" w:type="dxa"/>
            <w:tcBorders>
              <w:top w:val="nil"/>
              <w:left w:val="nil"/>
              <w:bottom w:val="nil"/>
              <w:right w:val="nil"/>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2013-2014</w:t>
            </w:r>
          </w:p>
        </w:tc>
      </w:tr>
      <w:tr w:rsidR="007D260C" w:rsidRPr="007D260C" w:rsidTr="007D260C">
        <w:trPr>
          <w:trHeight w:val="255"/>
        </w:trPr>
        <w:tc>
          <w:tcPr>
            <w:tcW w:w="1468" w:type="dxa"/>
            <w:tcBorders>
              <w:top w:val="nil"/>
              <w:left w:val="nil"/>
              <w:bottom w:val="nil"/>
              <w:right w:val="nil"/>
            </w:tcBorders>
            <w:shd w:val="clear" w:color="000000" w:fill="FFFFFF"/>
            <w:noWrap/>
            <w:vAlign w:val="bottom"/>
            <w:hideMark/>
          </w:tcPr>
          <w:p w:rsidR="007D260C" w:rsidRPr="007D260C" w:rsidRDefault="007D260C" w:rsidP="007D260C">
            <w:pPr>
              <w:spacing w:after="0" w:line="240" w:lineRule="auto"/>
              <w:rPr>
                <w:rFonts w:ascii="Arial" w:eastAsia="Times New Roman" w:hAnsi="Arial" w:cs="Arial"/>
                <w:sz w:val="20"/>
                <w:szCs w:val="20"/>
              </w:rPr>
            </w:pPr>
            <w:r w:rsidRPr="007D260C">
              <w:rPr>
                <w:rFonts w:ascii="Arial" w:eastAsia="Times New Roman" w:hAnsi="Arial" w:cs="Arial"/>
                <w:sz w:val="20"/>
                <w:szCs w:val="20"/>
              </w:rPr>
              <w:t> </w:t>
            </w:r>
          </w:p>
        </w:tc>
        <w:tc>
          <w:tcPr>
            <w:tcW w:w="1136" w:type="dxa"/>
            <w:tcBorders>
              <w:top w:val="nil"/>
              <w:left w:val="nil"/>
              <w:bottom w:val="nil"/>
              <w:right w:val="nil"/>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ADA</w:t>
            </w:r>
          </w:p>
        </w:tc>
        <w:tc>
          <w:tcPr>
            <w:tcW w:w="1136" w:type="dxa"/>
            <w:tcBorders>
              <w:top w:val="nil"/>
              <w:left w:val="nil"/>
              <w:bottom w:val="nil"/>
              <w:right w:val="nil"/>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ADA</w:t>
            </w:r>
          </w:p>
        </w:tc>
        <w:tc>
          <w:tcPr>
            <w:tcW w:w="1300" w:type="dxa"/>
            <w:tcBorders>
              <w:top w:val="nil"/>
              <w:left w:val="nil"/>
              <w:bottom w:val="nil"/>
              <w:right w:val="nil"/>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 ADA</w:t>
            </w:r>
          </w:p>
        </w:tc>
        <w:tc>
          <w:tcPr>
            <w:tcW w:w="1300" w:type="dxa"/>
            <w:tcBorders>
              <w:top w:val="nil"/>
              <w:left w:val="nil"/>
              <w:bottom w:val="nil"/>
              <w:right w:val="nil"/>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 ADA</w:t>
            </w:r>
          </w:p>
        </w:tc>
        <w:tc>
          <w:tcPr>
            <w:tcW w:w="1600" w:type="dxa"/>
            <w:tcBorders>
              <w:top w:val="nil"/>
              <w:left w:val="nil"/>
              <w:bottom w:val="nil"/>
              <w:right w:val="nil"/>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Membership</w:t>
            </w:r>
          </w:p>
        </w:tc>
        <w:tc>
          <w:tcPr>
            <w:tcW w:w="1480" w:type="dxa"/>
            <w:tcBorders>
              <w:top w:val="nil"/>
              <w:left w:val="nil"/>
              <w:bottom w:val="nil"/>
              <w:right w:val="nil"/>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Membership</w:t>
            </w:r>
          </w:p>
        </w:tc>
      </w:tr>
      <w:tr w:rsidR="007D260C" w:rsidRPr="007D260C" w:rsidTr="007D260C">
        <w:trPr>
          <w:trHeight w:val="255"/>
        </w:trPr>
        <w:tc>
          <w:tcPr>
            <w:tcW w:w="146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rPr>
                <w:rFonts w:ascii="Arial" w:eastAsia="Times New Roman" w:hAnsi="Arial" w:cs="Arial"/>
                <w:b/>
                <w:bCs/>
                <w:sz w:val="20"/>
                <w:szCs w:val="20"/>
              </w:rPr>
            </w:pPr>
            <w:r w:rsidRPr="007D260C">
              <w:rPr>
                <w:rFonts w:ascii="Arial" w:eastAsia="Times New Roman" w:hAnsi="Arial" w:cs="Arial"/>
                <w:b/>
                <w:bCs/>
                <w:sz w:val="20"/>
                <w:szCs w:val="20"/>
              </w:rPr>
              <w:t>Kindergarten</w:t>
            </w:r>
          </w:p>
        </w:tc>
        <w:tc>
          <w:tcPr>
            <w:tcW w:w="1136" w:type="dxa"/>
            <w:tcBorders>
              <w:top w:val="single" w:sz="4" w:space="0" w:color="auto"/>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208.47</w:t>
            </w:r>
          </w:p>
        </w:tc>
        <w:tc>
          <w:tcPr>
            <w:tcW w:w="1136" w:type="dxa"/>
            <w:tcBorders>
              <w:top w:val="single" w:sz="4" w:space="0" w:color="auto"/>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203.39</w:t>
            </w:r>
          </w:p>
        </w:tc>
        <w:tc>
          <w:tcPr>
            <w:tcW w:w="1300" w:type="dxa"/>
            <w:tcBorders>
              <w:top w:val="single" w:sz="4" w:space="0" w:color="auto"/>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94.91</w:t>
            </w:r>
          </w:p>
        </w:tc>
        <w:tc>
          <w:tcPr>
            <w:tcW w:w="1300" w:type="dxa"/>
            <w:tcBorders>
              <w:top w:val="single" w:sz="4" w:space="0" w:color="auto"/>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95.95</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222.00</w:t>
            </w:r>
          </w:p>
        </w:tc>
        <w:tc>
          <w:tcPr>
            <w:tcW w:w="1480" w:type="dxa"/>
            <w:tcBorders>
              <w:top w:val="single" w:sz="4" w:space="0" w:color="auto"/>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212.00</w:t>
            </w:r>
          </w:p>
        </w:tc>
      </w:tr>
      <w:tr w:rsidR="007D260C" w:rsidRPr="007D260C" w:rsidTr="007D260C">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rPr>
                <w:rFonts w:ascii="Arial" w:eastAsia="Times New Roman" w:hAnsi="Arial" w:cs="Arial"/>
                <w:b/>
                <w:bCs/>
                <w:sz w:val="20"/>
                <w:szCs w:val="20"/>
              </w:rPr>
            </w:pPr>
            <w:r w:rsidRPr="007D260C">
              <w:rPr>
                <w:rFonts w:ascii="Arial" w:eastAsia="Times New Roman" w:hAnsi="Arial" w:cs="Arial"/>
                <w:b/>
                <w:bCs/>
                <w:sz w:val="20"/>
                <w:szCs w:val="20"/>
              </w:rPr>
              <w:t>Grade 1</w:t>
            </w:r>
          </w:p>
        </w:tc>
        <w:tc>
          <w:tcPr>
            <w:tcW w:w="1136" w:type="dxa"/>
            <w:tcBorders>
              <w:top w:val="nil"/>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199.75</w:t>
            </w:r>
          </w:p>
        </w:tc>
        <w:tc>
          <w:tcPr>
            <w:tcW w:w="1136" w:type="dxa"/>
            <w:tcBorders>
              <w:top w:val="nil"/>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202.16</w:t>
            </w:r>
          </w:p>
        </w:tc>
        <w:tc>
          <w:tcPr>
            <w:tcW w:w="1300" w:type="dxa"/>
            <w:tcBorders>
              <w:top w:val="nil"/>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95.68</w:t>
            </w:r>
          </w:p>
        </w:tc>
        <w:tc>
          <w:tcPr>
            <w:tcW w:w="1300" w:type="dxa"/>
            <w:tcBorders>
              <w:top w:val="nil"/>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96.35</w:t>
            </w:r>
          </w:p>
        </w:tc>
        <w:tc>
          <w:tcPr>
            <w:tcW w:w="1600" w:type="dxa"/>
            <w:tcBorders>
              <w:top w:val="nil"/>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209.00</w:t>
            </w:r>
          </w:p>
        </w:tc>
        <w:tc>
          <w:tcPr>
            <w:tcW w:w="1480" w:type="dxa"/>
            <w:tcBorders>
              <w:top w:val="nil"/>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211.00</w:t>
            </w:r>
          </w:p>
        </w:tc>
      </w:tr>
      <w:tr w:rsidR="007D260C" w:rsidRPr="007D260C" w:rsidTr="007D260C">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rPr>
                <w:rFonts w:ascii="Arial" w:eastAsia="Times New Roman" w:hAnsi="Arial" w:cs="Arial"/>
                <w:b/>
                <w:bCs/>
                <w:sz w:val="20"/>
                <w:szCs w:val="20"/>
              </w:rPr>
            </w:pPr>
            <w:r w:rsidRPr="007D260C">
              <w:rPr>
                <w:rFonts w:ascii="Arial" w:eastAsia="Times New Roman" w:hAnsi="Arial" w:cs="Arial"/>
                <w:b/>
                <w:bCs/>
                <w:sz w:val="20"/>
                <w:szCs w:val="20"/>
              </w:rPr>
              <w:t>Grade 2</w:t>
            </w:r>
          </w:p>
        </w:tc>
        <w:tc>
          <w:tcPr>
            <w:tcW w:w="1136" w:type="dxa"/>
            <w:tcBorders>
              <w:top w:val="nil"/>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184.60</w:t>
            </w:r>
          </w:p>
        </w:tc>
        <w:tc>
          <w:tcPr>
            <w:tcW w:w="1136" w:type="dxa"/>
            <w:tcBorders>
              <w:top w:val="nil"/>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212.46</w:t>
            </w:r>
          </w:p>
        </w:tc>
        <w:tc>
          <w:tcPr>
            <w:tcW w:w="1300" w:type="dxa"/>
            <w:tcBorders>
              <w:top w:val="nil"/>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96.17</w:t>
            </w:r>
          </w:p>
        </w:tc>
        <w:tc>
          <w:tcPr>
            <w:tcW w:w="1300" w:type="dxa"/>
            <w:tcBorders>
              <w:top w:val="nil"/>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96.95</w:t>
            </w:r>
          </w:p>
        </w:tc>
        <w:tc>
          <w:tcPr>
            <w:tcW w:w="1600" w:type="dxa"/>
            <w:tcBorders>
              <w:top w:val="nil"/>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192.00</w:t>
            </w:r>
          </w:p>
        </w:tc>
        <w:tc>
          <w:tcPr>
            <w:tcW w:w="1480" w:type="dxa"/>
            <w:tcBorders>
              <w:top w:val="nil"/>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220.00</w:t>
            </w:r>
          </w:p>
        </w:tc>
      </w:tr>
      <w:tr w:rsidR="007D260C" w:rsidRPr="007D260C" w:rsidTr="007D260C">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rPr>
                <w:rFonts w:ascii="Arial" w:eastAsia="Times New Roman" w:hAnsi="Arial" w:cs="Arial"/>
                <w:b/>
                <w:bCs/>
                <w:sz w:val="20"/>
                <w:szCs w:val="20"/>
              </w:rPr>
            </w:pPr>
            <w:r w:rsidRPr="007D260C">
              <w:rPr>
                <w:rFonts w:ascii="Arial" w:eastAsia="Times New Roman" w:hAnsi="Arial" w:cs="Arial"/>
                <w:b/>
                <w:bCs/>
                <w:sz w:val="20"/>
                <w:szCs w:val="20"/>
              </w:rPr>
              <w:t>Grade 3</w:t>
            </w:r>
          </w:p>
        </w:tc>
        <w:tc>
          <w:tcPr>
            <w:tcW w:w="1136" w:type="dxa"/>
            <w:tcBorders>
              <w:top w:val="nil"/>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203.31</w:t>
            </w:r>
          </w:p>
        </w:tc>
        <w:tc>
          <w:tcPr>
            <w:tcW w:w="1136" w:type="dxa"/>
            <w:tcBorders>
              <w:top w:val="nil"/>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206.20</w:t>
            </w:r>
          </w:p>
        </w:tc>
        <w:tc>
          <w:tcPr>
            <w:tcW w:w="1300" w:type="dxa"/>
            <w:tcBorders>
              <w:top w:val="nil"/>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95.75</w:t>
            </w:r>
          </w:p>
        </w:tc>
        <w:tc>
          <w:tcPr>
            <w:tcW w:w="1300" w:type="dxa"/>
            <w:tcBorders>
              <w:top w:val="nil"/>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97.47</w:t>
            </w:r>
          </w:p>
        </w:tc>
        <w:tc>
          <w:tcPr>
            <w:tcW w:w="1600" w:type="dxa"/>
            <w:tcBorders>
              <w:top w:val="nil"/>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213.00</w:t>
            </w:r>
          </w:p>
        </w:tc>
        <w:tc>
          <w:tcPr>
            <w:tcW w:w="1480" w:type="dxa"/>
            <w:tcBorders>
              <w:top w:val="nil"/>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213.00</w:t>
            </w:r>
          </w:p>
        </w:tc>
      </w:tr>
      <w:tr w:rsidR="007D260C" w:rsidRPr="007D260C" w:rsidTr="007D260C">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rPr>
                <w:rFonts w:ascii="Arial" w:eastAsia="Times New Roman" w:hAnsi="Arial" w:cs="Arial"/>
                <w:b/>
                <w:bCs/>
                <w:sz w:val="20"/>
                <w:szCs w:val="20"/>
              </w:rPr>
            </w:pPr>
            <w:r w:rsidRPr="007D260C">
              <w:rPr>
                <w:rFonts w:ascii="Arial" w:eastAsia="Times New Roman" w:hAnsi="Arial" w:cs="Arial"/>
                <w:b/>
                <w:bCs/>
                <w:sz w:val="20"/>
                <w:szCs w:val="20"/>
              </w:rPr>
              <w:t>Grade 4</w:t>
            </w:r>
          </w:p>
        </w:tc>
        <w:tc>
          <w:tcPr>
            <w:tcW w:w="1136" w:type="dxa"/>
            <w:tcBorders>
              <w:top w:val="nil"/>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213.24</w:t>
            </w:r>
          </w:p>
        </w:tc>
        <w:tc>
          <w:tcPr>
            <w:tcW w:w="1136" w:type="dxa"/>
            <w:tcBorders>
              <w:top w:val="nil"/>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213.65</w:t>
            </w:r>
          </w:p>
        </w:tc>
        <w:tc>
          <w:tcPr>
            <w:tcW w:w="1300" w:type="dxa"/>
            <w:tcBorders>
              <w:top w:val="nil"/>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96.93</w:t>
            </w:r>
          </w:p>
        </w:tc>
        <w:tc>
          <w:tcPr>
            <w:tcW w:w="1300" w:type="dxa"/>
            <w:tcBorders>
              <w:top w:val="nil"/>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96.83</w:t>
            </w:r>
          </w:p>
        </w:tc>
        <w:tc>
          <w:tcPr>
            <w:tcW w:w="1600" w:type="dxa"/>
            <w:tcBorders>
              <w:top w:val="nil"/>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221.00</w:t>
            </w:r>
          </w:p>
        </w:tc>
        <w:tc>
          <w:tcPr>
            <w:tcW w:w="1480" w:type="dxa"/>
            <w:tcBorders>
              <w:top w:val="nil"/>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220.00</w:t>
            </w:r>
          </w:p>
        </w:tc>
      </w:tr>
      <w:tr w:rsidR="007D260C" w:rsidRPr="007D260C" w:rsidTr="007D260C">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rPr>
                <w:rFonts w:ascii="Arial" w:eastAsia="Times New Roman" w:hAnsi="Arial" w:cs="Arial"/>
                <w:b/>
                <w:bCs/>
                <w:sz w:val="20"/>
                <w:szCs w:val="20"/>
              </w:rPr>
            </w:pPr>
            <w:r w:rsidRPr="007D260C">
              <w:rPr>
                <w:rFonts w:ascii="Arial" w:eastAsia="Times New Roman" w:hAnsi="Arial" w:cs="Arial"/>
                <w:b/>
                <w:bCs/>
                <w:sz w:val="20"/>
                <w:szCs w:val="20"/>
              </w:rPr>
              <w:t>Grade 5</w:t>
            </w:r>
          </w:p>
        </w:tc>
        <w:tc>
          <w:tcPr>
            <w:tcW w:w="1136" w:type="dxa"/>
            <w:tcBorders>
              <w:top w:val="nil"/>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199.83</w:t>
            </w:r>
          </w:p>
        </w:tc>
        <w:tc>
          <w:tcPr>
            <w:tcW w:w="1136" w:type="dxa"/>
            <w:tcBorders>
              <w:top w:val="nil"/>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209.05</w:t>
            </w:r>
          </w:p>
        </w:tc>
        <w:tc>
          <w:tcPr>
            <w:tcW w:w="1300" w:type="dxa"/>
            <w:tcBorders>
              <w:top w:val="nil"/>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96.99</w:t>
            </w:r>
          </w:p>
        </w:tc>
        <w:tc>
          <w:tcPr>
            <w:tcW w:w="1300" w:type="dxa"/>
            <w:tcBorders>
              <w:top w:val="nil"/>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96.89</w:t>
            </w:r>
          </w:p>
        </w:tc>
        <w:tc>
          <w:tcPr>
            <w:tcW w:w="1600" w:type="dxa"/>
            <w:tcBorders>
              <w:top w:val="nil"/>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207.00</w:t>
            </w:r>
          </w:p>
        </w:tc>
        <w:tc>
          <w:tcPr>
            <w:tcW w:w="1480" w:type="dxa"/>
            <w:tcBorders>
              <w:top w:val="nil"/>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216.00</w:t>
            </w:r>
          </w:p>
        </w:tc>
      </w:tr>
      <w:tr w:rsidR="007D260C" w:rsidRPr="007D260C" w:rsidTr="007D260C">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rPr>
                <w:rFonts w:ascii="Arial" w:eastAsia="Times New Roman" w:hAnsi="Arial" w:cs="Arial"/>
                <w:b/>
                <w:bCs/>
                <w:sz w:val="20"/>
                <w:szCs w:val="20"/>
              </w:rPr>
            </w:pPr>
            <w:r w:rsidRPr="007D260C">
              <w:rPr>
                <w:rFonts w:ascii="Arial" w:eastAsia="Times New Roman" w:hAnsi="Arial" w:cs="Arial"/>
                <w:b/>
                <w:bCs/>
                <w:sz w:val="20"/>
                <w:szCs w:val="20"/>
              </w:rPr>
              <w:t>Grade 6</w:t>
            </w:r>
          </w:p>
        </w:tc>
        <w:tc>
          <w:tcPr>
            <w:tcW w:w="1136" w:type="dxa"/>
            <w:tcBorders>
              <w:top w:val="nil"/>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221.62</w:t>
            </w:r>
          </w:p>
        </w:tc>
        <w:tc>
          <w:tcPr>
            <w:tcW w:w="1136" w:type="dxa"/>
            <w:tcBorders>
              <w:top w:val="nil"/>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210.52</w:t>
            </w:r>
          </w:p>
        </w:tc>
        <w:tc>
          <w:tcPr>
            <w:tcW w:w="1300" w:type="dxa"/>
            <w:tcBorders>
              <w:top w:val="nil"/>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96.50</w:t>
            </w:r>
          </w:p>
        </w:tc>
        <w:tc>
          <w:tcPr>
            <w:tcW w:w="1300" w:type="dxa"/>
            <w:tcBorders>
              <w:top w:val="nil"/>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96.81</w:t>
            </w:r>
          </w:p>
        </w:tc>
        <w:tc>
          <w:tcPr>
            <w:tcW w:w="1600" w:type="dxa"/>
            <w:tcBorders>
              <w:top w:val="nil"/>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230.00</w:t>
            </w:r>
          </w:p>
        </w:tc>
        <w:tc>
          <w:tcPr>
            <w:tcW w:w="1480" w:type="dxa"/>
            <w:tcBorders>
              <w:top w:val="nil"/>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218.00</w:t>
            </w:r>
          </w:p>
        </w:tc>
      </w:tr>
      <w:tr w:rsidR="007D260C" w:rsidRPr="007D260C" w:rsidTr="007D260C">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rPr>
                <w:rFonts w:ascii="Arial" w:eastAsia="Times New Roman" w:hAnsi="Arial" w:cs="Arial"/>
                <w:b/>
                <w:bCs/>
                <w:sz w:val="20"/>
                <w:szCs w:val="20"/>
              </w:rPr>
            </w:pPr>
            <w:r w:rsidRPr="007D260C">
              <w:rPr>
                <w:rFonts w:ascii="Arial" w:eastAsia="Times New Roman" w:hAnsi="Arial" w:cs="Arial"/>
                <w:b/>
                <w:bCs/>
                <w:sz w:val="20"/>
                <w:szCs w:val="20"/>
              </w:rPr>
              <w:t>Grade 7</w:t>
            </w:r>
          </w:p>
        </w:tc>
        <w:tc>
          <w:tcPr>
            <w:tcW w:w="1136" w:type="dxa"/>
            <w:tcBorders>
              <w:top w:val="nil"/>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209.03</w:t>
            </w:r>
          </w:p>
        </w:tc>
        <w:tc>
          <w:tcPr>
            <w:tcW w:w="1136" w:type="dxa"/>
            <w:tcBorders>
              <w:top w:val="nil"/>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231.36</w:t>
            </w:r>
          </w:p>
        </w:tc>
        <w:tc>
          <w:tcPr>
            <w:tcW w:w="1300" w:type="dxa"/>
            <w:tcBorders>
              <w:top w:val="nil"/>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95.72</w:t>
            </w:r>
          </w:p>
        </w:tc>
        <w:tc>
          <w:tcPr>
            <w:tcW w:w="1300" w:type="dxa"/>
            <w:tcBorders>
              <w:top w:val="nil"/>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96.40</w:t>
            </w:r>
          </w:p>
        </w:tc>
        <w:tc>
          <w:tcPr>
            <w:tcW w:w="1600" w:type="dxa"/>
            <w:tcBorders>
              <w:top w:val="nil"/>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219.00</w:t>
            </w:r>
          </w:p>
        </w:tc>
        <w:tc>
          <w:tcPr>
            <w:tcW w:w="1480" w:type="dxa"/>
            <w:tcBorders>
              <w:top w:val="nil"/>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240.00</w:t>
            </w:r>
          </w:p>
        </w:tc>
      </w:tr>
      <w:tr w:rsidR="007D260C" w:rsidRPr="007D260C" w:rsidTr="007D260C">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rPr>
                <w:rFonts w:ascii="Arial" w:eastAsia="Times New Roman" w:hAnsi="Arial" w:cs="Arial"/>
                <w:b/>
                <w:bCs/>
                <w:sz w:val="20"/>
                <w:szCs w:val="20"/>
              </w:rPr>
            </w:pPr>
            <w:r w:rsidRPr="007D260C">
              <w:rPr>
                <w:rFonts w:ascii="Arial" w:eastAsia="Times New Roman" w:hAnsi="Arial" w:cs="Arial"/>
                <w:b/>
                <w:bCs/>
                <w:sz w:val="20"/>
                <w:szCs w:val="20"/>
              </w:rPr>
              <w:t>Grade 8</w:t>
            </w:r>
          </w:p>
        </w:tc>
        <w:tc>
          <w:tcPr>
            <w:tcW w:w="1136" w:type="dxa"/>
            <w:tcBorders>
              <w:top w:val="nil"/>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218.11</w:t>
            </w:r>
          </w:p>
        </w:tc>
        <w:tc>
          <w:tcPr>
            <w:tcW w:w="1136" w:type="dxa"/>
            <w:tcBorders>
              <w:top w:val="nil"/>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216.26</w:t>
            </w:r>
          </w:p>
        </w:tc>
        <w:tc>
          <w:tcPr>
            <w:tcW w:w="1300" w:type="dxa"/>
            <w:tcBorders>
              <w:top w:val="nil"/>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95.75</w:t>
            </w:r>
          </w:p>
        </w:tc>
        <w:tc>
          <w:tcPr>
            <w:tcW w:w="1300" w:type="dxa"/>
            <w:tcBorders>
              <w:top w:val="nil"/>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95.71</w:t>
            </w:r>
          </w:p>
        </w:tc>
        <w:tc>
          <w:tcPr>
            <w:tcW w:w="1600" w:type="dxa"/>
            <w:tcBorders>
              <w:top w:val="nil"/>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228.00</w:t>
            </w:r>
          </w:p>
        </w:tc>
        <w:tc>
          <w:tcPr>
            <w:tcW w:w="1480" w:type="dxa"/>
            <w:tcBorders>
              <w:top w:val="nil"/>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228.00</w:t>
            </w:r>
          </w:p>
        </w:tc>
      </w:tr>
      <w:tr w:rsidR="007D260C" w:rsidRPr="007D260C" w:rsidTr="007D260C">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rPr>
                <w:rFonts w:ascii="Arial" w:eastAsia="Times New Roman" w:hAnsi="Arial" w:cs="Arial"/>
                <w:b/>
                <w:bCs/>
                <w:sz w:val="20"/>
                <w:szCs w:val="20"/>
              </w:rPr>
            </w:pPr>
            <w:r w:rsidRPr="007D260C">
              <w:rPr>
                <w:rFonts w:ascii="Arial" w:eastAsia="Times New Roman" w:hAnsi="Arial" w:cs="Arial"/>
                <w:b/>
                <w:bCs/>
                <w:sz w:val="20"/>
                <w:szCs w:val="20"/>
              </w:rPr>
              <w:t>Grade 9</w:t>
            </w:r>
          </w:p>
        </w:tc>
        <w:tc>
          <w:tcPr>
            <w:tcW w:w="1136" w:type="dxa"/>
            <w:tcBorders>
              <w:top w:val="nil"/>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214.29</w:t>
            </w:r>
          </w:p>
        </w:tc>
        <w:tc>
          <w:tcPr>
            <w:tcW w:w="1136" w:type="dxa"/>
            <w:tcBorders>
              <w:top w:val="nil"/>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219.53</w:t>
            </w:r>
          </w:p>
        </w:tc>
        <w:tc>
          <w:tcPr>
            <w:tcW w:w="1300" w:type="dxa"/>
            <w:tcBorders>
              <w:top w:val="nil"/>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95.27</w:t>
            </w:r>
          </w:p>
        </w:tc>
        <w:tc>
          <w:tcPr>
            <w:tcW w:w="1300" w:type="dxa"/>
            <w:tcBorders>
              <w:top w:val="nil"/>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94.28</w:t>
            </w:r>
          </w:p>
        </w:tc>
        <w:tc>
          <w:tcPr>
            <w:tcW w:w="1600" w:type="dxa"/>
            <w:tcBorders>
              <w:top w:val="nil"/>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225.00</w:t>
            </w:r>
          </w:p>
        </w:tc>
        <w:tc>
          <w:tcPr>
            <w:tcW w:w="1480" w:type="dxa"/>
            <w:tcBorders>
              <w:top w:val="nil"/>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233.00</w:t>
            </w:r>
          </w:p>
        </w:tc>
      </w:tr>
      <w:tr w:rsidR="007D260C" w:rsidRPr="007D260C" w:rsidTr="007D260C">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rPr>
                <w:rFonts w:ascii="Arial" w:eastAsia="Times New Roman" w:hAnsi="Arial" w:cs="Arial"/>
                <w:b/>
                <w:bCs/>
                <w:sz w:val="20"/>
                <w:szCs w:val="20"/>
              </w:rPr>
            </w:pPr>
            <w:r w:rsidRPr="007D260C">
              <w:rPr>
                <w:rFonts w:ascii="Arial" w:eastAsia="Times New Roman" w:hAnsi="Arial" w:cs="Arial"/>
                <w:b/>
                <w:bCs/>
                <w:sz w:val="20"/>
                <w:szCs w:val="20"/>
              </w:rPr>
              <w:t>Grade 10</w:t>
            </w:r>
          </w:p>
        </w:tc>
        <w:tc>
          <w:tcPr>
            <w:tcW w:w="1136" w:type="dxa"/>
            <w:tcBorders>
              <w:top w:val="nil"/>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199.24</w:t>
            </w:r>
          </w:p>
        </w:tc>
        <w:tc>
          <w:tcPr>
            <w:tcW w:w="1136" w:type="dxa"/>
            <w:tcBorders>
              <w:top w:val="nil"/>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205.57</w:t>
            </w:r>
          </w:p>
        </w:tc>
        <w:tc>
          <w:tcPr>
            <w:tcW w:w="1300" w:type="dxa"/>
            <w:tcBorders>
              <w:top w:val="nil"/>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95.78</w:t>
            </w:r>
          </w:p>
        </w:tc>
        <w:tc>
          <w:tcPr>
            <w:tcW w:w="1300" w:type="dxa"/>
            <w:tcBorders>
              <w:top w:val="nil"/>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94.34</w:t>
            </w:r>
          </w:p>
        </w:tc>
        <w:tc>
          <w:tcPr>
            <w:tcW w:w="1600" w:type="dxa"/>
            <w:tcBorders>
              <w:top w:val="nil"/>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208.00</w:t>
            </w:r>
          </w:p>
        </w:tc>
        <w:tc>
          <w:tcPr>
            <w:tcW w:w="1480" w:type="dxa"/>
            <w:tcBorders>
              <w:top w:val="nil"/>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216.00</w:t>
            </w:r>
          </w:p>
        </w:tc>
      </w:tr>
      <w:tr w:rsidR="007D260C" w:rsidRPr="007D260C" w:rsidTr="007D260C">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rPr>
                <w:rFonts w:ascii="Arial" w:eastAsia="Times New Roman" w:hAnsi="Arial" w:cs="Arial"/>
                <w:b/>
                <w:bCs/>
                <w:sz w:val="20"/>
                <w:szCs w:val="20"/>
              </w:rPr>
            </w:pPr>
            <w:r w:rsidRPr="007D260C">
              <w:rPr>
                <w:rFonts w:ascii="Arial" w:eastAsia="Times New Roman" w:hAnsi="Arial" w:cs="Arial"/>
                <w:b/>
                <w:bCs/>
                <w:sz w:val="20"/>
                <w:szCs w:val="20"/>
              </w:rPr>
              <w:t>Grade 11</w:t>
            </w:r>
          </w:p>
        </w:tc>
        <w:tc>
          <w:tcPr>
            <w:tcW w:w="1136" w:type="dxa"/>
            <w:tcBorders>
              <w:top w:val="nil"/>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177.47</w:t>
            </w:r>
          </w:p>
        </w:tc>
        <w:tc>
          <w:tcPr>
            <w:tcW w:w="1136" w:type="dxa"/>
            <w:tcBorders>
              <w:top w:val="nil"/>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186.58</w:t>
            </w:r>
          </w:p>
        </w:tc>
        <w:tc>
          <w:tcPr>
            <w:tcW w:w="1300" w:type="dxa"/>
            <w:tcBorders>
              <w:top w:val="nil"/>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94.68</w:t>
            </w:r>
          </w:p>
        </w:tc>
        <w:tc>
          <w:tcPr>
            <w:tcW w:w="1300" w:type="dxa"/>
            <w:tcBorders>
              <w:top w:val="nil"/>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95.53</w:t>
            </w:r>
          </w:p>
        </w:tc>
        <w:tc>
          <w:tcPr>
            <w:tcW w:w="1600" w:type="dxa"/>
            <w:tcBorders>
              <w:top w:val="nil"/>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188.00</w:t>
            </w:r>
          </w:p>
        </w:tc>
        <w:tc>
          <w:tcPr>
            <w:tcW w:w="1480" w:type="dxa"/>
            <w:tcBorders>
              <w:top w:val="nil"/>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195.00</w:t>
            </w:r>
          </w:p>
        </w:tc>
      </w:tr>
      <w:tr w:rsidR="007D260C" w:rsidRPr="007D260C" w:rsidTr="007D260C">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rPr>
                <w:rFonts w:ascii="Arial" w:eastAsia="Times New Roman" w:hAnsi="Arial" w:cs="Arial"/>
                <w:b/>
                <w:bCs/>
                <w:sz w:val="20"/>
                <w:szCs w:val="20"/>
              </w:rPr>
            </w:pPr>
            <w:r w:rsidRPr="007D260C">
              <w:rPr>
                <w:rFonts w:ascii="Arial" w:eastAsia="Times New Roman" w:hAnsi="Arial" w:cs="Arial"/>
                <w:b/>
                <w:bCs/>
                <w:sz w:val="20"/>
                <w:szCs w:val="20"/>
              </w:rPr>
              <w:t>Grade 12</w:t>
            </w:r>
          </w:p>
        </w:tc>
        <w:tc>
          <w:tcPr>
            <w:tcW w:w="1136" w:type="dxa"/>
            <w:tcBorders>
              <w:top w:val="nil"/>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218.09</w:t>
            </w:r>
          </w:p>
        </w:tc>
        <w:tc>
          <w:tcPr>
            <w:tcW w:w="1136" w:type="dxa"/>
            <w:tcBorders>
              <w:top w:val="nil"/>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168.14</w:t>
            </w:r>
          </w:p>
        </w:tc>
        <w:tc>
          <w:tcPr>
            <w:tcW w:w="1300" w:type="dxa"/>
            <w:tcBorders>
              <w:top w:val="nil"/>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91.56</w:t>
            </w:r>
          </w:p>
        </w:tc>
        <w:tc>
          <w:tcPr>
            <w:tcW w:w="1300" w:type="dxa"/>
            <w:tcBorders>
              <w:top w:val="nil"/>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93.09</w:t>
            </w:r>
          </w:p>
        </w:tc>
        <w:tc>
          <w:tcPr>
            <w:tcW w:w="1600" w:type="dxa"/>
            <w:tcBorders>
              <w:top w:val="nil"/>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239.00</w:t>
            </w:r>
          </w:p>
        </w:tc>
        <w:tc>
          <w:tcPr>
            <w:tcW w:w="1480" w:type="dxa"/>
            <w:tcBorders>
              <w:top w:val="nil"/>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181.00</w:t>
            </w:r>
          </w:p>
        </w:tc>
      </w:tr>
      <w:tr w:rsidR="007D260C" w:rsidRPr="007D260C" w:rsidTr="007D260C">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rPr>
                <w:rFonts w:ascii="Arial" w:eastAsia="Times New Roman" w:hAnsi="Arial" w:cs="Arial"/>
                <w:b/>
                <w:bCs/>
                <w:sz w:val="20"/>
                <w:szCs w:val="20"/>
              </w:rPr>
            </w:pPr>
            <w:r w:rsidRPr="007D260C">
              <w:rPr>
                <w:rFonts w:ascii="Arial" w:eastAsia="Times New Roman" w:hAnsi="Arial" w:cs="Arial"/>
                <w:b/>
                <w:bCs/>
                <w:sz w:val="20"/>
                <w:szCs w:val="20"/>
              </w:rPr>
              <w:t>Grade 14</w:t>
            </w:r>
          </w:p>
        </w:tc>
        <w:tc>
          <w:tcPr>
            <w:tcW w:w="1136" w:type="dxa"/>
            <w:tcBorders>
              <w:top w:val="nil"/>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 </w:t>
            </w:r>
          </w:p>
        </w:tc>
        <w:tc>
          <w:tcPr>
            <w:tcW w:w="1136" w:type="dxa"/>
            <w:tcBorders>
              <w:top w:val="nil"/>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0.97</w:t>
            </w:r>
          </w:p>
        </w:tc>
        <w:tc>
          <w:tcPr>
            <w:tcW w:w="1300" w:type="dxa"/>
            <w:tcBorders>
              <w:top w:val="nil"/>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 </w:t>
            </w:r>
          </w:p>
        </w:tc>
        <w:tc>
          <w:tcPr>
            <w:tcW w:w="1300" w:type="dxa"/>
            <w:tcBorders>
              <w:top w:val="nil"/>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97.22</w:t>
            </w:r>
          </w:p>
        </w:tc>
        <w:tc>
          <w:tcPr>
            <w:tcW w:w="1600" w:type="dxa"/>
            <w:tcBorders>
              <w:top w:val="nil"/>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 </w:t>
            </w:r>
          </w:p>
        </w:tc>
        <w:tc>
          <w:tcPr>
            <w:tcW w:w="1480" w:type="dxa"/>
            <w:tcBorders>
              <w:top w:val="nil"/>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1.00</w:t>
            </w:r>
          </w:p>
        </w:tc>
      </w:tr>
      <w:tr w:rsidR="007D260C" w:rsidRPr="007D260C" w:rsidTr="007D260C">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rPr>
                <w:rFonts w:ascii="Arial" w:eastAsia="Times New Roman" w:hAnsi="Arial" w:cs="Arial"/>
                <w:b/>
                <w:bCs/>
                <w:sz w:val="20"/>
                <w:szCs w:val="20"/>
              </w:rPr>
            </w:pPr>
            <w:r w:rsidRPr="007D260C">
              <w:rPr>
                <w:rFonts w:ascii="Arial" w:eastAsia="Times New Roman" w:hAnsi="Arial" w:cs="Arial"/>
                <w:b/>
                <w:bCs/>
                <w:sz w:val="20"/>
                <w:szCs w:val="20"/>
              </w:rPr>
              <w:t>TOTAL</w:t>
            </w:r>
          </w:p>
        </w:tc>
        <w:tc>
          <w:tcPr>
            <w:tcW w:w="1136" w:type="dxa"/>
            <w:tcBorders>
              <w:top w:val="nil"/>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2667.05</w:t>
            </w:r>
          </w:p>
        </w:tc>
        <w:tc>
          <w:tcPr>
            <w:tcW w:w="1136" w:type="dxa"/>
            <w:tcBorders>
              <w:top w:val="nil"/>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2685.84</w:t>
            </w:r>
          </w:p>
        </w:tc>
        <w:tc>
          <w:tcPr>
            <w:tcW w:w="1300" w:type="dxa"/>
            <w:tcBorders>
              <w:top w:val="nil"/>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95.49</w:t>
            </w:r>
          </w:p>
        </w:tc>
        <w:tc>
          <w:tcPr>
            <w:tcW w:w="1300" w:type="dxa"/>
            <w:tcBorders>
              <w:top w:val="nil"/>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95.92</w:t>
            </w:r>
          </w:p>
        </w:tc>
        <w:tc>
          <w:tcPr>
            <w:tcW w:w="1600" w:type="dxa"/>
            <w:tcBorders>
              <w:top w:val="nil"/>
              <w:left w:val="nil"/>
              <w:bottom w:val="single" w:sz="4" w:space="0" w:color="auto"/>
              <w:right w:val="single" w:sz="4" w:space="0" w:color="auto"/>
            </w:tcBorders>
            <w:shd w:val="clear" w:color="000000" w:fill="FFFFFF"/>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2801.00</w:t>
            </w:r>
          </w:p>
        </w:tc>
        <w:tc>
          <w:tcPr>
            <w:tcW w:w="1480" w:type="dxa"/>
            <w:tcBorders>
              <w:top w:val="nil"/>
              <w:left w:val="nil"/>
              <w:bottom w:val="single" w:sz="4" w:space="0" w:color="auto"/>
              <w:right w:val="single" w:sz="4" w:space="0" w:color="auto"/>
            </w:tcBorders>
            <w:shd w:val="clear" w:color="000000" w:fill="FFFF00"/>
            <w:noWrap/>
            <w:vAlign w:val="bottom"/>
            <w:hideMark/>
          </w:tcPr>
          <w:p w:rsidR="007D260C" w:rsidRPr="007D260C" w:rsidRDefault="007D260C" w:rsidP="007D260C">
            <w:pPr>
              <w:spacing w:after="0" w:line="240" w:lineRule="auto"/>
              <w:jc w:val="center"/>
              <w:rPr>
                <w:rFonts w:ascii="Arial" w:eastAsia="Times New Roman" w:hAnsi="Arial" w:cs="Arial"/>
                <w:b/>
                <w:bCs/>
                <w:sz w:val="20"/>
                <w:szCs w:val="20"/>
              </w:rPr>
            </w:pPr>
            <w:r w:rsidRPr="007D260C">
              <w:rPr>
                <w:rFonts w:ascii="Arial" w:eastAsia="Times New Roman" w:hAnsi="Arial" w:cs="Arial"/>
                <w:b/>
                <w:bCs/>
                <w:sz w:val="20"/>
                <w:szCs w:val="20"/>
              </w:rPr>
              <w:t>2804.00</w:t>
            </w:r>
          </w:p>
        </w:tc>
      </w:tr>
    </w:tbl>
    <w:p w:rsidR="007D260C" w:rsidRPr="0083158E" w:rsidRDefault="007D260C" w:rsidP="007D260C">
      <w:pPr>
        <w:pStyle w:val="NoSpacing"/>
        <w:rPr>
          <w:rFonts w:ascii="Arial" w:hAnsi="Arial" w:cs="Arial"/>
          <w:sz w:val="24"/>
          <w:szCs w:val="24"/>
        </w:rPr>
      </w:pPr>
    </w:p>
    <w:p w:rsidR="0054693E" w:rsidRPr="00022A52" w:rsidRDefault="0054693E" w:rsidP="00684537">
      <w:pPr>
        <w:pStyle w:val="NoSpacing"/>
        <w:numPr>
          <w:ilvl w:val="1"/>
          <w:numId w:val="6"/>
        </w:numPr>
        <w:rPr>
          <w:rFonts w:ascii="Arial" w:hAnsi="Arial" w:cs="Arial"/>
          <w:sz w:val="24"/>
          <w:szCs w:val="24"/>
        </w:rPr>
      </w:pPr>
      <w:r w:rsidRPr="00022A52">
        <w:rPr>
          <w:rFonts w:ascii="Arial" w:hAnsi="Arial" w:cs="Arial"/>
          <w:sz w:val="24"/>
          <w:szCs w:val="24"/>
        </w:rPr>
        <w:t>Bus Maintenance Report</w:t>
      </w:r>
    </w:p>
    <w:p w:rsidR="0054693E" w:rsidRPr="00022A52" w:rsidRDefault="0054693E" w:rsidP="00684537">
      <w:pPr>
        <w:pStyle w:val="NoSpacing"/>
        <w:numPr>
          <w:ilvl w:val="1"/>
          <w:numId w:val="6"/>
        </w:numPr>
        <w:rPr>
          <w:rFonts w:ascii="Arial" w:hAnsi="Arial" w:cs="Arial"/>
          <w:sz w:val="24"/>
          <w:szCs w:val="24"/>
        </w:rPr>
      </w:pPr>
      <w:r w:rsidRPr="00022A52">
        <w:rPr>
          <w:rFonts w:ascii="Arial" w:hAnsi="Arial" w:cs="Arial"/>
          <w:sz w:val="24"/>
          <w:szCs w:val="24"/>
        </w:rPr>
        <w:t>Building Inspections</w:t>
      </w:r>
    </w:p>
    <w:p w:rsidR="00321069" w:rsidRPr="00022A52" w:rsidRDefault="0054693E" w:rsidP="00684537">
      <w:pPr>
        <w:pStyle w:val="NoSpacing"/>
        <w:numPr>
          <w:ilvl w:val="1"/>
          <w:numId w:val="6"/>
        </w:numPr>
        <w:rPr>
          <w:rFonts w:ascii="Arial" w:hAnsi="Arial" w:cs="Arial"/>
          <w:sz w:val="24"/>
          <w:szCs w:val="24"/>
        </w:rPr>
      </w:pPr>
      <w:r w:rsidRPr="00022A52">
        <w:rPr>
          <w:rFonts w:ascii="Arial" w:hAnsi="Arial" w:cs="Arial"/>
          <w:sz w:val="24"/>
          <w:szCs w:val="24"/>
        </w:rPr>
        <w:t>SBDM Minutes</w:t>
      </w:r>
      <w:r w:rsidR="00353669" w:rsidRPr="00022A52">
        <w:rPr>
          <w:rFonts w:ascii="Arial" w:hAnsi="Arial" w:cs="Arial"/>
          <w:sz w:val="24"/>
          <w:szCs w:val="24"/>
        </w:rPr>
        <w:t xml:space="preserve">    </w:t>
      </w:r>
    </w:p>
    <w:p w:rsidR="00901F2F" w:rsidRPr="00901F2F" w:rsidRDefault="00901F2F" w:rsidP="00901F2F">
      <w:pPr>
        <w:pStyle w:val="NoSpacing"/>
        <w:jc w:val="right"/>
        <w:rPr>
          <w:b/>
          <w:color w:val="FF0000"/>
          <w:sz w:val="28"/>
          <w:szCs w:val="28"/>
        </w:rPr>
      </w:pPr>
    </w:p>
    <w:p w:rsidR="00893C54" w:rsidRDefault="00321069" w:rsidP="004753ED">
      <w:pPr>
        <w:pStyle w:val="NoSpacing"/>
        <w:rPr>
          <w:rFonts w:ascii="Arial" w:hAnsi="Arial" w:cs="Arial"/>
          <w:b/>
          <w:sz w:val="24"/>
          <w:szCs w:val="24"/>
        </w:rPr>
      </w:pPr>
      <w:r w:rsidRPr="00F66310">
        <w:rPr>
          <w:rFonts w:ascii="Arial" w:hAnsi="Arial" w:cs="Arial"/>
          <w:b/>
          <w:sz w:val="24"/>
          <w:szCs w:val="24"/>
        </w:rPr>
        <w:t>DIALOGUE</w:t>
      </w:r>
      <w:r w:rsidRPr="00183D48">
        <w:rPr>
          <w:rFonts w:ascii="Arial" w:hAnsi="Arial" w:cs="Arial"/>
          <w:b/>
          <w:sz w:val="24"/>
          <w:szCs w:val="24"/>
        </w:rPr>
        <w:t xml:space="preserve"> AND FUTURE AGENDA TOPICS</w:t>
      </w:r>
    </w:p>
    <w:p w:rsidR="004753ED" w:rsidRPr="004753ED" w:rsidRDefault="004753ED" w:rsidP="004753ED">
      <w:pPr>
        <w:pStyle w:val="NoSpacing"/>
        <w:rPr>
          <w:rFonts w:ascii="Arial" w:hAnsi="Arial" w:cs="Arial"/>
          <w:sz w:val="24"/>
          <w:szCs w:val="24"/>
        </w:rPr>
      </w:pPr>
      <w:r>
        <w:rPr>
          <w:rFonts w:ascii="Arial" w:hAnsi="Arial" w:cs="Arial"/>
          <w:sz w:val="24"/>
          <w:szCs w:val="24"/>
        </w:rPr>
        <w:t>No items were mention.</w:t>
      </w:r>
    </w:p>
    <w:p w:rsidR="008E3A38" w:rsidRDefault="008E3A38" w:rsidP="00183D48">
      <w:pPr>
        <w:pStyle w:val="NoSpacing"/>
        <w:ind w:left="360"/>
        <w:rPr>
          <w:rFonts w:ascii="Arial" w:hAnsi="Arial" w:cs="Arial"/>
          <w:sz w:val="24"/>
          <w:szCs w:val="24"/>
        </w:rPr>
      </w:pPr>
    </w:p>
    <w:p w:rsidR="008E3A38" w:rsidRPr="004753ED" w:rsidRDefault="004753ED" w:rsidP="004753ED">
      <w:pPr>
        <w:pStyle w:val="NoSpacing"/>
        <w:rPr>
          <w:rFonts w:ascii="Arial" w:hAnsi="Arial" w:cs="Arial"/>
          <w:b/>
          <w:sz w:val="24"/>
          <w:szCs w:val="24"/>
        </w:rPr>
      </w:pPr>
      <w:r w:rsidRPr="004753ED">
        <w:rPr>
          <w:rFonts w:ascii="Arial" w:hAnsi="Arial" w:cs="Arial"/>
          <w:b/>
          <w:sz w:val="24"/>
          <w:szCs w:val="24"/>
        </w:rPr>
        <w:t xml:space="preserve">ORDER # </w:t>
      </w:r>
      <w:r>
        <w:rPr>
          <w:rFonts w:ascii="Arial" w:hAnsi="Arial" w:cs="Arial"/>
          <w:b/>
          <w:sz w:val="24"/>
          <w:szCs w:val="24"/>
        </w:rPr>
        <w:t>93</w:t>
      </w:r>
    </w:p>
    <w:p w:rsidR="00B8259A" w:rsidRDefault="00321069" w:rsidP="004753ED">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rsidR="00DD5EE6" w:rsidRDefault="004753ED" w:rsidP="00DD5EE6">
      <w:pPr>
        <w:pStyle w:val="NoSpacing"/>
        <w:rPr>
          <w:rFonts w:ascii="Arial" w:hAnsi="Arial" w:cs="Arial"/>
          <w:sz w:val="24"/>
          <w:szCs w:val="24"/>
        </w:rPr>
      </w:pPr>
      <w:r>
        <w:rPr>
          <w:rFonts w:ascii="Arial" w:hAnsi="Arial" w:cs="Arial"/>
          <w:sz w:val="24"/>
          <w:szCs w:val="24"/>
        </w:rPr>
        <w:t xml:space="preserve">Recommendation to approve the October 28, 2013 agenda as part of the official board minutes passed with a motion by Ms. Debbie Herndon and a second by Ms. Janet Bonham. </w:t>
      </w:r>
    </w:p>
    <w:p w:rsidR="004753ED" w:rsidRDefault="004753ED" w:rsidP="00DD5EE6">
      <w:pPr>
        <w:pStyle w:val="NoSpacing"/>
        <w:rPr>
          <w:rFonts w:ascii="Arial" w:hAnsi="Arial" w:cs="Arial"/>
          <w:sz w:val="24"/>
          <w:szCs w:val="24"/>
        </w:rPr>
      </w:pPr>
    </w:p>
    <w:p w:rsidR="004753ED" w:rsidRDefault="004753ED" w:rsidP="004753ED">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4753ED" w:rsidRDefault="004753ED" w:rsidP="004753ED">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4753ED" w:rsidRDefault="004753ED" w:rsidP="004753ED">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4753ED" w:rsidRDefault="004753ED" w:rsidP="004753ED">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4753ED" w:rsidRPr="002A6A4E" w:rsidRDefault="004753ED" w:rsidP="004753ED">
      <w:pPr>
        <w:pStyle w:val="NoSpacing"/>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Ange</w:t>
      </w:r>
      <w:proofErr w:type="spellEnd"/>
      <w:r>
        <w:rPr>
          <w:rFonts w:ascii="Arial" w:hAnsi="Arial" w:cs="Arial"/>
          <w:sz w:val="24"/>
          <w:szCs w:val="24"/>
        </w:rPr>
        <w:t xml:space="preserve"> McKinney</w:t>
      </w:r>
      <w:r>
        <w:rPr>
          <w:rFonts w:ascii="Arial" w:hAnsi="Arial" w:cs="Arial"/>
          <w:sz w:val="24"/>
          <w:szCs w:val="24"/>
        </w:rPr>
        <w:tab/>
      </w:r>
      <w:r>
        <w:rPr>
          <w:rFonts w:ascii="Arial" w:hAnsi="Arial" w:cs="Arial"/>
          <w:sz w:val="24"/>
          <w:szCs w:val="24"/>
        </w:rPr>
        <w:tab/>
        <w:t xml:space="preserve">Yes </w:t>
      </w:r>
    </w:p>
    <w:p w:rsidR="004753ED" w:rsidRDefault="004753ED" w:rsidP="00DD5EE6">
      <w:pPr>
        <w:pStyle w:val="NoSpacing"/>
        <w:rPr>
          <w:rFonts w:ascii="Arial" w:hAnsi="Arial" w:cs="Arial"/>
          <w:sz w:val="24"/>
          <w:szCs w:val="24"/>
        </w:rPr>
      </w:pPr>
    </w:p>
    <w:p w:rsidR="008E3A38" w:rsidRDefault="004753ED" w:rsidP="00DD5EE6">
      <w:pPr>
        <w:pStyle w:val="NoSpacing"/>
        <w:rPr>
          <w:rFonts w:ascii="Arial" w:hAnsi="Arial" w:cs="Arial"/>
          <w:b/>
          <w:sz w:val="24"/>
          <w:szCs w:val="24"/>
        </w:rPr>
      </w:pPr>
      <w:r>
        <w:rPr>
          <w:rFonts w:ascii="Arial" w:hAnsi="Arial" w:cs="Arial"/>
          <w:b/>
          <w:sz w:val="24"/>
          <w:szCs w:val="24"/>
        </w:rPr>
        <w:t>ORDER # 94</w:t>
      </w:r>
    </w:p>
    <w:p w:rsidR="00321069" w:rsidRDefault="00321069" w:rsidP="004753ED">
      <w:pPr>
        <w:pStyle w:val="NoSpacing"/>
        <w:rPr>
          <w:rFonts w:ascii="Arial" w:hAnsi="Arial" w:cs="Arial"/>
          <w:b/>
          <w:sz w:val="24"/>
          <w:szCs w:val="24"/>
        </w:rPr>
      </w:pPr>
      <w:r w:rsidRPr="00183D48">
        <w:rPr>
          <w:rFonts w:ascii="Arial" w:hAnsi="Arial" w:cs="Arial"/>
          <w:b/>
          <w:sz w:val="24"/>
          <w:szCs w:val="24"/>
        </w:rPr>
        <w:t>ADJOURN BOARD MEETING</w:t>
      </w:r>
    </w:p>
    <w:p w:rsidR="004753ED" w:rsidRDefault="004753ED" w:rsidP="004753ED">
      <w:pPr>
        <w:pStyle w:val="NoSpacing"/>
        <w:rPr>
          <w:rFonts w:ascii="Arial" w:hAnsi="Arial" w:cs="Arial"/>
          <w:sz w:val="24"/>
          <w:szCs w:val="24"/>
        </w:rPr>
      </w:pPr>
      <w:r>
        <w:rPr>
          <w:rFonts w:ascii="Arial" w:hAnsi="Arial" w:cs="Arial"/>
          <w:sz w:val="24"/>
          <w:szCs w:val="24"/>
        </w:rPr>
        <w:lastRenderedPageBreak/>
        <w:t xml:space="preserve">A motion to adjourn at 9:28 p.m. passed with a motion by </w:t>
      </w:r>
      <w:proofErr w:type="spellStart"/>
      <w:r>
        <w:rPr>
          <w:rFonts w:ascii="Arial" w:hAnsi="Arial" w:cs="Arial"/>
          <w:sz w:val="24"/>
          <w:szCs w:val="24"/>
        </w:rPr>
        <w:t>Ms.Debbie</w:t>
      </w:r>
      <w:proofErr w:type="spellEnd"/>
      <w:r>
        <w:rPr>
          <w:rFonts w:ascii="Arial" w:hAnsi="Arial" w:cs="Arial"/>
          <w:sz w:val="24"/>
          <w:szCs w:val="24"/>
        </w:rPr>
        <w:t xml:space="preserve"> Herndon </w:t>
      </w:r>
      <w:r w:rsidR="009A2972">
        <w:rPr>
          <w:rFonts w:ascii="Arial" w:hAnsi="Arial" w:cs="Arial"/>
          <w:sz w:val="24"/>
          <w:szCs w:val="24"/>
        </w:rPr>
        <w:t>and a second by Ms. Janet Bonham</w:t>
      </w:r>
      <w:r>
        <w:rPr>
          <w:rFonts w:ascii="Arial" w:hAnsi="Arial" w:cs="Arial"/>
          <w:sz w:val="24"/>
          <w:szCs w:val="24"/>
        </w:rPr>
        <w:t>.</w:t>
      </w:r>
    </w:p>
    <w:p w:rsidR="004753ED" w:rsidRDefault="004753ED" w:rsidP="004753ED">
      <w:pPr>
        <w:pStyle w:val="NoSpacing"/>
        <w:rPr>
          <w:rFonts w:ascii="Arial" w:hAnsi="Arial" w:cs="Arial"/>
          <w:sz w:val="24"/>
          <w:szCs w:val="24"/>
        </w:rPr>
      </w:pPr>
    </w:p>
    <w:p w:rsidR="004753ED" w:rsidRDefault="004753ED" w:rsidP="004753ED">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4753ED" w:rsidRDefault="004753ED" w:rsidP="004753ED">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4753ED" w:rsidRDefault="004753ED" w:rsidP="004753ED">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4753ED" w:rsidRDefault="004753ED" w:rsidP="004753ED">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4753ED" w:rsidRPr="002A6A4E" w:rsidRDefault="004753ED" w:rsidP="004753ED">
      <w:pPr>
        <w:pStyle w:val="NoSpacing"/>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Ange</w:t>
      </w:r>
      <w:proofErr w:type="spellEnd"/>
      <w:r>
        <w:rPr>
          <w:rFonts w:ascii="Arial" w:hAnsi="Arial" w:cs="Arial"/>
          <w:sz w:val="24"/>
          <w:szCs w:val="24"/>
        </w:rPr>
        <w:t xml:space="preserve"> McKinney</w:t>
      </w:r>
      <w:r>
        <w:rPr>
          <w:rFonts w:ascii="Arial" w:hAnsi="Arial" w:cs="Arial"/>
          <w:sz w:val="24"/>
          <w:szCs w:val="24"/>
        </w:rPr>
        <w:tab/>
      </w:r>
      <w:r>
        <w:rPr>
          <w:rFonts w:ascii="Arial" w:hAnsi="Arial" w:cs="Arial"/>
          <w:sz w:val="24"/>
          <w:szCs w:val="24"/>
        </w:rPr>
        <w:tab/>
        <w:t xml:space="preserve">Yes </w:t>
      </w:r>
    </w:p>
    <w:p w:rsidR="004753ED" w:rsidRPr="004753ED" w:rsidRDefault="004753ED" w:rsidP="004753ED">
      <w:pPr>
        <w:pStyle w:val="NoSpacing"/>
        <w:rPr>
          <w:rFonts w:ascii="Arial" w:hAnsi="Arial" w:cs="Arial"/>
          <w:sz w:val="24"/>
          <w:szCs w:val="24"/>
        </w:rPr>
      </w:pPr>
    </w:p>
    <w:p w:rsidR="00321069" w:rsidRDefault="00321069" w:rsidP="00197997">
      <w:pPr>
        <w:pStyle w:val="NoSpacing"/>
        <w:ind w:left="1440"/>
        <w:rPr>
          <w:rFonts w:ascii="Arial" w:hAnsi="Arial" w:cs="Arial"/>
          <w:sz w:val="24"/>
          <w:szCs w:val="24"/>
        </w:rPr>
      </w:pPr>
    </w:p>
    <w:p w:rsidR="00321069" w:rsidRPr="00197997" w:rsidRDefault="00321069" w:rsidP="00197997">
      <w:pPr>
        <w:pStyle w:val="NoSpacing"/>
        <w:ind w:left="1440"/>
        <w:rPr>
          <w:rFonts w:ascii="Arial" w:hAnsi="Arial" w:cs="Arial"/>
          <w:sz w:val="24"/>
          <w:szCs w:val="24"/>
        </w:rPr>
      </w:pPr>
    </w:p>
    <w:p w:rsidR="00353669" w:rsidRPr="00197997" w:rsidRDefault="00353669" w:rsidP="00353669">
      <w:pPr>
        <w:pStyle w:val="NoSpacing"/>
        <w:ind w:left="360"/>
        <w:rPr>
          <w:rFonts w:ascii="Arial" w:hAnsi="Arial" w:cs="Arial"/>
          <w:b/>
          <w:sz w:val="24"/>
          <w:szCs w:val="24"/>
        </w:rPr>
      </w:pPr>
    </w:p>
    <w:p w:rsidR="006E246D" w:rsidRPr="004016AA" w:rsidRDefault="006E246D" w:rsidP="006E246D">
      <w:pPr>
        <w:pStyle w:val="NoSpacing"/>
        <w:rPr>
          <w:rFonts w:ascii="Arial" w:hAnsi="Arial" w:cs="Arial"/>
          <w:sz w:val="24"/>
          <w:szCs w:val="24"/>
        </w:rPr>
      </w:pPr>
    </w:p>
    <w:p w:rsidR="005E018E" w:rsidRPr="004016AA" w:rsidRDefault="005E018E" w:rsidP="005E018E">
      <w:pPr>
        <w:pStyle w:val="NoSpacing"/>
        <w:rPr>
          <w:rFonts w:ascii="Arial" w:hAnsi="Arial" w:cs="Arial"/>
          <w:sz w:val="24"/>
          <w:szCs w:val="24"/>
        </w:rPr>
      </w:pPr>
      <w:r w:rsidRPr="004016AA">
        <w:rPr>
          <w:rFonts w:ascii="Arial" w:hAnsi="Arial" w:cs="Arial"/>
          <w:sz w:val="24"/>
          <w:szCs w:val="24"/>
        </w:rPr>
        <w:tab/>
      </w:r>
    </w:p>
    <w:p w:rsidR="005E018E" w:rsidRPr="005E018E" w:rsidRDefault="005E018E" w:rsidP="005E018E">
      <w:pPr>
        <w:pStyle w:val="NoSpacing"/>
      </w:pPr>
    </w:p>
    <w:p w:rsidR="005E018E" w:rsidRDefault="005E018E"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7305A"/>
    <w:multiLevelType w:val="hybridMultilevel"/>
    <w:tmpl w:val="F83246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C36BF"/>
    <w:multiLevelType w:val="hybridMultilevel"/>
    <w:tmpl w:val="DE6EB4C2"/>
    <w:lvl w:ilvl="0" w:tplc="B300A326">
      <w:start w:val="1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C1BA4"/>
    <w:multiLevelType w:val="hybridMultilevel"/>
    <w:tmpl w:val="459A8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12330F"/>
    <w:multiLevelType w:val="hybridMultilevel"/>
    <w:tmpl w:val="EF62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301E4E"/>
    <w:multiLevelType w:val="hybridMultilevel"/>
    <w:tmpl w:val="C2BAE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C011E8"/>
    <w:multiLevelType w:val="hybridMultilevel"/>
    <w:tmpl w:val="68FE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2A6D11"/>
    <w:multiLevelType w:val="hybridMultilevel"/>
    <w:tmpl w:val="701438AE"/>
    <w:lvl w:ilvl="0" w:tplc="B300A326">
      <w:start w:val="1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BB55AA"/>
    <w:multiLevelType w:val="hybridMultilevel"/>
    <w:tmpl w:val="BF129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90E43A5"/>
    <w:multiLevelType w:val="hybridMultilevel"/>
    <w:tmpl w:val="AE8A7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537702"/>
    <w:multiLevelType w:val="hybridMultilevel"/>
    <w:tmpl w:val="C4686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0"/>
  </w:num>
  <w:num w:numId="4">
    <w:abstractNumId w:val="1"/>
  </w:num>
  <w:num w:numId="5">
    <w:abstractNumId w:val="9"/>
  </w:num>
  <w:num w:numId="6">
    <w:abstractNumId w:val="17"/>
  </w:num>
  <w:num w:numId="7">
    <w:abstractNumId w:val="6"/>
  </w:num>
  <w:num w:numId="8">
    <w:abstractNumId w:val="11"/>
  </w:num>
  <w:num w:numId="9">
    <w:abstractNumId w:val="7"/>
  </w:num>
  <w:num w:numId="10">
    <w:abstractNumId w:val="8"/>
  </w:num>
  <w:num w:numId="11">
    <w:abstractNumId w:val="14"/>
  </w:num>
  <w:num w:numId="12">
    <w:abstractNumId w:val="18"/>
  </w:num>
  <w:num w:numId="13">
    <w:abstractNumId w:val="13"/>
  </w:num>
  <w:num w:numId="14">
    <w:abstractNumId w:val="12"/>
  </w:num>
  <w:num w:numId="15">
    <w:abstractNumId w:val="3"/>
  </w:num>
  <w:num w:numId="16">
    <w:abstractNumId w:val="2"/>
  </w:num>
  <w:num w:numId="17">
    <w:abstractNumId w:val="5"/>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8E"/>
    <w:rsid w:val="00000A8E"/>
    <w:rsid w:val="00022A52"/>
    <w:rsid w:val="000420CC"/>
    <w:rsid w:val="00043D44"/>
    <w:rsid w:val="000628BF"/>
    <w:rsid w:val="0006646B"/>
    <w:rsid w:val="00083EE4"/>
    <w:rsid w:val="0008541C"/>
    <w:rsid w:val="000908F9"/>
    <w:rsid w:val="000925F0"/>
    <w:rsid w:val="000A68F4"/>
    <w:rsid w:val="000B2CD1"/>
    <w:rsid w:val="000C3AE5"/>
    <w:rsid w:val="000E678F"/>
    <w:rsid w:val="00122536"/>
    <w:rsid w:val="001230CA"/>
    <w:rsid w:val="001279B0"/>
    <w:rsid w:val="001322B4"/>
    <w:rsid w:val="001330A0"/>
    <w:rsid w:val="00136C60"/>
    <w:rsid w:val="00136D27"/>
    <w:rsid w:val="001400B3"/>
    <w:rsid w:val="00140837"/>
    <w:rsid w:val="00150753"/>
    <w:rsid w:val="001620EB"/>
    <w:rsid w:val="00164173"/>
    <w:rsid w:val="00165EE2"/>
    <w:rsid w:val="00183D48"/>
    <w:rsid w:val="00197997"/>
    <w:rsid w:val="001C7608"/>
    <w:rsid w:val="001F6D93"/>
    <w:rsid w:val="0021017C"/>
    <w:rsid w:val="00215236"/>
    <w:rsid w:val="002274FD"/>
    <w:rsid w:val="00227BCB"/>
    <w:rsid w:val="002316C5"/>
    <w:rsid w:val="00244526"/>
    <w:rsid w:val="002535CE"/>
    <w:rsid w:val="0026168D"/>
    <w:rsid w:val="00261924"/>
    <w:rsid w:val="00264A28"/>
    <w:rsid w:val="00266F0E"/>
    <w:rsid w:val="00271729"/>
    <w:rsid w:val="0027470C"/>
    <w:rsid w:val="00274A6C"/>
    <w:rsid w:val="0028057E"/>
    <w:rsid w:val="002912AD"/>
    <w:rsid w:val="002A6A4E"/>
    <w:rsid w:val="002B23E7"/>
    <w:rsid w:val="002B4465"/>
    <w:rsid w:val="002C1DF6"/>
    <w:rsid w:val="002D5563"/>
    <w:rsid w:val="002D5E33"/>
    <w:rsid w:val="003010D6"/>
    <w:rsid w:val="0030201B"/>
    <w:rsid w:val="00302169"/>
    <w:rsid w:val="003029CD"/>
    <w:rsid w:val="00305ECD"/>
    <w:rsid w:val="00306757"/>
    <w:rsid w:val="00321069"/>
    <w:rsid w:val="003301E1"/>
    <w:rsid w:val="0033472F"/>
    <w:rsid w:val="00347922"/>
    <w:rsid w:val="00352AF1"/>
    <w:rsid w:val="00353669"/>
    <w:rsid w:val="003755EE"/>
    <w:rsid w:val="00377586"/>
    <w:rsid w:val="00387DFA"/>
    <w:rsid w:val="003A38CE"/>
    <w:rsid w:val="003B3DFA"/>
    <w:rsid w:val="003D2C68"/>
    <w:rsid w:val="003E097C"/>
    <w:rsid w:val="003E3AC3"/>
    <w:rsid w:val="004016AA"/>
    <w:rsid w:val="00426B78"/>
    <w:rsid w:val="00450FA0"/>
    <w:rsid w:val="00460EC1"/>
    <w:rsid w:val="00466504"/>
    <w:rsid w:val="004701A9"/>
    <w:rsid w:val="004753ED"/>
    <w:rsid w:val="00485DE0"/>
    <w:rsid w:val="00497F46"/>
    <w:rsid w:val="004B5E31"/>
    <w:rsid w:val="004D4707"/>
    <w:rsid w:val="004E17B4"/>
    <w:rsid w:val="004E390D"/>
    <w:rsid w:val="005102DF"/>
    <w:rsid w:val="00520773"/>
    <w:rsid w:val="00527837"/>
    <w:rsid w:val="0054364A"/>
    <w:rsid w:val="0054693E"/>
    <w:rsid w:val="00551C10"/>
    <w:rsid w:val="00577C05"/>
    <w:rsid w:val="005855F6"/>
    <w:rsid w:val="00590B40"/>
    <w:rsid w:val="005C4829"/>
    <w:rsid w:val="005D18EC"/>
    <w:rsid w:val="005E018E"/>
    <w:rsid w:val="005F6756"/>
    <w:rsid w:val="00600DCE"/>
    <w:rsid w:val="00601CF3"/>
    <w:rsid w:val="00604B26"/>
    <w:rsid w:val="006068EF"/>
    <w:rsid w:val="00607FF3"/>
    <w:rsid w:val="00611BDE"/>
    <w:rsid w:val="0061318F"/>
    <w:rsid w:val="00626155"/>
    <w:rsid w:val="0062788C"/>
    <w:rsid w:val="00636F17"/>
    <w:rsid w:val="006479A6"/>
    <w:rsid w:val="00655418"/>
    <w:rsid w:val="006579AB"/>
    <w:rsid w:val="00663BF2"/>
    <w:rsid w:val="00684537"/>
    <w:rsid w:val="0068690B"/>
    <w:rsid w:val="006936EA"/>
    <w:rsid w:val="006A7CF4"/>
    <w:rsid w:val="006C1C98"/>
    <w:rsid w:val="006D118D"/>
    <w:rsid w:val="006D5A73"/>
    <w:rsid w:val="006E246D"/>
    <w:rsid w:val="006F5FE4"/>
    <w:rsid w:val="00713134"/>
    <w:rsid w:val="00714A84"/>
    <w:rsid w:val="00726013"/>
    <w:rsid w:val="00740833"/>
    <w:rsid w:val="00741D27"/>
    <w:rsid w:val="007479D2"/>
    <w:rsid w:val="00753230"/>
    <w:rsid w:val="00755EDF"/>
    <w:rsid w:val="00773416"/>
    <w:rsid w:val="00774E1B"/>
    <w:rsid w:val="00776402"/>
    <w:rsid w:val="007768D2"/>
    <w:rsid w:val="007772CA"/>
    <w:rsid w:val="00780757"/>
    <w:rsid w:val="00781F5C"/>
    <w:rsid w:val="00786C24"/>
    <w:rsid w:val="007A5B21"/>
    <w:rsid w:val="007A713E"/>
    <w:rsid w:val="007B3D27"/>
    <w:rsid w:val="007C4294"/>
    <w:rsid w:val="007C59F2"/>
    <w:rsid w:val="007C6A29"/>
    <w:rsid w:val="007C7464"/>
    <w:rsid w:val="007D260C"/>
    <w:rsid w:val="007E07B0"/>
    <w:rsid w:val="007E4792"/>
    <w:rsid w:val="007F0476"/>
    <w:rsid w:val="007F180A"/>
    <w:rsid w:val="007F56D8"/>
    <w:rsid w:val="007F6EA9"/>
    <w:rsid w:val="00800263"/>
    <w:rsid w:val="00814086"/>
    <w:rsid w:val="0083158E"/>
    <w:rsid w:val="008549A3"/>
    <w:rsid w:val="00884854"/>
    <w:rsid w:val="00887AFA"/>
    <w:rsid w:val="00893C54"/>
    <w:rsid w:val="008B11B2"/>
    <w:rsid w:val="008B648C"/>
    <w:rsid w:val="008C0F6B"/>
    <w:rsid w:val="008D2F26"/>
    <w:rsid w:val="008E2A9D"/>
    <w:rsid w:val="008E3A38"/>
    <w:rsid w:val="008F5287"/>
    <w:rsid w:val="00901F2F"/>
    <w:rsid w:val="00914E96"/>
    <w:rsid w:val="00925F08"/>
    <w:rsid w:val="009376DD"/>
    <w:rsid w:val="00944C7D"/>
    <w:rsid w:val="00952FA7"/>
    <w:rsid w:val="00954141"/>
    <w:rsid w:val="00956A1A"/>
    <w:rsid w:val="0097759F"/>
    <w:rsid w:val="00993A66"/>
    <w:rsid w:val="00994299"/>
    <w:rsid w:val="009A2972"/>
    <w:rsid w:val="009B2EE0"/>
    <w:rsid w:val="009C568C"/>
    <w:rsid w:val="009D741B"/>
    <w:rsid w:val="009E03BC"/>
    <w:rsid w:val="009E4131"/>
    <w:rsid w:val="009E7609"/>
    <w:rsid w:val="009F4735"/>
    <w:rsid w:val="009F6D44"/>
    <w:rsid w:val="00A14F14"/>
    <w:rsid w:val="00A3319D"/>
    <w:rsid w:val="00A51BA1"/>
    <w:rsid w:val="00A541A0"/>
    <w:rsid w:val="00A70325"/>
    <w:rsid w:val="00A87DA4"/>
    <w:rsid w:val="00A95614"/>
    <w:rsid w:val="00AB370E"/>
    <w:rsid w:val="00AB747F"/>
    <w:rsid w:val="00AD2A9F"/>
    <w:rsid w:val="00AE2A02"/>
    <w:rsid w:val="00B4061C"/>
    <w:rsid w:val="00B614F4"/>
    <w:rsid w:val="00B6451B"/>
    <w:rsid w:val="00B64B32"/>
    <w:rsid w:val="00B8259A"/>
    <w:rsid w:val="00B90AB7"/>
    <w:rsid w:val="00B93880"/>
    <w:rsid w:val="00BA0E22"/>
    <w:rsid w:val="00BB42D7"/>
    <w:rsid w:val="00BB5085"/>
    <w:rsid w:val="00BB6DB0"/>
    <w:rsid w:val="00BC4A39"/>
    <w:rsid w:val="00BD2CE4"/>
    <w:rsid w:val="00BD6A03"/>
    <w:rsid w:val="00BD6DBE"/>
    <w:rsid w:val="00BE28C1"/>
    <w:rsid w:val="00C13D63"/>
    <w:rsid w:val="00C162EE"/>
    <w:rsid w:val="00C34A2A"/>
    <w:rsid w:val="00C50586"/>
    <w:rsid w:val="00C529C8"/>
    <w:rsid w:val="00C55821"/>
    <w:rsid w:val="00C60C9D"/>
    <w:rsid w:val="00C6581D"/>
    <w:rsid w:val="00C676A9"/>
    <w:rsid w:val="00C72BF4"/>
    <w:rsid w:val="00C744D9"/>
    <w:rsid w:val="00C84FCA"/>
    <w:rsid w:val="00C909BD"/>
    <w:rsid w:val="00CB19C1"/>
    <w:rsid w:val="00CB5686"/>
    <w:rsid w:val="00CC5432"/>
    <w:rsid w:val="00CC7305"/>
    <w:rsid w:val="00CD0967"/>
    <w:rsid w:val="00D0042F"/>
    <w:rsid w:val="00D021B5"/>
    <w:rsid w:val="00D270A5"/>
    <w:rsid w:val="00D65F27"/>
    <w:rsid w:val="00D768E8"/>
    <w:rsid w:val="00D76E6C"/>
    <w:rsid w:val="00D936DC"/>
    <w:rsid w:val="00DA3E8E"/>
    <w:rsid w:val="00DA63EE"/>
    <w:rsid w:val="00DB71C3"/>
    <w:rsid w:val="00DC75F9"/>
    <w:rsid w:val="00DD5EE6"/>
    <w:rsid w:val="00DD658C"/>
    <w:rsid w:val="00DE7617"/>
    <w:rsid w:val="00DF6168"/>
    <w:rsid w:val="00E066FA"/>
    <w:rsid w:val="00E23BBA"/>
    <w:rsid w:val="00E5296D"/>
    <w:rsid w:val="00E603CD"/>
    <w:rsid w:val="00E620A3"/>
    <w:rsid w:val="00E6469D"/>
    <w:rsid w:val="00E65F7D"/>
    <w:rsid w:val="00E6613C"/>
    <w:rsid w:val="00E7235A"/>
    <w:rsid w:val="00E76F6D"/>
    <w:rsid w:val="00E76FAB"/>
    <w:rsid w:val="00E8407D"/>
    <w:rsid w:val="00E9133D"/>
    <w:rsid w:val="00EA2067"/>
    <w:rsid w:val="00EB3936"/>
    <w:rsid w:val="00EC0B4E"/>
    <w:rsid w:val="00EC794A"/>
    <w:rsid w:val="00EE5CE2"/>
    <w:rsid w:val="00EF5B5F"/>
    <w:rsid w:val="00F231B7"/>
    <w:rsid w:val="00F36B1B"/>
    <w:rsid w:val="00F40050"/>
    <w:rsid w:val="00F40BEF"/>
    <w:rsid w:val="00F451FA"/>
    <w:rsid w:val="00F51E55"/>
    <w:rsid w:val="00F624A7"/>
    <w:rsid w:val="00F66310"/>
    <w:rsid w:val="00F66E2A"/>
    <w:rsid w:val="00F71671"/>
    <w:rsid w:val="00F72F62"/>
    <w:rsid w:val="00FA78AD"/>
    <w:rsid w:val="00FB7233"/>
    <w:rsid w:val="00FC22B1"/>
    <w:rsid w:val="00FE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 w:type="table" w:styleId="TableGrid">
    <w:name w:val="Table Grid"/>
    <w:basedOn w:val="TableNormal"/>
    <w:uiPriority w:val="59"/>
    <w:rsid w:val="00305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 w:type="table" w:styleId="TableGrid">
    <w:name w:val="Table Grid"/>
    <w:basedOn w:val="TableNormal"/>
    <w:uiPriority w:val="59"/>
    <w:rsid w:val="00305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56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D4FBE-DC5F-4D1B-AEED-A1B4C980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10</Pages>
  <Words>2130</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Michelle</cp:lastModifiedBy>
  <cp:revision>61</cp:revision>
  <cp:lastPrinted>2013-11-05T13:57:00Z</cp:lastPrinted>
  <dcterms:created xsi:type="dcterms:W3CDTF">2013-11-04T15:58:00Z</dcterms:created>
  <dcterms:modified xsi:type="dcterms:W3CDTF">2013-11-20T21:09:00Z</dcterms:modified>
</cp:coreProperties>
</file>