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9EE" w:rsidRPr="00C959EE" w:rsidRDefault="00160659" w:rsidP="00C959EE">
      <w:pPr>
        <w:jc w:val="center"/>
        <w:rPr>
          <w:sz w:val="44"/>
          <w:szCs w:val="44"/>
        </w:rPr>
      </w:pPr>
      <w:bookmarkStart w:id="0" w:name="_GoBack"/>
      <w:bookmarkEnd w:id="0"/>
      <w:r>
        <w:rPr>
          <w:sz w:val="44"/>
          <w:szCs w:val="44"/>
        </w:rPr>
        <w:t xml:space="preserve">   </w:t>
      </w:r>
      <w:r w:rsidR="00C959EE" w:rsidRPr="00C959EE">
        <w:rPr>
          <w:sz w:val="44"/>
          <w:szCs w:val="44"/>
        </w:rPr>
        <w:t xml:space="preserve">Ohio County </w:t>
      </w:r>
      <w:r w:rsidR="00C959EE">
        <w:rPr>
          <w:sz w:val="44"/>
          <w:szCs w:val="44"/>
        </w:rPr>
        <w:t>Fiscal Court</w:t>
      </w:r>
    </w:p>
    <w:p w:rsidR="00C959EE" w:rsidRPr="00C959EE" w:rsidRDefault="00C959EE" w:rsidP="00C959EE">
      <w:pPr>
        <w:jc w:val="center"/>
        <w:rPr>
          <w:sz w:val="36"/>
          <w:szCs w:val="36"/>
        </w:rPr>
      </w:pPr>
    </w:p>
    <w:p w:rsidR="00C959EE" w:rsidRPr="00C959EE" w:rsidRDefault="00C959EE" w:rsidP="00C959EE">
      <w:pPr>
        <w:jc w:val="center"/>
        <w:rPr>
          <w:sz w:val="36"/>
          <w:szCs w:val="36"/>
        </w:rPr>
      </w:pPr>
    </w:p>
    <w:p w:rsidR="00C959EE" w:rsidRPr="00C959EE" w:rsidRDefault="00C959EE" w:rsidP="00C959EE">
      <w:pPr>
        <w:jc w:val="center"/>
        <w:rPr>
          <w:b/>
          <w:sz w:val="40"/>
          <w:szCs w:val="40"/>
        </w:rPr>
      </w:pPr>
      <w:r w:rsidRPr="00C959EE">
        <w:rPr>
          <w:b/>
          <w:sz w:val="40"/>
          <w:szCs w:val="40"/>
        </w:rPr>
        <w:t>Ohio County</w:t>
      </w:r>
      <w:r w:rsidR="004C5197">
        <w:rPr>
          <w:b/>
          <w:sz w:val="40"/>
          <w:szCs w:val="40"/>
        </w:rPr>
        <w:t>,</w:t>
      </w:r>
      <w:r w:rsidRPr="00C959EE">
        <w:rPr>
          <w:b/>
          <w:sz w:val="40"/>
          <w:szCs w:val="40"/>
        </w:rPr>
        <w:t xml:space="preserve"> KY</w:t>
      </w:r>
    </w:p>
    <w:p w:rsidR="00C959EE" w:rsidRPr="00C959EE" w:rsidRDefault="00C959EE" w:rsidP="00C959EE">
      <w:pPr>
        <w:jc w:val="center"/>
        <w:rPr>
          <w:sz w:val="28"/>
          <w:szCs w:val="28"/>
        </w:rPr>
      </w:pPr>
    </w:p>
    <w:p w:rsidR="00C959EE" w:rsidRDefault="00C959EE" w:rsidP="00C959EE">
      <w:pPr>
        <w:jc w:val="center"/>
        <w:rPr>
          <w:sz w:val="28"/>
          <w:szCs w:val="28"/>
        </w:rPr>
      </w:pPr>
    </w:p>
    <w:p w:rsidR="00C959EE" w:rsidRDefault="00C959EE" w:rsidP="00C959EE">
      <w:pPr>
        <w:jc w:val="center"/>
        <w:rPr>
          <w:sz w:val="28"/>
          <w:szCs w:val="28"/>
        </w:rPr>
      </w:pPr>
    </w:p>
    <w:p w:rsidR="00FB7185" w:rsidRDefault="00FB7185" w:rsidP="00C959EE">
      <w:pPr>
        <w:jc w:val="center"/>
        <w:rPr>
          <w:sz w:val="28"/>
          <w:szCs w:val="28"/>
        </w:rPr>
      </w:pPr>
    </w:p>
    <w:p w:rsidR="00C959EE" w:rsidRPr="00FB7185" w:rsidRDefault="004C5197" w:rsidP="00C959EE">
      <w:pPr>
        <w:jc w:val="center"/>
        <w:rPr>
          <w:sz w:val="72"/>
          <w:szCs w:val="72"/>
        </w:rPr>
      </w:pPr>
      <w:r w:rsidRPr="00FB7185">
        <w:rPr>
          <w:sz w:val="72"/>
          <w:szCs w:val="72"/>
        </w:rPr>
        <w:t>SAFETY</w:t>
      </w:r>
    </w:p>
    <w:p w:rsidR="00C959EE" w:rsidRDefault="00C959EE" w:rsidP="00C959EE">
      <w:pPr>
        <w:jc w:val="center"/>
        <w:rPr>
          <w:sz w:val="96"/>
          <w:szCs w:val="96"/>
        </w:rPr>
      </w:pPr>
      <w:r w:rsidRPr="00FB7185">
        <w:rPr>
          <w:sz w:val="72"/>
          <w:szCs w:val="72"/>
        </w:rPr>
        <w:t>POLICIES</w:t>
      </w:r>
    </w:p>
    <w:p w:rsidR="00C959EE" w:rsidRDefault="00C959EE" w:rsidP="00C959EE">
      <w:pPr>
        <w:jc w:val="center"/>
        <w:rPr>
          <w:sz w:val="24"/>
          <w:szCs w:val="24"/>
        </w:rPr>
      </w:pPr>
    </w:p>
    <w:p w:rsidR="00C959EE" w:rsidRDefault="00C959EE" w:rsidP="00C959EE">
      <w:pPr>
        <w:jc w:val="center"/>
        <w:rPr>
          <w:sz w:val="24"/>
          <w:szCs w:val="24"/>
        </w:rPr>
      </w:pPr>
    </w:p>
    <w:p w:rsidR="00C959EE" w:rsidRDefault="00C959EE" w:rsidP="00C959EE">
      <w:pPr>
        <w:jc w:val="center"/>
        <w:rPr>
          <w:sz w:val="24"/>
          <w:szCs w:val="24"/>
        </w:rPr>
      </w:pPr>
    </w:p>
    <w:p w:rsidR="00C959EE" w:rsidRDefault="00C959EE" w:rsidP="00C959EE">
      <w:pPr>
        <w:jc w:val="center"/>
        <w:rPr>
          <w:sz w:val="24"/>
          <w:szCs w:val="24"/>
        </w:rPr>
      </w:pPr>
    </w:p>
    <w:p w:rsidR="00C959EE" w:rsidRDefault="00C959EE" w:rsidP="00C959EE">
      <w:pPr>
        <w:jc w:val="center"/>
        <w:rPr>
          <w:sz w:val="24"/>
          <w:szCs w:val="24"/>
        </w:rPr>
      </w:pPr>
    </w:p>
    <w:p w:rsidR="00C959EE" w:rsidRDefault="00C959EE" w:rsidP="00C959EE">
      <w:pPr>
        <w:jc w:val="center"/>
        <w:rPr>
          <w:sz w:val="24"/>
          <w:szCs w:val="24"/>
        </w:rPr>
      </w:pPr>
    </w:p>
    <w:p w:rsidR="00C959EE" w:rsidRDefault="00C959EE" w:rsidP="00C959EE">
      <w:pPr>
        <w:jc w:val="center"/>
        <w:rPr>
          <w:sz w:val="24"/>
          <w:szCs w:val="24"/>
        </w:rPr>
      </w:pPr>
    </w:p>
    <w:p w:rsidR="00C959EE" w:rsidRDefault="00C959EE" w:rsidP="00C959EE">
      <w:pPr>
        <w:jc w:val="center"/>
        <w:rPr>
          <w:sz w:val="24"/>
          <w:szCs w:val="24"/>
        </w:rPr>
      </w:pPr>
    </w:p>
    <w:p w:rsidR="00C959EE" w:rsidRDefault="00C959EE" w:rsidP="00C959EE">
      <w:pPr>
        <w:jc w:val="center"/>
        <w:rPr>
          <w:sz w:val="24"/>
          <w:szCs w:val="24"/>
        </w:rPr>
      </w:pPr>
    </w:p>
    <w:p w:rsidR="00C959EE" w:rsidRDefault="00C959EE" w:rsidP="00C959EE">
      <w:pPr>
        <w:jc w:val="center"/>
        <w:rPr>
          <w:sz w:val="24"/>
          <w:szCs w:val="24"/>
        </w:rPr>
      </w:pPr>
    </w:p>
    <w:p w:rsidR="00C959EE" w:rsidRDefault="00C959EE" w:rsidP="00C959EE">
      <w:pPr>
        <w:jc w:val="center"/>
        <w:rPr>
          <w:sz w:val="24"/>
          <w:szCs w:val="24"/>
        </w:rPr>
      </w:pPr>
    </w:p>
    <w:p w:rsidR="00C959EE" w:rsidRDefault="00C959EE" w:rsidP="00C959EE">
      <w:pPr>
        <w:jc w:val="center"/>
        <w:rPr>
          <w:sz w:val="24"/>
          <w:szCs w:val="24"/>
        </w:rPr>
      </w:pPr>
    </w:p>
    <w:p w:rsidR="00C959EE" w:rsidRDefault="00C959EE" w:rsidP="00C959EE">
      <w:pPr>
        <w:jc w:val="center"/>
        <w:rPr>
          <w:sz w:val="24"/>
          <w:szCs w:val="24"/>
        </w:rPr>
      </w:pPr>
    </w:p>
    <w:p w:rsidR="00C959EE" w:rsidRDefault="00C959EE" w:rsidP="00C959EE">
      <w:pPr>
        <w:jc w:val="center"/>
        <w:rPr>
          <w:sz w:val="24"/>
          <w:szCs w:val="24"/>
        </w:rPr>
      </w:pPr>
    </w:p>
    <w:p w:rsidR="00C959EE" w:rsidRDefault="00C959EE" w:rsidP="00C959EE">
      <w:pPr>
        <w:jc w:val="center"/>
        <w:rPr>
          <w:sz w:val="24"/>
          <w:szCs w:val="24"/>
        </w:rPr>
      </w:pPr>
    </w:p>
    <w:p w:rsidR="00C959EE" w:rsidRPr="00C959EE" w:rsidRDefault="00C959EE" w:rsidP="00C959EE">
      <w:pPr>
        <w:jc w:val="center"/>
        <w:rPr>
          <w:sz w:val="24"/>
          <w:szCs w:val="24"/>
        </w:rPr>
      </w:pPr>
    </w:p>
    <w:p w:rsidR="00C959EE" w:rsidRPr="00C959EE" w:rsidRDefault="00C959EE" w:rsidP="00C959EE">
      <w:pPr>
        <w:jc w:val="center"/>
        <w:rPr>
          <w:sz w:val="28"/>
          <w:szCs w:val="28"/>
        </w:rPr>
      </w:pPr>
      <w:r w:rsidRPr="00C959EE">
        <w:rPr>
          <w:sz w:val="28"/>
          <w:szCs w:val="28"/>
        </w:rPr>
        <w:t>Updated</w:t>
      </w:r>
    </w:p>
    <w:p w:rsidR="00C959EE" w:rsidRDefault="0005443B" w:rsidP="00164930">
      <w:pPr>
        <w:jc w:val="center"/>
        <w:rPr>
          <w:sz w:val="28"/>
          <w:szCs w:val="28"/>
        </w:rPr>
      </w:pPr>
      <w:r>
        <w:rPr>
          <w:sz w:val="28"/>
          <w:szCs w:val="28"/>
        </w:rPr>
        <w:t>June</w:t>
      </w:r>
      <w:r w:rsidR="00C959EE" w:rsidRPr="00C959EE">
        <w:rPr>
          <w:sz w:val="28"/>
          <w:szCs w:val="28"/>
        </w:rPr>
        <w:t xml:space="preserve"> 2013</w:t>
      </w:r>
    </w:p>
    <w:p w:rsidR="00C959EE" w:rsidRDefault="00C959EE" w:rsidP="00164930">
      <w:pPr>
        <w:jc w:val="center"/>
        <w:rPr>
          <w:b/>
          <w:bCs/>
          <w:sz w:val="24"/>
          <w:szCs w:val="23"/>
        </w:rPr>
      </w:pPr>
    </w:p>
    <w:p w:rsidR="00C959EE" w:rsidRPr="00C959EE" w:rsidRDefault="00C959EE" w:rsidP="00C959EE">
      <w:pPr>
        <w:ind w:left="360"/>
        <w:jc w:val="both"/>
        <w:rPr>
          <w:b/>
          <w:bCs/>
          <w:i/>
          <w:iCs/>
          <w:sz w:val="24"/>
          <w:szCs w:val="24"/>
        </w:rPr>
      </w:pPr>
      <w:r w:rsidRPr="00C959EE">
        <w:rPr>
          <w:i/>
          <w:iCs/>
          <w:sz w:val="24"/>
          <w:szCs w:val="24"/>
        </w:rPr>
        <w:t xml:space="preserve">Don’t fall into the false sense of security that when bad things happen - it will always happen to the “other guy” or, “that will never happen to me”! </w:t>
      </w:r>
      <w:r w:rsidRPr="00C959EE">
        <w:rPr>
          <w:b/>
          <w:bCs/>
          <w:i/>
          <w:iCs/>
          <w:sz w:val="24"/>
          <w:szCs w:val="24"/>
        </w:rPr>
        <w:t xml:space="preserve"> BE PREPARED, some day YOU may be the “OTHER GUY”!!</w:t>
      </w:r>
    </w:p>
    <w:p w:rsidR="003D2A42" w:rsidRDefault="003D2A42" w:rsidP="00164930">
      <w:pPr>
        <w:jc w:val="center"/>
        <w:rPr>
          <w:b/>
          <w:bCs/>
          <w:sz w:val="24"/>
          <w:szCs w:val="23"/>
        </w:rPr>
      </w:pPr>
    </w:p>
    <w:p w:rsidR="003D2A42" w:rsidRDefault="003D2A42" w:rsidP="00164930">
      <w:pPr>
        <w:jc w:val="center"/>
        <w:rPr>
          <w:b/>
          <w:bCs/>
          <w:sz w:val="24"/>
          <w:szCs w:val="23"/>
        </w:rPr>
      </w:pPr>
    </w:p>
    <w:p w:rsidR="003D2A42" w:rsidRDefault="003D2A42" w:rsidP="00164930">
      <w:pPr>
        <w:jc w:val="center"/>
        <w:rPr>
          <w:b/>
          <w:bCs/>
          <w:sz w:val="24"/>
          <w:szCs w:val="23"/>
        </w:rPr>
      </w:pPr>
    </w:p>
    <w:p w:rsidR="003D2A42" w:rsidRDefault="003D2A42" w:rsidP="00164930">
      <w:pPr>
        <w:jc w:val="center"/>
        <w:rPr>
          <w:b/>
          <w:bCs/>
          <w:sz w:val="24"/>
          <w:szCs w:val="23"/>
        </w:rPr>
      </w:pPr>
    </w:p>
    <w:p w:rsidR="003D2A42" w:rsidRDefault="003D2A42" w:rsidP="00164930">
      <w:pPr>
        <w:jc w:val="center"/>
        <w:rPr>
          <w:b/>
          <w:bCs/>
          <w:sz w:val="24"/>
          <w:szCs w:val="23"/>
        </w:rPr>
      </w:pPr>
    </w:p>
    <w:p w:rsidR="003D2A42" w:rsidRDefault="003D2A42" w:rsidP="00164930">
      <w:pPr>
        <w:jc w:val="center"/>
        <w:rPr>
          <w:b/>
          <w:bCs/>
          <w:sz w:val="24"/>
          <w:szCs w:val="23"/>
        </w:rPr>
      </w:pPr>
    </w:p>
    <w:p w:rsidR="003D2A42" w:rsidRDefault="003D2A42" w:rsidP="00164930">
      <w:pPr>
        <w:jc w:val="center"/>
        <w:rPr>
          <w:b/>
          <w:bCs/>
          <w:sz w:val="24"/>
          <w:szCs w:val="23"/>
        </w:rPr>
      </w:pPr>
    </w:p>
    <w:p w:rsidR="00164930" w:rsidRDefault="003D2A42" w:rsidP="00164930">
      <w:pPr>
        <w:jc w:val="center"/>
        <w:rPr>
          <w:b/>
          <w:bCs/>
          <w:sz w:val="24"/>
          <w:szCs w:val="23"/>
        </w:rPr>
      </w:pPr>
      <w:r>
        <w:rPr>
          <w:b/>
          <w:bCs/>
          <w:sz w:val="24"/>
          <w:szCs w:val="23"/>
        </w:rPr>
        <w:lastRenderedPageBreak/>
        <w:t xml:space="preserve">SAFETY </w:t>
      </w:r>
      <w:r w:rsidR="00164930">
        <w:rPr>
          <w:b/>
          <w:bCs/>
          <w:sz w:val="24"/>
          <w:szCs w:val="23"/>
        </w:rPr>
        <w:t>POLICIES</w:t>
      </w:r>
      <w:r>
        <w:rPr>
          <w:b/>
          <w:bCs/>
          <w:sz w:val="24"/>
          <w:szCs w:val="23"/>
        </w:rPr>
        <w:t xml:space="preserve"> &amp;</w:t>
      </w:r>
    </w:p>
    <w:p w:rsidR="00164930" w:rsidRDefault="00164930" w:rsidP="00164930">
      <w:pPr>
        <w:pStyle w:val="Heading9"/>
        <w:ind w:firstLine="0"/>
        <w:rPr>
          <w:sz w:val="24"/>
        </w:rPr>
      </w:pPr>
      <w:r>
        <w:rPr>
          <w:sz w:val="24"/>
        </w:rPr>
        <w:t>SAFETY REGULATIONS</w:t>
      </w:r>
    </w:p>
    <w:p w:rsidR="00164930" w:rsidRDefault="00164930" w:rsidP="00164930">
      <w:pPr>
        <w:tabs>
          <w:tab w:val="left" w:pos="751"/>
        </w:tabs>
        <w:ind w:firstLine="701"/>
        <w:rPr>
          <w:sz w:val="24"/>
        </w:rPr>
      </w:pPr>
      <w:r>
        <w:rPr>
          <w:sz w:val="24"/>
        </w:rPr>
        <w:t xml:space="preserve"> </w:t>
      </w:r>
    </w:p>
    <w:p w:rsidR="00164930" w:rsidRDefault="00164930" w:rsidP="00164930">
      <w:pPr>
        <w:pStyle w:val="BodyText"/>
        <w:tabs>
          <w:tab w:val="left" w:pos="720"/>
        </w:tabs>
        <w:rPr>
          <w:sz w:val="24"/>
        </w:rPr>
      </w:pPr>
      <w:r>
        <w:rPr>
          <w:sz w:val="24"/>
        </w:rPr>
        <w:tab/>
      </w:r>
      <w:r>
        <w:rPr>
          <w:sz w:val="24"/>
        </w:rPr>
        <w:tab/>
      </w:r>
    </w:p>
    <w:p w:rsidR="00164930" w:rsidRDefault="00164930" w:rsidP="00164930">
      <w:pPr>
        <w:pStyle w:val="Heading9"/>
        <w:ind w:firstLine="0"/>
        <w:jc w:val="left"/>
        <w:rPr>
          <w:sz w:val="24"/>
          <w:szCs w:val="23"/>
          <w:u w:val="single"/>
        </w:rPr>
      </w:pPr>
      <w:r>
        <w:rPr>
          <w:sz w:val="24"/>
          <w:szCs w:val="23"/>
          <w:u w:val="single"/>
        </w:rPr>
        <w:t>Section 1.  Introduction and Scope</w:t>
      </w:r>
    </w:p>
    <w:p w:rsidR="00164930" w:rsidRDefault="00164930" w:rsidP="00164930"/>
    <w:p w:rsidR="00164930" w:rsidRDefault="00164930" w:rsidP="00164930">
      <w:pPr>
        <w:pStyle w:val="BodyTextIndent"/>
        <w:tabs>
          <w:tab w:val="left" w:pos="720"/>
        </w:tabs>
        <w:ind w:left="0" w:firstLine="0"/>
        <w:jc w:val="both"/>
        <w:rPr>
          <w:sz w:val="24"/>
        </w:rPr>
      </w:pPr>
      <w:r>
        <w:rPr>
          <w:sz w:val="24"/>
        </w:rPr>
        <w:tab/>
        <w:t xml:space="preserve">Ohio County Fiscal Court recognizes that our people </w:t>
      </w:r>
      <w:r w:rsidRPr="00CA0B5E">
        <w:rPr>
          <w:sz w:val="24"/>
        </w:rPr>
        <w:t>are an integral part</w:t>
      </w:r>
      <w:r>
        <w:rPr>
          <w:sz w:val="24"/>
        </w:rPr>
        <w:t xml:space="preserve"> of County Government </w:t>
      </w:r>
      <w:r w:rsidRPr="00CA0B5E">
        <w:rPr>
          <w:sz w:val="24"/>
        </w:rPr>
        <w:t>and its operation</w:t>
      </w:r>
      <w:r>
        <w:rPr>
          <w:sz w:val="24"/>
        </w:rPr>
        <w:t xml:space="preserve">. As the most critical resource, employees will be safeguarded through training, provision of appropriate work surroundings, and procedures that foster protection of health and safety. All work conducted by Ohio County Fiscal Court’s employees will take into account the intent of this policy. No duty, no matter what its perceived result, will be deemed more important than employee health and safety. </w:t>
      </w:r>
    </w:p>
    <w:p w:rsidR="00164930" w:rsidRDefault="00164930" w:rsidP="00164930">
      <w:pPr>
        <w:pStyle w:val="BodyTextIndent"/>
        <w:tabs>
          <w:tab w:val="left" w:pos="720"/>
        </w:tabs>
        <w:ind w:left="0" w:firstLine="0"/>
        <w:jc w:val="both"/>
        <w:rPr>
          <w:sz w:val="24"/>
        </w:rPr>
      </w:pPr>
    </w:p>
    <w:p w:rsidR="00164930" w:rsidRDefault="00164930" w:rsidP="00164930">
      <w:pPr>
        <w:pStyle w:val="BodyTextIndent"/>
        <w:tabs>
          <w:tab w:val="left" w:pos="720"/>
        </w:tabs>
        <w:ind w:left="0" w:firstLine="0"/>
        <w:jc w:val="both"/>
        <w:rPr>
          <w:sz w:val="24"/>
        </w:rPr>
      </w:pPr>
      <w:r>
        <w:rPr>
          <w:sz w:val="24"/>
        </w:rPr>
        <w:tab/>
        <w:t xml:space="preserve">Ohio County Fiscal Court is firmly committed to the safety of our employees. We will </w:t>
      </w:r>
      <w:r w:rsidRPr="00CA0B5E">
        <w:rPr>
          <w:sz w:val="24"/>
        </w:rPr>
        <w:t>work diligently</w:t>
      </w:r>
      <w:r>
        <w:rPr>
          <w:sz w:val="24"/>
        </w:rPr>
        <w:t xml:space="preserve"> to prevent workplace accidents, and we are committed to providing a safe working environment for all employees. </w:t>
      </w:r>
    </w:p>
    <w:p w:rsidR="00164930" w:rsidRDefault="00164930" w:rsidP="00164930">
      <w:pPr>
        <w:pStyle w:val="BodyTextIndent"/>
        <w:ind w:left="0" w:firstLine="0"/>
        <w:jc w:val="both"/>
        <w:rPr>
          <w:sz w:val="24"/>
        </w:rPr>
      </w:pPr>
    </w:p>
    <w:p w:rsidR="00164930" w:rsidRDefault="00164930" w:rsidP="00164930">
      <w:pPr>
        <w:pStyle w:val="BodyTextIndent"/>
        <w:tabs>
          <w:tab w:val="left" w:pos="720"/>
        </w:tabs>
        <w:ind w:left="0" w:firstLine="0"/>
        <w:jc w:val="both"/>
        <w:rPr>
          <w:sz w:val="24"/>
        </w:rPr>
      </w:pPr>
      <w:r>
        <w:rPr>
          <w:sz w:val="24"/>
        </w:rPr>
        <w:tab/>
        <w:t>We value our employees as human beings</w:t>
      </w:r>
      <w:r w:rsidRPr="00CA0B5E">
        <w:rPr>
          <w:sz w:val="24"/>
        </w:rPr>
        <w:t>,</w:t>
      </w:r>
      <w:r>
        <w:rPr>
          <w:sz w:val="24"/>
        </w:rPr>
        <w:t xml:space="preserve"> critical to the success of their family, the local community, and Ohio County Fiscal Court. </w:t>
      </w:r>
    </w:p>
    <w:p w:rsidR="00164930" w:rsidRDefault="00164930" w:rsidP="00164930">
      <w:pPr>
        <w:pStyle w:val="BodyTextIndent"/>
        <w:tabs>
          <w:tab w:val="left" w:pos="720"/>
        </w:tabs>
        <w:ind w:left="0" w:firstLine="0"/>
        <w:jc w:val="both"/>
        <w:rPr>
          <w:sz w:val="24"/>
        </w:rPr>
      </w:pPr>
    </w:p>
    <w:p w:rsidR="00164930" w:rsidRDefault="00164930" w:rsidP="00164930">
      <w:pPr>
        <w:pStyle w:val="Heading9"/>
        <w:ind w:firstLine="720"/>
        <w:jc w:val="both"/>
        <w:rPr>
          <w:b w:val="0"/>
          <w:sz w:val="24"/>
          <w:szCs w:val="23"/>
        </w:rPr>
      </w:pPr>
      <w:r>
        <w:rPr>
          <w:b w:val="0"/>
          <w:sz w:val="24"/>
          <w:szCs w:val="23"/>
        </w:rPr>
        <w:t xml:space="preserve">Employees are encouraged to report any unsafe work practices or safety hazards encountered on the job. All accidents/incidents (no matter how slight) are to be immediately reported to the supervisor on duty. </w:t>
      </w:r>
    </w:p>
    <w:p w:rsidR="00164930" w:rsidRDefault="00164930" w:rsidP="00164930">
      <w:pPr>
        <w:jc w:val="both"/>
      </w:pPr>
    </w:p>
    <w:p w:rsidR="00164930" w:rsidRDefault="00164930" w:rsidP="00164930">
      <w:pPr>
        <w:pStyle w:val="BodyTextIndent"/>
        <w:tabs>
          <w:tab w:val="left" w:pos="720"/>
        </w:tabs>
        <w:ind w:left="0" w:firstLine="0"/>
        <w:jc w:val="both"/>
        <w:rPr>
          <w:sz w:val="24"/>
        </w:rPr>
      </w:pPr>
      <w:r>
        <w:rPr>
          <w:sz w:val="24"/>
        </w:rPr>
        <w:tab/>
        <w:t xml:space="preserve">A key factor in implementing this policy will be the strict compliance to all applicable federal, state, local, and company policies and procedures. Failure to comply with these policies may result in disciplinary actions. </w:t>
      </w:r>
    </w:p>
    <w:p w:rsidR="00164930" w:rsidRDefault="00164930" w:rsidP="00164930">
      <w:pPr>
        <w:pStyle w:val="BodyTextIndent"/>
        <w:tabs>
          <w:tab w:val="left" w:pos="720"/>
        </w:tabs>
        <w:ind w:left="0" w:firstLine="0"/>
        <w:jc w:val="both"/>
        <w:rPr>
          <w:sz w:val="24"/>
        </w:rPr>
      </w:pPr>
    </w:p>
    <w:p w:rsidR="00164930" w:rsidRDefault="00164930" w:rsidP="00164930">
      <w:pPr>
        <w:pStyle w:val="BodyTextIndent"/>
        <w:tabs>
          <w:tab w:val="left" w:pos="720"/>
        </w:tabs>
        <w:ind w:left="0" w:firstLine="0"/>
        <w:jc w:val="both"/>
        <w:rPr>
          <w:sz w:val="24"/>
        </w:rPr>
      </w:pPr>
      <w:r>
        <w:rPr>
          <w:sz w:val="24"/>
        </w:rPr>
        <w:tab/>
        <w:t xml:space="preserve">Respecting this, Ohio County Fiscal Court will make every reasonable effort to provide a safe and healthful workplace that is free from any recognized or known potential hazards. Additionally, Ohio County Fiscal Court subscribes to these principles: </w:t>
      </w:r>
    </w:p>
    <w:p w:rsidR="00164930" w:rsidRDefault="00164930" w:rsidP="00164930">
      <w:pPr>
        <w:pStyle w:val="BodyTextIndent"/>
        <w:tabs>
          <w:tab w:val="left" w:pos="720"/>
        </w:tabs>
        <w:ind w:left="0" w:firstLine="0"/>
        <w:jc w:val="both"/>
        <w:rPr>
          <w:sz w:val="24"/>
        </w:rPr>
      </w:pPr>
    </w:p>
    <w:p w:rsidR="00164930" w:rsidRDefault="00164930" w:rsidP="00164930">
      <w:pPr>
        <w:pStyle w:val="List2"/>
        <w:numPr>
          <w:ilvl w:val="0"/>
          <w:numId w:val="1"/>
        </w:numPr>
        <w:jc w:val="both"/>
        <w:rPr>
          <w:sz w:val="24"/>
          <w:szCs w:val="22"/>
        </w:rPr>
      </w:pPr>
      <w:r>
        <w:rPr>
          <w:sz w:val="24"/>
          <w:szCs w:val="22"/>
        </w:rPr>
        <w:t xml:space="preserve">All accidents are preventable through implementation of effective Safety and Health Control policies and programs. </w:t>
      </w:r>
    </w:p>
    <w:p w:rsidR="00164930" w:rsidRDefault="00164930" w:rsidP="00164930">
      <w:pPr>
        <w:pStyle w:val="List2"/>
        <w:jc w:val="both"/>
        <w:rPr>
          <w:sz w:val="24"/>
          <w:szCs w:val="22"/>
        </w:rPr>
      </w:pPr>
    </w:p>
    <w:p w:rsidR="00164930" w:rsidRDefault="00164930" w:rsidP="00164930">
      <w:pPr>
        <w:pStyle w:val="List2"/>
        <w:numPr>
          <w:ilvl w:val="0"/>
          <w:numId w:val="1"/>
        </w:numPr>
        <w:jc w:val="both"/>
        <w:rPr>
          <w:sz w:val="24"/>
          <w:szCs w:val="22"/>
        </w:rPr>
      </w:pPr>
      <w:r>
        <w:rPr>
          <w:sz w:val="24"/>
          <w:szCs w:val="22"/>
        </w:rPr>
        <w:t xml:space="preserve">Safety and Health controls are a major part of our work every day. </w:t>
      </w:r>
    </w:p>
    <w:p w:rsidR="00164930" w:rsidRDefault="00164930" w:rsidP="00164930">
      <w:pPr>
        <w:pStyle w:val="List2"/>
        <w:jc w:val="both"/>
        <w:rPr>
          <w:sz w:val="24"/>
          <w:szCs w:val="22"/>
        </w:rPr>
      </w:pPr>
    </w:p>
    <w:p w:rsidR="00164930" w:rsidRDefault="00164930" w:rsidP="00164930">
      <w:pPr>
        <w:pStyle w:val="List2"/>
        <w:numPr>
          <w:ilvl w:val="0"/>
          <w:numId w:val="1"/>
        </w:numPr>
        <w:jc w:val="both"/>
        <w:rPr>
          <w:sz w:val="24"/>
          <w:szCs w:val="22"/>
        </w:rPr>
      </w:pPr>
      <w:r>
        <w:rPr>
          <w:sz w:val="24"/>
          <w:szCs w:val="22"/>
        </w:rPr>
        <w:t xml:space="preserve">Accident prevention is good business. It minimizes human suffering, promotes better working conditions for everyone, holds Ohio County Fiscal Court in higher regard with customers, and increases productivity. This is why Ohio County Fiscal Court will comply with all safety and health regulations which apply to the course and scope of operations. </w:t>
      </w:r>
    </w:p>
    <w:p w:rsidR="00164930" w:rsidRDefault="00164930" w:rsidP="00164930">
      <w:pPr>
        <w:pStyle w:val="List2"/>
        <w:jc w:val="both"/>
        <w:rPr>
          <w:sz w:val="24"/>
          <w:szCs w:val="22"/>
        </w:rPr>
      </w:pPr>
    </w:p>
    <w:p w:rsidR="00164930" w:rsidRDefault="00D87526" w:rsidP="00164930">
      <w:pPr>
        <w:pStyle w:val="List2"/>
        <w:numPr>
          <w:ilvl w:val="0"/>
          <w:numId w:val="1"/>
        </w:numPr>
        <w:jc w:val="both"/>
        <w:rPr>
          <w:sz w:val="24"/>
          <w:szCs w:val="22"/>
        </w:rPr>
      </w:pPr>
      <w:r>
        <w:rPr>
          <w:sz w:val="24"/>
          <w:szCs w:val="22"/>
        </w:rPr>
        <w:t>Supervisor</w:t>
      </w:r>
      <w:r w:rsidR="004C5197">
        <w:rPr>
          <w:sz w:val="24"/>
          <w:szCs w:val="22"/>
        </w:rPr>
        <w:t xml:space="preserve">s are </w:t>
      </w:r>
      <w:r w:rsidR="00164930">
        <w:rPr>
          <w:sz w:val="24"/>
          <w:szCs w:val="22"/>
        </w:rPr>
        <w:t xml:space="preserve">responsible for providing the safest possible workplace for employees. Ohio County Fiscal Court is committed to allocating and </w:t>
      </w:r>
      <w:r w:rsidR="00164930">
        <w:rPr>
          <w:sz w:val="24"/>
          <w:szCs w:val="22"/>
        </w:rPr>
        <w:lastRenderedPageBreak/>
        <w:t xml:space="preserve">providing all of the resources needed to promote and effectively implement this safety policy. </w:t>
      </w:r>
    </w:p>
    <w:p w:rsidR="00164930" w:rsidRDefault="00164930" w:rsidP="00164930">
      <w:pPr>
        <w:pStyle w:val="List2"/>
        <w:jc w:val="both"/>
        <w:rPr>
          <w:sz w:val="24"/>
          <w:szCs w:val="22"/>
        </w:rPr>
      </w:pPr>
    </w:p>
    <w:p w:rsidR="00164930" w:rsidRPr="00984384" w:rsidRDefault="00164930" w:rsidP="00164930">
      <w:pPr>
        <w:pStyle w:val="List2"/>
        <w:numPr>
          <w:ilvl w:val="0"/>
          <w:numId w:val="1"/>
        </w:numPr>
        <w:jc w:val="both"/>
        <w:rPr>
          <w:sz w:val="24"/>
          <w:szCs w:val="22"/>
        </w:rPr>
      </w:pPr>
      <w:r w:rsidRPr="00984384">
        <w:rPr>
          <w:sz w:val="24"/>
          <w:szCs w:val="22"/>
        </w:rPr>
        <w:t>Employees are responsible for following safe work practices and company rules, and for preventing accidents and injuries. Management will establish lines of</w:t>
      </w:r>
      <w:r w:rsidR="004C5197">
        <w:rPr>
          <w:sz w:val="24"/>
          <w:szCs w:val="22"/>
        </w:rPr>
        <w:t xml:space="preserve"> </w:t>
      </w:r>
      <w:r w:rsidRPr="00984384">
        <w:rPr>
          <w:sz w:val="24"/>
          <w:szCs w:val="22"/>
        </w:rPr>
        <w:t xml:space="preserve">communication to solicit and receive comments, information, suggestions and assistance from employees where safety and health are concerned. </w:t>
      </w:r>
    </w:p>
    <w:p w:rsidR="00164930" w:rsidRDefault="00164930" w:rsidP="00164930">
      <w:pPr>
        <w:pStyle w:val="ListContinue2"/>
        <w:spacing w:after="0"/>
        <w:jc w:val="both"/>
        <w:rPr>
          <w:sz w:val="24"/>
          <w:szCs w:val="22"/>
        </w:rPr>
      </w:pPr>
    </w:p>
    <w:p w:rsidR="00164930" w:rsidRDefault="00164930" w:rsidP="00164930">
      <w:pPr>
        <w:pStyle w:val="List2"/>
        <w:numPr>
          <w:ilvl w:val="0"/>
          <w:numId w:val="2"/>
        </w:numPr>
        <w:jc w:val="both"/>
        <w:rPr>
          <w:sz w:val="24"/>
          <w:szCs w:val="22"/>
        </w:rPr>
      </w:pPr>
      <w:r>
        <w:rPr>
          <w:sz w:val="24"/>
          <w:szCs w:val="22"/>
        </w:rPr>
        <w:t xml:space="preserve">Management and supervisors of Ohio County Fiscal Court will set an exemplary example with good attitudes and strong commitment to safety and health in the workplace. Toward this end, Management </w:t>
      </w:r>
      <w:r w:rsidR="004C5197">
        <w:rPr>
          <w:sz w:val="24"/>
          <w:szCs w:val="22"/>
        </w:rPr>
        <w:t>will</w:t>
      </w:r>
      <w:r>
        <w:rPr>
          <w:sz w:val="24"/>
          <w:szCs w:val="22"/>
        </w:rPr>
        <w:t xml:space="preserve"> monitor company safety and health performance, working environment and conditions to ensure that program objectives are achieved. </w:t>
      </w:r>
    </w:p>
    <w:p w:rsidR="00164930" w:rsidRDefault="00164930" w:rsidP="00164930">
      <w:pPr>
        <w:pStyle w:val="List2"/>
        <w:jc w:val="both"/>
        <w:rPr>
          <w:sz w:val="24"/>
          <w:szCs w:val="22"/>
        </w:rPr>
      </w:pPr>
    </w:p>
    <w:p w:rsidR="00164930" w:rsidRPr="00984384" w:rsidRDefault="00164930" w:rsidP="00164930">
      <w:pPr>
        <w:pStyle w:val="List2"/>
        <w:numPr>
          <w:ilvl w:val="0"/>
          <w:numId w:val="2"/>
        </w:numPr>
        <w:jc w:val="both"/>
        <w:rPr>
          <w:sz w:val="24"/>
          <w:szCs w:val="22"/>
        </w:rPr>
      </w:pPr>
      <w:r w:rsidRPr="00984384">
        <w:rPr>
          <w:sz w:val="24"/>
          <w:szCs w:val="22"/>
        </w:rPr>
        <w:t xml:space="preserve">Our safety program applies to all employees and persons affected or associated in any way by the scope of this business. Everyone’s goal must be to constantly improve safety awareness and to prevent accidents and injuries. </w:t>
      </w:r>
    </w:p>
    <w:p w:rsidR="00164930" w:rsidRDefault="00164930" w:rsidP="00164930">
      <w:pPr>
        <w:pStyle w:val="ListContinue2"/>
        <w:spacing w:after="0"/>
        <w:jc w:val="both"/>
        <w:rPr>
          <w:sz w:val="24"/>
          <w:szCs w:val="22"/>
        </w:rPr>
      </w:pPr>
    </w:p>
    <w:p w:rsidR="00164930" w:rsidRDefault="00164930" w:rsidP="00164930">
      <w:pPr>
        <w:pStyle w:val="BodyTextIndent"/>
        <w:tabs>
          <w:tab w:val="left" w:pos="720"/>
        </w:tabs>
        <w:ind w:left="0" w:firstLine="0"/>
        <w:jc w:val="both"/>
        <w:rPr>
          <w:sz w:val="24"/>
          <w:szCs w:val="22"/>
        </w:rPr>
      </w:pPr>
      <w:r>
        <w:rPr>
          <w:sz w:val="24"/>
          <w:szCs w:val="22"/>
        </w:rPr>
        <w:t xml:space="preserve">          </w:t>
      </w:r>
      <w:r>
        <w:rPr>
          <w:sz w:val="24"/>
          <w:szCs w:val="22"/>
        </w:rPr>
        <w:tab/>
        <w:t>Everyone at Ohio County Fiscal Court must be involved and committed to safety. This must be a team effort. Together, we can prevent accidents and injuries. Together, we can keep each other safe and healthy in the work that provides our livelihood.</w:t>
      </w:r>
    </w:p>
    <w:p w:rsidR="00164930" w:rsidRDefault="00164930" w:rsidP="00164930">
      <w:pPr>
        <w:jc w:val="both"/>
        <w:rPr>
          <w:b/>
          <w:bCs/>
          <w:sz w:val="24"/>
          <w:szCs w:val="22"/>
        </w:rPr>
      </w:pPr>
    </w:p>
    <w:p w:rsidR="00164930" w:rsidRDefault="00164930" w:rsidP="00164930">
      <w:pPr>
        <w:pStyle w:val="Heading9"/>
        <w:ind w:firstLine="0"/>
        <w:jc w:val="both"/>
        <w:rPr>
          <w:sz w:val="24"/>
          <w:szCs w:val="22"/>
          <w:u w:val="single"/>
        </w:rPr>
      </w:pPr>
      <w:r>
        <w:rPr>
          <w:sz w:val="24"/>
          <w:szCs w:val="22"/>
          <w:u w:val="single"/>
        </w:rPr>
        <w:t>Section 2.  Employee Safety Responsibilities</w:t>
      </w:r>
    </w:p>
    <w:p w:rsidR="00164930" w:rsidRDefault="00164930" w:rsidP="00164930">
      <w:pPr>
        <w:jc w:val="both"/>
      </w:pPr>
    </w:p>
    <w:p w:rsidR="00164930" w:rsidRDefault="00164930" w:rsidP="00164930">
      <w:pPr>
        <w:pStyle w:val="BodyText"/>
        <w:tabs>
          <w:tab w:val="left" w:pos="720"/>
        </w:tabs>
        <w:jc w:val="both"/>
        <w:rPr>
          <w:sz w:val="24"/>
          <w:szCs w:val="22"/>
        </w:rPr>
      </w:pPr>
      <w:r>
        <w:rPr>
          <w:sz w:val="24"/>
          <w:szCs w:val="22"/>
        </w:rPr>
        <w:tab/>
      </w:r>
      <w:r>
        <w:rPr>
          <w:sz w:val="24"/>
          <w:szCs w:val="22"/>
        </w:rPr>
        <w:tab/>
        <w:t>The primary responsibility of the employees of Ohio County Fiscal Court is to perform his or her duties in a safe manner in order to prevent injury to themselves and others.</w:t>
      </w:r>
    </w:p>
    <w:p w:rsidR="00164930" w:rsidRDefault="00164930" w:rsidP="00164930">
      <w:pPr>
        <w:pStyle w:val="BodyText"/>
        <w:tabs>
          <w:tab w:val="left" w:pos="720"/>
        </w:tabs>
        <w:jc w:val="both"/>
        <w:rPr>
          <w:sz w:val="24"/>
          <w:szCs w:val="22"/>
        </w:rPr>
      </w:pPr>
      <w:r>
        <w:rPr>
          <w:sz w:val="24"/>
          <w:szCs w:val="22"/>
        </w:rPr>
        <w:t xml:space="preserve"> </w:t>
      </w:r>
    </w:p>
    <w:p w:rsidR="00164930" w:rsidRDefault="00164930" w:rsidP="00164930">
      <w:pPr>
        <w:pStyle w:val="BodyText"/>
        <w:tabs>
          <w:tab w:val="left" w:pos="720"/>
        </w:tabs>
        <w:jc w:val="both"/>
        <w:rPr>
          <w:sz w:val="24"/>
          <w:szCs w:val="22"/>
        </w:rPr>
      </w:pPr>
      <w:r>
        <w:rPr>
          <w:sz w:val="24"/>
          <w:szCs w:val="22"/>
        </w:rPr>
        <w:tab/>
      </w:r>
      <w:r>
        <w:rPr>
          <w:sz w:val="24"/>
          <w:szCs w:val="22"/>
        </w:rPr>
        <w:tab/>
        <w:t xml:space="preserve">As a condition of employment, employees MUST become familiar with, observe, and obey Ohio County Fiscal Court’s rules and established policies for health, safety, and preventing injuries while at work. Additionally, employees MUST learn the approved safe practices and procedures that apply to their work. </w:t>
      </w:r>
    </w:p>
    <w:p w:rsidR="00164930" w:rsidRDefault="00164930" w:rsidP="00164930">
      <w:pPr>
        <w:pStyle w:val="BodyText"/>
        <w:tabs>
          <w:tab w:val="left" w:pos="720"/>
        </w:tabs>
        <w:jc w:val="both"/>
        <w:rPr>
          <w:sz w:val="24"/>
          <w:szCs w:val="22"/>
        </w:rPr>
      </w:pPr>
    </w:p>
    <w:p w:rsidR="00164930" w:rsidRDefault="00164930" w:rsidP="00164930">
      <w:pPr>
        <w:pStyle w:val="BodyText"/>
        <w:tabs>
          <w:tab w:val="left" w:pos="720"/>
        </w:tabs>
        <w:jc w:val="both"/>
        <w:rPr>
          <w:sz w:val="24"/>
          <w:szCs w:val="22"/>
        </w:rPr>
      </w:pPr>
      <w:r>
        <w:rPr>
          <w:sz w:val="24"/>
          <w:szCs w:val="22"/>
        </w:rPr>
        <w:tab/>
      </w:r>
      <w:r>
        <w:rPr>
          <w:sz w:val="24"/>
          <w:szCs w:val="22"/>
        </w:rPr>
        <w:tab/>
        <w:t xml:space="preserve">Before beginning special work or new assignments, an employee should review applicable and appropriate safety rules. </w:t>
      </w:r>
    </w:p>
    <w:p w:rsidR="00164930" w:rsidRDefault="00164930" w:rsidP="00164930">
      <w:pPr>
        <w:pStyle w:val="BodyText"/>
        <w:tabs>
          <w:tab w:val="left" w:pos="720"/>
        </w:tabs>
        <w:jc w:val="both"/>
        <w:rPr>
          <w:sz w:val="24"/>
          <w:szCs w:val="22"/>
        </w:rPr>
      </w:pPr>
    </w:p>
    <w:p w:rsidR="00164930" w:rsidRDefault="00164930" w:rsidP="00164930">
      <w:pPr>
        <w:pStyle w:val="BodyText"/>
        <w:tabs>
          <w:tab w:val="left" w:pos="720"/>
        </w:tabs>
        <w:jc w:val="both"/>
        <w:rPr>
          <w:sz w:val="24"/>
          <w:szCs w:val="22"/>
        </w:rPr>
      </w:pPr>
      <w:r>
        <w:rPr>
          <w:sz w:val="24"/>
          <w:szCs w:val="22"/>
        </w:rPr>
        <w:tab/>
      </w:r>
      <w:r>
        <w:rPr>
          <w:sz w:val="24"/>
          <w:szCs w:val="22"/>
        </w:rPr>
        <w:tab/>
        <w:t xml:space="preserve">If an employee has any questions about how a task should be done safely, he or she is under instruction </w:t>
      </w:r>
      <w:r>
        <w:rPr>
          <w:i/>
          <w:iCs/>
          <w:sz w:val="24"/>
          <w:szCs w:val="22"/>
        </w:rPr>
        <w:t xml:space="preserve">NOT </w:t>
      </w:r>
      <w:r>
        <w:rPr>
          <w:sz w:val="24"/>
          <w:szCs w:val="22"/>
        </w:rPr>
        <w:t>to</w:t>
      </w:r>
      <w:r>
        <w:rPr>
          <w:i/>
          <w:iCs/>
          <w:sz w:val="24"/>
          <w:szCs w:val="22"/>
        </w:rPr>
        <w:t xml:space="preserve"> </w:t>
      </w:r>
      <w:r>
        <w:rPr>
          <w:sz w:val="24"/>
          <w:szCs w:val="22"/>
        </w:rPr>
        <w:t xml:space="preserve">begin the task until he or she discusses the situation with his or her supervisor. Together, they will determine the safe way to do the job. </w:t>
      </w:r>
    </w:p>
    <w:p w:rsidR="00164930" w:rsidRDefault="00164930" w:rsidP="00164930">
      <w:pPr>
        <w:pStyle w:val="BodyText"/>
        <w:jc w:val="both"/>
        <w:rPr>
          <w:sz w:val="24"/>
          <w:szCs w:val="22"/>
        </w:rPr>
      </w:pPr>
    </w:p>
    <w:p w:rsidR="00164930" w:rsidRDefault="00164930" w:rsidP="00164930">
      <w:pPr>
        <w:pStyle w:val="BodyText"/>
        <w:tabs>
          <w:tab w:val="left" w:pos="720"/>
        </w:tabs>
        <w:jc w:val="both"/>
        <w:rPr>
          <w:sz w:val="24"/>
          <w:szCs w:val="22"/>
        </w:rPr>
      </w:pPr>
      <w:r>
        <w:rPr>
          <w:sz w:val="24"/>
          <w:szCs w:val="22"/>
        </w:rPr>
        <w:tab/>
      </w:r>
      <w:r>
        <w:rPr>
          <w:sz w:val="24"/>
          <w:szCs w:val="22"/>
        </w:rPr>
        <w:tab/>
        <w:t>If, after discussing a safety situation with his or her supervisor, an employee still has questions or concerns, he or she is required to contact the Safety Coordinator and the Human Resources</w:t>
      </w:r>
      <w:r w:rsidRPr="00CA0B5E">
        <w:rPr>
          <w:sz w:val="24"/>
          <w:szCs w:val="22"/>
        </w:rPr>
        <w:t>.</w:t>
      </w:r>
      <w:r>
        <w:rPr>
          <w:sz w:val="24"/>
          <w:szCs w:val="22"/>
        </w:rPr>
        <w:t xml:space="preserve"> </w:t>
      </w:r>
    </w:p>
    <w:p w:rsidR="00164930" w:rsidRDefault="00164930" w:rsidP="00164930">
      <w:pPr>
        <w:pStyle w:val="BodyText"/>
        <w:tabs>
          <w:tab w:val="left" w:pos="720"/>
        </w:tabs>
        <w:jc w:val="both"/>
        <w:rPr>
          <w:sz w:val="24"/>
          <w:szCs w:val="22"/>
        </w:rPr>
      </w:pPr>
    </w:p>
    <w:p w:rsidR="00164930" w:rsidRDefault="00164930" w:rsidP="00164930">
      <w:pPr>
        <w:pStyle w:val="BodyText"/>
        <w:jc w:val="both"/>
        <w:rPr>
          <w:sz w:val="24"/>
          <w:szCs w:val="22"/>
        </w:rPr>
      </w:pPr>
      <w:r>
        <w:rPr>
          <w:b/>
          <w:bCs/>
          <w:i/>
          <w:iCs/>
          <w:sz w:val="24"/>
          <w:szCs w:val="22"/>
        </w:rPr>
        <w:lastRenderedPageBreak/>
        <w:tab/>
        <w:t>NO EMPLOYEE IS</w:t>
      </w:r>
      <w:r>
        <w:rPr>
          <w:i/>
          <w:iCs/>
          <w:sz w:val="24"/>
          <w:szCs w:val="22"/>
        </w:rPr>
        <w:t xml:space="preserve"> </w:t>
      </w:r>
      <w:r>
        <w:rPr>
          <w:b/>
          <w:bCs/>
          <w:i/>
          <w:iCs/>
          <w:sz w:val="24"/>
          <w:szCs w:val="22"/>
        </w:rPr>
        <w:t xml:space="preserve">EVER REQUIRED </w:t>
      </w:r>
      <w:r>
        <w:rPr>
          <w:sz w:val="24"/>
          <w:szCs w:val="22"/>
        </w:rPr>
        <w:t xml:space="preserve">to perform work that he or she believes is unsafe or that he or she thinks is likely to cause injury or a health risk to themselves or others. </w:t>
      </w:r>
    </w:p>
    <w:p w:rsidR="00164930" w:rsidRDefault="00164930" w:rsidP="00164930">
      <w:pPr>
        <w:pStyle w:val="Heading9"/>
        <w:jc w:val="both"/>
        <w:rPr>
          <w:sz w:val="24"/>
          <w:szCs w:val="22"/>
        </w:rPr>
      </w:pPr>
    </w:p>
    <w:p w:rsidR="00164930" w:rsidRDefault="00164930" w:rsidP="00164930">
      <w:pPr>
        <w:pStyle w:val="Heading9"/>
        <w:ind w:firstLine="0"/>
        <w:jc w:val="both"/>
        <w:rPr>
          <w:sz w:val="24"/>
          <w:szCs w:val="22"/>
          <w:u w:val="single"/>
        </w:rPr>
      </w:pPr>
      <w:r>
        <w:rPr>
          <w:sz w:val="24"/>
          <w:szCs w:val="22"/>
          <w:u w:val="single"/>
        </w:rPr>
        <w:t xml:space="preserve">Section 3.  Employee Safety Rules </w:t>
      </w:r>
    </w:p>
    <w:p w:rsidR="00164930" w:rsidRDefault="00164930" w:rsidP="00164930">
      <w:pPr>
        <w:jc w:val="both"/>
      </w:pPr>
    </w:p>
    <w:p w:rsidR="00164930" w:rsidRDefault="00164930" w:rsidP="00164930">
      <w:pPr>
        <w:pStyle w:val="List"/>
        <w:numPr>
          <w:ilvl w:val="0"/>
          <w:numId w:val="3"/>
        </w:numPr>
        <w:jc w:val="both"/>
        <w:rPr>
          <w:sz w:val="24"/>
          <w:szCs w:val="22"/>
        </w:rPr>
      </w:pPr>
      <w:r>
        <w:rPr>
          <w:sz w:val="24"/>
          <w:szCs w:val="22"/>
        </w:rPr>
        <w:t>Conduct:</w:t>
      </w:r>
      <w:r>
        <w:rPr>
          <w:b/>
          <w:bCs/>
          <w:sz w:val="24"/>
          <w:szCs w:val="22"/>
        </w:rPr>
        <w:t xml:space="preserve"> </w:t>
      </w:r>
      <w:r>
        <w:rPr>
          <w:sz w:val="24"/>
          <w:szCs w:val="22"/>
        </w:rPr>
        <w:t xml:space="preserve">Horseplay, ‘practical jokes,’ etc. is forbidden. Employees are required to work </w:t>
      </w:r>
      <w:r w:rsidR="004C5197">
        <w:rPr>
          <w:sz w:val="24"/>
          <w:szCs w:val="22"/>
        </w:rPr>
        <w:t>a safe</w:t>
      </w:r>
      <w:r>
        <w:rPr>
          <w:sz w:val="24"/>
          <w:szCs w:val="22"/>
        </w:rPr>
        <w:t xml:space="preserve"> manner displaying accepted levels of behavior. Conduct which places the employee or others at risk, or which threatens or intimidates others is forbidden. </w:t>
      </w:r>
    </w:p>
    <w:p w:rsidR="00164930" w:rsidRDefault="00164930" w:rsidP="00164930">
      <w:pPr>
        <w:pStyle w:val="List"/>
        <w:numPr>
          <w:ilvl w:val="0"/>
          <w:numId w:val="3"/>
        </w:numPr>
        <w:jc w:val="both"/>
        <w:rPr>
          <w:sz w:val="24"/>
          <w:szCs w:val="22"/>
        </w:rPr>
      </w:pPr>
      <w:r>
        <w:rPr>
          <w:sz w:val="24"/>
          <w:szCs w:val="22"/>
        </w:rPr>
        <w:t>Drugs and Alcohol:</w:t>
      </w:r>
      <w:r>
        <w:rPr>
          <w:b/>
          <w:bCs/>
          <w:sz w:val="24"/>
          <w:szCs w:val="22"/>
        </w:rPr>
        <w:t xml:space="preserve"> </w:t>
      </w:r>
      <w:r>
        <w:rPr>
          <w:sz w:val="24"/>
          <w:szCs w:val="22"/>
        </w:rPr>
        <w:t>Use and/or possession of illegal drugs or alcohol on co</w:t>
      </w:r>
      <w:r w:rsidR="004C5197">
        <w:rPr>
          <w:sz w:val="24"/>
          <w:szCs w:val="22"/>
        </w:rPr>
        <w:t>unty</w:t>
      </w:r>
      <w:r>
        <w:rPr>
          <w:sz w:val="24"/>
          <w:szCs w:val="22"/>
        </w:rPr>
        <w:t xml:space="preserve"> property or on company time are forbidden. Reporting for work while under the influence of illegal drugs or alcohol is forbidden. </w:t>
      </w:r>
    </w:p>
    <w:p w:rsidR="00164930" w:rsidRDefault="00164930" w:rsidP="00164930">
      <w:pPr>
        <w:pStyle w:val="List"/>
        <w:jc w:val="both"/>
        <w:rPr>
          <w:sz w:val="24"/>
          <w:szCs w:val="22"/>
        </w:rPr>
      </w:pPr>
    </w:p>
    <w:p w:rsidR="00164930" w:rsidRDefault="00164930" w:rsidP="00164930">
      <w:pPr>
        <w:pStyle w:val="List"/>
        <w:numPr>
          <w:ilvl w:val="0"/>
          <w:numId w:val="3"/>
        </w:numPr>
        <w:jc w:val="both"/>
        <w:rPr>
          <w:sz w:val="24"/>
          <w:szCs w:val="22"/>
        </w:rPr>
      </w:pPr>
      <w:r>
        <w:rPr>
          <w:sz w:val="24"/>
          <w:szCs w:val="22"/>
        </w:rPr>
        <w:t>Housekeeping:</w:t>
      </w:r>
      <w:r>
        <w:rPr>
          <w:b/>
          <w:bCs/>
          <w:sz w:val="24"/>
          <w:szCs w:val="22"/>
        </w:rPr>
        <w:t xml:space="preserve"> </w:t>
      </w:r>
      <w:r>
        <w:rPr>
          <w:sz w:val="24"/>
          <w:szCs w:val="22"/>
        </w:rPr>
        <w:t xml:space="preserve">The following areas must remain clear of obstructions: </w:t>
      </w:r>
    </w:p>
    <w:p w:rsidR="00164930" w:rsidRDefault="00164930" w:rsidP="00164930">
      <w:pPr>
        <w:pStyle w:val="List2"/>
        <w:jc w:val="both"/>
        <w:rPr>
          <w:sz w:val="24"/>
          <w:szCs w:val="22"/>
        </w:rPr>
      </w:pPr>
    </w:p>
    <w:p w:rsidR="00164930" w:rsidRDefault="00164930" w:rsidP="00164930">
      <w:pPr>
        <w:pStyle w:val="List2"/>
        <w:numPr>
          <w:ilvl w:val="1"/>
          <w:numId w:val="3"/>
        </w:numPr>
        <w:jc w:val="both"/>
        <w:rPr>
          <w:sz w:val="24"/>
          <w:szCs w:val="22"/>
        </w:rPr>
      </w:pPr>
      <w:r>
        <w:rPr>
          <w:sz w:val="24"/>
          <w:szCs w:val="22"/>
        </w:rPr>
        <w:t xml:space="preserve">Aisles/exits </w:t>
      </w:r>
    </w:p>
    <w:p w:rsidR="00164930" w:rsidRDefault="00164930" w:rsidP="00164930">
      <w:pPr>
        <w:pStyle w:val="List2"/>
        <w:numPr>
          <w:ilvl w:val="1"/>
          <w:numId w:val="3"/>
        </w:numPr>
        <w:jc w:val="both"/>
        <w:rPr>
          <w:sz w:val="24"/>
          <w:szCs w:val="22"/>
        </w:rPr>
      </w:pPr>
      <w:r>
        <w:rPr>
          <w:sz w:val="24"/>
          <w:szCs w:val="22"/>
        </w:rPr>
        <w:t xml:space="preserve">Fire extinguishers and emergency equipment </w:t>
      </w:r>
    </w:p>
    <w:p w:rsidR="00164930" w:rsidRDefault="00164930" w:rsidP="00164930">
      <w:pPr>
        <w:pStyle w:val="List2"/>
        <w:numPr>
          <w:ilvl w:val="1"/>
          <w:numId w:val="3"/>
        </w:numPr>
        <w:jc w:val="both"/>
        <w:rPr>
          <w:sz w:val="24"/>
          <w:szCs w:val="22"/>
        </w:rPr>
      </w:pPr>
      <w:r>
        <w:rPr>
          <w:sz w:val="24"/>
          <w:szCs w:val="22"/>
        </w:rPr>
        <w:t xml:space="preserve">All electrical breakers, controls, and switches </w:t>
      </w:r>
    </w:p>
    <w:p w:rsidR="00164930" w:rsidRDefault="00164930" w:rsidP="00164930">
      <w:pPr>
        <w:pStyle w:val="List2"/>
        <w:numPr>
          <w:ilvl w:val="1"/>
          <w:numId w:val="3"/>
        </w:numPr>
        <w:jc w:val="both"/>
        <w:rPr>
          <w:sz w:val="24"/>
          <w:szCs w:val="22"/>
        </w:rPr>
      </w:pPr>
      <w:r>
        <w:rPr>
          <w:sz w:val="24"/>
          <w:szCs w:val="22"/>
        </w:rPr>
        <w:t xml:space="preserve">Eye wash/safety showers </w:t>
      </w:r>
    </w:p>
    <w:p w:rsidR="00164930" w:rsidRDefault="00164930" w:rsidP="00164930">
      <w:pPr>
        <w:pStyle w:val="BodyText"/>
        <w:ind w:left="360"/>
        <w:jc w:val="both"/>
        <w:rPr>
          <w:sz w:val="24"/>
          <w:szCs w:val="22"/>
        </w:rPr>
      </w:pPr>
    </w:p>
    <w:p w:rsidR="00164930" w:rsidRDefault="00164930" w:rsidP="00164930">
      <w:pPr>
        <w:pStyle w:val="BodyText"/>
        <w:tabs>
          <w:tab w:val="left" w:pos="720"/>
        </w:tabs>
        <w:jc w:val="both"/>
        <w:rPr>
          <w:sz w:val="24"/>
          <w:szCs w:val="22"/>
        </w:rPr>
      </w:pPr>
      <w:r>
        <w:rPr>
          <w:sz w:val="24"/>
          <w:szCs w:val="22"/>
        </w:rPr>
        <w:tab/>
      </w:r>
      <w:r>
        <w:rPr>
          <w:sz w:val="24"/>
          <w:szCs w:val="22"/>
        </w:rPr>
        <w:tab/>
        <w:t xml:space="preserve">You are responsible to keep your work area clean and safe. Clean-up several times throughout the day disposing of trash and waste in approved containers, wiping up any drips/spills immediately, and putting equipment and tools away as you are finished with them. </w:t>
      </w:r>
    </w:p>
    <w:p w:rsidR="00164930" w:rsidRDefault="00164930" w:rsidP="00164930">
      <w:pPr>
        <w:pStyle w:val="BodyText"/>
        <w:tabs>
          <w:tab w:val="left" w:pos="720"/>
        </w:tabs>
        <w:jc w:val="both"/>
        <w:rPr>
          <w:sz w:val="24"/>
          <w:szCs w:val="22"/>
        </w:rPr>
      </w:pPr>
    </w:p>
    <w:p w:rsidR="00164930" w:rsidRDefault="00164930" w:rsidP="00164930">
      <w:pPr>
        <w:pStyle w:val="List"/>
        <w:numPr>
          <w:ilvl w:val="0"/>
          <w:numId w:val="4"/>
        </w:numPr>
        <w:jc w:val="both"/>
        <w:rPr>
          <w:sz w:val="24"/>
          <w:szCs w:val="22"/>
        </w:rPr>
      </w:pPr>
      <w:r>
        <w:rPr>
          <w:sz w:val="24"/>
          <w:szCs w:val="22"/>
        </w:rPr>
        <w:t xml:space="preserve">Injury Reporting: All work related injuries must be reported to your supervisor immediately. </w:t>
      </w:r>
      <w:r w:rsidR="00984384">
        <w:rPr>
          <w:sz w:val="24"/>
          <w:szCs w:val="22"/>
        </w:rPr>
        <w:t xml:space="preserve">In the event of emergency a County Representative will accompany employee at/to treatment facility. </w:t>
      </w:r>
      <w:r>
        <w:rPr>
          <w:sz w:val="24"/>
          <w:szCs w:val="22"/>
        </w:rPr>
        <w:t xml:space="preserve">Failure to immediately report injuries can result in loss of Worker's Compensation benefits. After all medical appointments resulting from a work related injury, you must contact your supervisor to discuss your progress. You must also give your supervisor any paperwork that you received at the appointment. </w:t>
      </w:r>
    </w:p>
    <w:p w:rsidR="00164930" w:rsidRDefault="00164930" w:rsidP="00164930">
      <w:pPr>
        <w:pStyle w:val="List"/>
        <w:jc w:val="both"/>
        <w:rPr>
          <w:sz w:val="24"/>
          <w:szCs w:val="22"/>
        </w:rPr>
      </w:pPr>
    </w:p>
    <w:p w:rsidR="00164930" w:rsidRDefault="00164930" w:rsidP="00164930">
      <w:pPr>
        <w:pStyle w:val="ListContinue"/>
        <w:tabs>
          <w:tab w:val="left" w:pos="1080"/>
        </w:tabs>
        <w:spacing w:after="0"/>
        <w:ind w:firstLine="360"/>
        <w:jc w:val="both"/>
        <w:rPr>
          <w:sz w:val="24"/>
          <w:szCs w:val="22"/>
        </w:rPr>
      </w:pPr>
      <w:r>
        <w:rPr>
          <w:sz w:val="24"/>
          <w:szCs w:val="22"/>
        </w:rPr>
        <w:tab/>
        <w:t xml:space="preserve">Ohio County Fiscal Court provides Transitional Return </w:t>
      </w:r>
      <w:r w:rsidR="004C5197">
        <w:rPr>
          <w:sz w:val="24"/>
          <w:szCs w:val="22"/>
        </w:rPr>
        <w:t xml:space="preserve">to Work (light duty)       jobs, when available, </w:t>
      </w:r>
      <w:r>
        <w:rPr>
          <w:sz w:val="24"/>
          <w:szCs w:val="22"/>
        </w:rPr>
        <w:t xml:space="preserve">for persons injured at work. Transitional work is meant to allow the injured employee to heal under a doctor’s care while she/he remains productive. Employees are required to return to work immediately upon </w:t>
      </w:r>
      <w:r w:rsidR="004C5197">
        <w:rPr>
          <w:sz w:val="24"/>
          <w:szCs w:val="22"/>
        </w:rPr>
        <w:t>requiring a return to work note from the medical provider</w:t>
      </w:r>
      <w:r>
        <w:rPr>
          <w:sz w:val="24"/>
          <w:szCs w:val="22"/>
        </w:rPr>
        <w:t xml:space="preserve">. </w:t>
      </w:r>
    </w:p>
    <w:p w:rsidR="00164930" w:rsidRDefault="00164930" w:rsidP="00164930">
      <w:pPr>
        <w:pStyle w:val="ListContinue"/>
        <w:tabs>
          <w:tab w:val="left" w:pos="1080"/>
        </w:tabs>
        <w:spacing w:after="0"/>
        <w:ind w:firstLine="360"/>
        <w:jc w:val="both"/>
        <w:rPr>
          <w:sz w:val="24"/>
          <w:szCs w:val="22"/>
        </w:rPr>
      </w:pPr>
    </w:p>
    <w:p w:rsidR="00164930" w:rsidRDefault="00164930" w:rsidP="00164930">
      <w:pPr>
        <w:pStyle w:val="List"/>
        <w:numPr>
          <w:ilvl w:val="0"/>
          <w:numId w:val="4"/>
        </w:numPr>
        <w:jc w:val="both"/>
        <w:rPr>
          <w:sz w:val="24"/>
          <w:szCs w:val="22"/>
        </w:rPr>
      </w:pPr>
      <w:r>
        <w:rPr>
          <w:sz w:val="24"/>
          <w:szCs w:val="22"/>
        </w:rPr>
        <w:t>Personal Protective Equipment (PPE):</w:t>
      </w:r>
      <w:r>
        <w:rPr>
          <w:b/>
          <w:bCs/>
          <w:sz w:val="24"/>
          <w:szCs w:val="22"/>
        </w:rPr>
        <w:t xml:space="preserve"> </w:t>
      </w:r>
      <w:r>
        <w:rPr>
          <w:sz w:val="24"/>
          <w:szCs w:val="22"/>
        </w:rPr>
        <w:t xml:space="preserve">Inspect PPE prior to each use. Do not use damaged PPE. You are required to maintain and keep PPE clean. </w:t>
      </w:r>
    </w:p>
    <w:p w:rsidR="00164930" w:rsidRDefault="00164930" w:rsidP="00164930">
      <w:pPr>
        <w:pStyle w:val="List"/>
        <w:jc w:val="both"/>
        <w:rPr>
          <w:sz w:val="24"/>
          <w:szCs w:val="22"/>
        </w:rPr>
      </w:pPr>
    </w:p>
    <w:p w:rsidR="00164930" w:rsidRDefault="00164930" w:rsidP="00164930">
      <w:pPr>
        <w:pStyle w:val="BodyText"/>
        <w:numPr>
          <w:ilvl w:val="1"/>
          <w:numId w:val="4"/>
        </w:numPr>
        <w:jc w:val="both"/>
        <w:rPr>
          <w:sz w:val="24"/>
          <w:szCs w:val="22"/>
        </w:rPr>
      </w:pPr>
      <w:r>
        <w:rPr>
          <w:sz w:val="24"/>
          <w:szCs w:val="22"/>
        </w:rPr>
        <w:t>Safety Glasses - must be worn at all times in designated areas</w:t>
      </w:r>
      <w:r w:rsidR="00D87526">
        <w:rPr>
          <w:sz w:val="24"/>
          <w:szCs w:val="22"/>
        </w:rPr>
        <w:t>.</w:t>
      </w:r>
      <w:r>
        <w:rPr>
          <w:sz w:val="24"/>
          <w:szCs w:val="22"/>
        </w:rPr>
        <w:t xml:space="preserve"> </w:t>
      </w:r>
    </w:p>
    <w:p w:rsidR="00164930" w:rsidRDefault="00164930" w:rsidP="00164930">
      <w:pPr>
        <w:pStyle w:val="BodyText"/>
        <w:jc w:val="both"/>
        <w:rPr>
          <w:sz w:val="24"/>
          <w:szCs w:val="22"/>
        </w:rPr>
      </w:pPr>
    </w:p>
    <w:p w:rsidR="00164930" w:rsidRDefault="00164930" w:rsidP="00164930">
      <w:pPr>
        <w:pStyle w:val="BodyText"/>
        <w:numPr>
          <w:ilvl w:val="1"/>
          <w:numId w:val="4"/>
        </w:numPr>
        <w:jc w:val="both"/>
        <w:rPr>
          <w:sz w:val="24"/>
          <w:szCs w:val="22"/>
        </w:rPr>
      </w:pPr>
      <w:r>
        <w:rPr>
          <w:sz w:val="24"/>
          <w:szCs w:val="22"/>
        </w:rPr>
        <w:t xml:space="preserve">Hard Hats - must be worn at all times in designated areas. </w:t>
      </w:r>
    </w:p>
    <w:p w:rsidR="00164930" w:rsidRDefault="00164930" w:rsidP="00164930">
      <w:pPr>
        <w:pStyle w:val="BodyText"/>
        <w:jc w:val="both"/>
        <w:rPr>
          <w:sz w:val="24"/>
          <w:szCs w:val="22"/>
        </w:rPr>
      </w:pPr>
    </w:p>
    <w:p w:rsidR="00164930" w:rsidRPr="00164930" w:rsidRDefault="00164930" w:rsidP="00164930">
      <w:pPr>
        <w:pStyle w:val="BodyText"/>
        <w:numPr>
          <w:ilvl w:val="1"/>
          <w:numId w:val="4"/>
        </w:numPr>
        <w:tabs>
          <w:tab w:val="left" w:pos="1440"/>
        </w:tabs>
        <w:jc w:val="both"/>
        <w:rPr>
          <w:sz w:val="24"/>
          <w:szCs w:val="22"/>
        </w:rPr>
      </w:pPr>
      <w:r w:rsidRPr="00164930">
        <w:rPr>
          <w:sz w:val="24"/>
          <w:szCs w:val="22"/>
        </w:rPr>
        <w:lastRenderedPageBreak/>
        <w:t xml:space="preserve">Gloves - work gloves must be worn at all times when handling sharp or rough  </w:t>
      </w:r>
      <w:r w:rsidRPr="00164930">
        <w:rPr>
          <w:sz w:val="24"/>
          <w:szCs w:val="22"/>
        </w:rPr>
        <w:tab/>
        <w:t xml:space="preserve">stock, welding, or performing other jobs, which could cause hand injuries. Synthetic gloves must be worn when handling chemicals. </w:t>
      </w:r>
    </w:p>
    <w:p w:rsidR="00164930" w:rsidRDefault="00164930" w:rsidP="00164930">
      <w:pPr>
        <w:pStyle w:val="BodyText"/>
        <w:tabs>
          <w:tab w:val="left" w:pos="1440"/>
        </w:tabs>
        <w:jc w:val="both"/>
        <w:rPr>
          <w:sz w:val="24"/>
          <w:szCs w:val="22"/>
        </w:rPr>
      </w:pPr>
    </w:p>
    <w:p w:rsidR="00164930" w:rsidRDefault="00164930" w:rsidP="00164930">
      <w:pPr>
        <w:pStyle w:val="BodyText"/>
        <w:numPr>
          <w:ilvl w:val="0"/>
          <w:numId w:val="5"/>
        </w:numPr>
        <w:jc w:val="both"/>
        <w:rPr>
          <w:sz w:val="24"/>
          <w:szCs w:val="22"/>
        </w:rPr>
      </w:pPr>
      <w:r>
        <w:rPr>
          <w:sz w:val="24"/>
          <w:szCs w:val="22"/>
        </w:rPr>
        <w:t>Welding - appropriate filter lens, welding helmet, gloves, and sleeves are</w:t>
      </w:r>
    </w:p>
    <w:p w:rsidR="00164930" w:rsidRDefault="00164930" w:rsidP="00164930">
      <w:pPr>
        <w:pStyle w:val="BodyText"/>
        <w:tabs>
          <w:tab w:val="left" w:pos="1440"/>
        </w:tabs>
        <w:jc w:val="both"/>
        <w:rPr>
          <w:sz w:val="24"/>
          <w:szCs w:val="22"/>
        </w:rPr>
      </w:pPr>
      <w:r>
        <w:rPr>
          <w:sz w:val="24"/>
          <w:szCs w:val="22"/>
        </w:rPr>
        <w:tab/>
        <w:t xml:space="preserve">      </w:t>
      </w:r>
      <w:r>
        <w:rPr>
          <w:sz w:val="24"/>
          <w:szCs w:val="22"/>
        </w:rPr>
        <w:tab/>
        <w:t>required for welders at all times.</w:t>
      </w:r>
    </w:p>
    <w:p w:rsidR="00164930" w:rsidRDefault="00164930" w:rsidP="00164930">
      <w:pPr>
        <w:pStyle w:val="BodyText"/>
        <w:tabs>
          <w:tab w:val="left" w:pos="1440"/>
        </w:tabs>
        <w:jc w:val="both"/>
        <w:rPr>
          <w:sz w:val="24"/>
          <w:szCs w:val="22"/>
        </w:rPr>
      </w:pPr>
    </w:p>
    <w:p w:rsidR="00164930" w:rsidRDefault="00164930" w:rsidP="00164930">
      <w:pPr>
        <w:pStyle w:val="BodyText"/>
        <w:numPr>
          <w:ilvl w:val="0"/>
          <w:numId w:val="5"/>
        </w:numPr>
        <w:jc w:val="both"/>
        <w:rPr>
          <w:sz w:val="24"/>
          <w:szCs w:val="22"/>
        </w:rPr>
      </w:pPr>
      <w:r>
        <w:rPr>
          <w:sz w:val="24"/>
          <w:szCs w:val="22"/>
        </w:rPr>
        <w:t xml:space="preserve">Hearing Protection - is required in </w:t>
      </w:r>
      <w:r w:rsidR="00D87526">
        <w:rPr>
          <w:sz w:val="24"/>
          <w:szCs w:val="22"/>
        </w:rPr>
        <w:t xml:space="preserve">designated </w:t>
      </w:r>
      <w:r>
        <w:rPr>
          <w:sz w:val="24"/>
          <w:szCs w:val="22"/>
        </w:rPr>
        <w:t>areas</w:t>
      </w:r>
      <w:r w:rsidR="00D87526">
        <w:rPr>
          <w:sz w:val="24"/>
          <w:szCs w:val="22"/>
        </w:rPr>
        <w:t>.</w:t>
      </w:r>
    </w:p>
    <w:p w:rsidR="00D87526" w:rsidRDefault="00D87526" w:rsidP="00984384">
      <w:pPr>
        <w:pStyle w:val="BodyText"/>
        <w:ind w:left="1440"/>
        <w:jc w:val="both"/>
        <w:rPr>
          <w:sz w:val="24"/>
          <w:szCs w:val="22"/>
        </w:rPr>
      </w:pPr>
    </w:p>
    <w:p w:rsidR="00984384" w:rsidRDefault="00D87526" w:rsidP="00164930">
      <w:pPr>
        <w:pStyle w:val="BodyText"/>
        <w:numPr>
          <w:ilvl w:val="0"/>
          <w:numId w:val="5"/>
        </w:numPr>
        <w:tabs>
          <w:tab w:val="left" w:pos="1440"/>
        </w:tabs>
        <w:jc w:val="both"/>
        <w:rPr>
          <w:sz w:val="24"/>
          <w:szCs w:val="22"/>
        </w:rPr>
      </w:pPr>
      <w:r w:rsidRPr="00D87526">
        <w:rPr>
          <w:sz w:val="24"/>
          <w:szCs w:val="22"/>
        </w:rPr>
        <w:t xml:space="preserve">Foot Protection – Proper foot protection needs to be maintain within the department safety requirement. </w:t>
      </w:r>
    </w:p>
    <w:p w:rsidR="00984384" w:rsidRDefault="00984384" w:rsidP="00984384">
      <w:pPr>
        <w:pStyle w:val="ListParagraph"/>
        <w:rPr>
          <w:sz w:val="24"/>
          <w:szCs w:val="22"/>
        </w:rPr>
      </w:pPr>
    </w:p>
    <w:p w:rsidR="00164930" w:rsidRPr="00D87526" w:rsidRDefault="00984384" w:rsidP="00164930">
      <w:pPr>
        <w:pStyle w:val="BodyText"/>
        <w:numPr>
          <w:ilvl w:val="0"/>
          <w:numId w:val="5"/>
        </w:numPr>
        <w:tabs>
          <w:tab w:val="left" w:pos="1440"/>
        </w:tabs>
        <w:jc w:val="both"/>
        <w:rPr>
          <w:sz w:val="24"/>
          <w:szCs w:val="22"/>
        </w:rPr>
      </w:pPr>
      <w:r>
        <w:rPr>
          <w:sz w:val="24"/>
          <w:szCs w:val="22"/>
        </w:rPr>
        <w:t>Clothing – Proper clothing protection needs to be maintain within the department of the job</w:t>
      </w:r>
      <w:r w:rsidR="00164930" w:rsidRPr="00D87526">
        <w:rPr>
          <w:sz w:val="24"/>
          <w:szCs w:val="22"/>
        </w:rPr>
        <w:t xml:space="preserve">      </w:t>
      </w:r>
      <w:r w:rsidR="00164930" w:rsidRPr="00D87526">
        <w:rPr>
          <w:sz w:val="24"/>
          <w:szCs w:val="22"/>
        </w:rPr>
        <w:tab/>
      </w:r>
      <w:r w:rsidR="00164930" w:rsidRPr="00D87526">
        <w:rPr>
          <w:sz w:val="24"/>
          <w:szCs w:val="22"/>
        </w:rPr>
        <w:tab/>
        <w:t xml:space="preserve"> </w:t>
      </w:r>
    </w:p>
    <w:p w:rsidR="00164930" w:rsidRDefault="00164930" w:rsidP="00164930">
      <w:pPr>
        <w:pStyle w:val="List"/>
        <w:jc w:val="both"/>
        <w:rPr>
          <w:b/>
          <w:bCs/>
          <w:sz w:val="24"/>
          <w:szCs w:val="22"/>
        </w:rPr>
      </w:pPr>
    </w:p>
    <w:p w:rsidR="00164930" w:rsidRDefault="00164930" w:rsidP="00164930">
      <w:pPr>
        <w:pStyle w:val="List"/>
        <w:numPr>
          <w:ilvl w:val="0"/>
          <w:numId w:val="4"/>
        </w:numPr>
        <w:jc w:val="both"/>
        <w:rPr>
          <w:sz w:val="24"/>
          <w:szCs w:val="22"/>
        </w:rPr>
      </w:pPr>
      <w:r>
        <w:rPr>
          <w:sz w:val="24"/>
          <w:szCs w:val="22"/>
        </w:rPr>
        <w:t>Equipment Operation</w:t>
      </w:r>
      <w:r>
        <w:rPr>
          <w:b/>
          <w:bCs/>
          <w:sz w:val="24"/>
          <w:szCs w:val="22"/>
        </w:rPr>
        <w:t xml:space="preserve">: </w:t>
      </w:r>
      <w:r>
        <w:rPr>
          <w:sz w:val="24"/>
          <w:szCs w:val="22"/>
        </w:rPr>
        <w:t xml:space="preserve">You must specifically be trained and </w:t>
      </w:r>
      <w:r>
        <w:rPr>
          <w:sz w:val="24"/>
          <w:szCs w:val="22"/>
          <w:u w:val="single"/>
        </w:rPr>
        <w:t xml:space="preserve">authorized </w:t>
      </w:r>
      <w:r>
        <w:rPr>
          <w:sz w:val="24"/>
          <w:szCs w:val="22"/>
        </w:rPr>
        <w:t xml:space="preserve">by your supervisor to operate the following: </w:t>
      </w:r>
    </w:p>
    <w:p w:rsidR="00164930" w:rsidRDefault="00164930" w:rsidP="00164930">
      <w:pPr>
        <w:pStyle w:val="List"/>
        <w:jc w:val="both"/>
        <w:rPr>
          <w:sz w:val="24"/>
          <w:szCs w:val="22"/>
        </w:rPr>
      </w:pPr>
    </w:p>
    <w:p w:rsidR="00164930" w:rsidRDefault="00164930" w:rsidP="00164930">
      <w:pPr>
        <w:pStyle w:val="List2"/>
        <w:numPr>
          <w:ilvl w:val="0"/>
          <w:numId w:val="6"/>
        </w:numPr>
        <w:jc w:val="both"/>
        <w:rPr>
          <w:sz w:val="24"/>
          <w:szCs w:val="22"/>
        </w:rPr>
      </w:pPr>
      <w:r>
        <w:rPr>
          <w:sz w:val="24"/>
          <w:szCs w:val="22"/>
        </w:rPr>
        <w:t xml:space="preserve">Company vehicles, </w:t>
      </w:r>
    </w:p>
    <w:p w:rsidR="00164930" w:rsidRDefault="00164930" w:rsidP="00164930">
      <w:pPr>
        <w:pStyle w:val="List2"/>
        <w:numPr>
          <w:ilvl w:val="0"/>
          <w:numId w:val="6"/>
        </w:numPr>
        <w:jc w:val="both"/>
        <w:rPr>
          <w:sz w:val="24"/>
          <w:szCs w:val="22"/>
        </w:rPr>
      </w:pPr>
      <w:r>
        <w:rPr>
          <w:sz w:val="24"/>
          <w:szCs w:val="22"/>
        </w:rPr>
        <w:t>Machine and power tools,</w:t>
      </w:r>
    </w:p>
    <w:p w:rsidR="00164930" w:rsidRDefault="00D87526" w:rsidP="00164930">
      <w:pPr>
        <w:pStyle w:val="List2"/>
        <w:numPr>
          <w:ilvl w:val="0"/>
          <w:numId w:val="6"/>
        </w:numPr>
        <w:jc w:val="both"/>
        <w:rPr>
          <w:sz w:val="24"/>
          <w:szCs w:val="22"/>
        </w:rPr>
      </w:pPr>
      <w:r>
        <w:rPr>
          <w:sz w:val="24"/>
          <w:szCs w:val="22"/>
        </w:rPr>
        <w:t>Chemical</w:t>
      </w:r>
      <w:r w:rsidR="00164930">
        <w:rPr>
          <w:sz w:val="24"/>
          <w:szCs w:val="22"/>
        </w:rPr>
        <w:t xml:space="preserve"> sprayers, </w:t>
      </w:r>
    </w:p>
    <w:p w:rsidR="00164930" w:rsidRDefault="00164930" w:rsidP="00164930">
      <w:pPr>
        <w:pStyle w:val="List2"/>
        <w:numPr>
          <w:ilvl w:val="0"/>
          <w:numId w:val="6"/>
        </w:numPr>
        <w:jc w:val="both"/>
        <w:rPr>
          <w:sz w:val="24"/>
          <w:szCs w:val="22"/>
        </w:rPr>
      </w:pPr>
      <w:r>
        <w:rPr>
          <w:sz w:val="24"/>
          <w:szCs w:val="22"/>
        </w:rPr>
        <w:t xml:space="preserve">Welders, and </w:t>
      </w:r>
    </w:p>
    <w:p w:rsidR="00164930" w:rsidRDefault="00164930" w:rsidP="00164930">
      <w:pPr>
        <w:pStyle w:val="List2"/>
        <w:jc w:val="both"/>
        <w:rPr>
          <w:sz w:val="24"/>
          <w:szCs w:val="22"/>
        </w:rPr>
      </w:pPr>
    </w:p>
    <w:p w:rsidR="00D87526" w:rsidRDefault="00164930" w:rsidP="00164930">
      <w:pPr>
        <w:pStyle w:val="BodyText"/>
        <w:tabs>
          <w:tab w:val="left" w:pos="720"/>
        </w:tabs>
        <w:jc w:val="both"/>
        <w:rPr>
          <w:sz w:val="24"/>
          <w:szCs w:val="22"/>
        </w:rPr>
      </w:pPr>
      <w:r>
        <w:rPr>
          <w:sz w:val="24"/>
          <w:szCs w:val="22"/>
        </w:rPr>
        <w:tab/>
      </w:r>
      <w:r>
        <w:rPr>
          <w:sz w:val="24"/>
          <w:szCs w:val="22"/>
        </w:rPr>
        <w:tab/>
        <w:t>When operating machines, do not wear loose clothing, long hair should be tied up and back</w:t>
      </w:r>
      <w:r w:rsidR="00171F79">
        <w:rPr>
          <w:sz w:val="24"/>
          <w:szCs w:val="22"/>
        </w:rPr>
        <w:t>.</w:t>
      </w:r>
    </w:p>
    <w:p w:rsidR="00164930" w:rsidRDefault="00164930" w:rsidP="00164930">
      <w:pPr>
        <w:pStyle w:val="BodyText"/>
        <w:tabs>
          <w:tab w:val="left" w:pos="720"/>
        </w:tabs>
        <w:jc w:val="both"/>
        <w:rPr>
          <w:sz w:val="24"/>
          <w:szCs w:val="22"/>
        </w:rPr>
      </w:pPr>
      <w:r>
        <w:rPr>
          <w:sz w:val="24"/>
          <w:szCs w:val="22"/>
        </w:rPr>
        <w:tab/>
      </w:r>
      <w:r>
        <w:rPr>
          <w:sz w:val="24"/>
          <w:szCs w:val="22"/>
        </w:rPr>
        <w:tab/>
        <w:t xml:space="preserve">Never operate damaged or defective equipment. Turn the machine off and report it to your supervisor immediately. </w:t>
      </w:r>
    </w:p>
    <w:p w:rsidR="00171F79" w:rsidRDefault="00171F79" w:rsidP="00164930">
      <w:pPr>
        <w:pStyle w:val="BodyText"/>
        <w:tabs>
          <w:tab w:val="left" w:pos="720"/>
        </w:tabs>
        <w:jc w:val="both"/>
        <w:rPr>
          <w:sz w:val="24"/>
          <w:szCs w:val="22"/>
        </w:rPr>
      </w:pPr>
    </w:p>
    <w:p w:rsidR="00164930" w:rsidRDefault="00164930" w:rsidP="00164930">
      <w:pPr>
        <w:pStyle w:val="BodyText"/>
        <w:tabs>
          <w:tab w:val="left" w:pos="720"/>
        </w:tabs>
        <w:jc w:val="both"/>
        <w:rPr>
          <w:sz w:val="24"/>
          <w:szCs w:val="22"/>
        </w:rPr>
      </w:pPr>
      <w:r>
        <w:rPr>
          <w:sz w:val="24"/>
          <w:szCs w:val="22"/>
        </w:rPr>
        <w:tab/>
      </w:r>
      <w:r>
        <w:rPr>
          <w:sz w:val="24"/>
          <w:szCs w:val="22"/>
        </w:rPr>
        <w:tab/>
        <w:t xml:space="preserve">Never tamper with, remove, or deactivate machine guards or controls designed to ensure safe operations. </w:t>
      </w:r>
    </w:p>
    <w:p w:rsidR="00164930" w:rsidRDefault="00164930" w:rsidP="00164930">
      <w:pPr>
        <w:pStyle w:val="BodyText"/>
        <w:tabs>
          <w:tab w:val="left" w:pos="720"/>
        </w:tabs>
        <w:jc w:val="both"/>
        <w:rPr>
          <w:sz w:val="24"/>
          <w:szCs w:val="22"/>
        </w:rPr>
      </w:pPr>
    </w:p>
    <w:p w:rsidR="00164930" w:rsidRDefault="00164930" w:rsidP="00164930">
      <w:pPr>
        <w:pStyle w:val="BodyText"/>
        <w:tabs>
          <w:tab w:val="left" w:pos="720"/>
        </w:tabs>
        <w:jc w:val="both"/>
        <w:rPr>
          <w:sz w:val="24"/>
          <w:szCs w:val="22"/>
        </w:rPr>
      </w:pPr>
      <w:r>
        <w:rPr>
          <w:sz w:val="24"/>
          <w:szCs w:val="22"/>
        </w:rPr>
        <w:tab/>
      </w:r>
      <w:r>
        <w:rPr>
          <w:sz w:val="24"/>
          <w:szCs w:val="22"/>
        </w:rPr>
        <w:tab/>
        <w:t xml:space="preserve">Never reach into an operating machine or moving machine part. </w:t>
      </w:r>
    </w:p>
    <w:p w:rsidR="00164930" w:rsidRDefault="00164930" w:rsidP="00164930">
      <w:pPr>
        <w:pStyle w:val="BodyText"/>
        <w:tabs>
          <w:tab w:val="left" w:pos="720"/>
        </w:tabs>
        <w:jc w:val="both"/>
        <w:rPr>
          <w:sz w:val="24"/>
          <w:szCs w:val="22"/>
        </w:rPr>
      </w:pPr>
    </w:p>
    <w:p w:rsidR="00164930" w:rsidRDefault="00164930" w:rsidP="00164930">
      <w:pPr>
        <w:pStyle w:val="List"/>
        <w:numPr>
          <w:ilvl w:val="0"/>
          <w:numId w:val="8"/>
        </w:numPr>
        <w:jc w:val="both"/>
        <w:rPr>
          <w:sz w:val="24"/>
          <w:szCs w:val="22"/>
        </w:rPr>
      </w:pPr>
      <w:r>
        <w:rPr>
          <w:sz w:val="24"/>
          <w:szCs w:val="22"/>
        </w:rPr>
        <w:t xml:space="preserve">Ladders: </w:t>
      </w:r>
    </w:p>
    <w:p w:rsidR="00164930" w:rsidRDefault="00164930" w:rsidP="00164930">
      <w:pPr>
        <w:pStyle w:val="List2"/>
        <w:jc w:val="both"/>
        <w:rPr>
          <w:sz w:val="24"/>
          <w:szCs w:val="22"/>
        </w:rPr>
      </w:pPr>
    </w:p>
    <w:p w:rsidR="00164930" w:rsidRDefault="00164930" w:rsidP="00164930">
      <w:pPr>
        <w:pStyle w:val="List2"/>
        <w:numPr>
          <w:ilvl w:val="0"/>
          <w:numId w:val="7"/>
        </w:numPr>
        <w:jc w:val="both"/>
        <w:rPr>
          <w:sz w:val="24"/>
          <w:szCs w:val="22"/>
        </w:rPr>
      </w:pPr>
      <w:r>
        <w:rPr>
          <w:sz w:val="24"/>
          <w:szCs w:val="22"/>
        </w:rPr>
        <w:t xml:space="preserve">Inspect all ladders prior to each use; </w:t>
      </w:r>
    </w:p>
    <w:p w:rsidR="00164930" w:rsidRDefault="00164930" w:rsidP="00164930">
      <w:pPr>
        <w:pStyle w:val="List2"/>
        <w:numPr>
          <w:ilvl w:val="0"/>
          <w:numId w:val="7"/>
        </w:numPr>
        <w:jc w:val="both"/>
        <w:rPr>
          <w:sz w:val="24"/>
          <w:szCs w:val="22"/>
        </w:rPr>
      </w:pPr>
      <w:r>
        <w:rPr>
          <w:sz w:val="24"/>
          <w:szCs w:val="22"/>
        </w:rPr>
        <w:t xml:space="preserve">Ladders must be placed on secure footing; </w:t>
      </w:r>
    </w:p>
    <w:p w:rsidR="00164930" w:rsidRDefault="00164930" w:rsidP="00164930">
      <w:pPr>
        <w:pStyle w:val="List2"/>
        <w:numPr>
          <w:ilvl w:val="0"/>
          <w:numId w:val="7"/>
        </w:numPr>
        <w:jc w:val="both"/>
        <w:rPr>
          <w:sz w:val="24"/>
          <w:szCs w:val="22"/>
        </w:rPr>
      </w:pPr>
      <w:r>
        <w:rPr>
          <w:sz w:val="24"/>
          <w:szCs w:val="22"/>
        </w:rPr>
        <w:t xml:space="preserve">Only one person is allowed on a ladder at one time; </w:t>
      </w:r>
    </w:p>
    <w:p w:rsidR="00164930" w:rsidRDefault="00164930" w:rsidP="00164930">
      <w:pPr>
        <w:pStyle w:val="List2"/>
        <w:numPr>
          <w:ilvl w:val="0"/>
          <w:numId w:val="7"/>
        </w:numPr>
        <w:jc w:val="both"/>
        <w:rPr>
          <w:sz w:val="24"/>
          <w:szCs w:val="22"/>
        </w:rPr>
      </w:pPr>
      <w:r>
        <w:rPr>
          <w:sz w:val="24"/>
          <w:szCs w:val="22"/>
        </w:rPr>
        <w:t xml:space="preserve">Never stand on the top two steps of a stepladder; </w:t>
      </w:r>
    </w:p>
    <w:p w:rsidR="00164930" w:rsidRDefault="00164930" w:rsidP="00164930">
      <w:pPr>
        <w:pStyle w:val="List2"/>
        <w:numPr>
          <w:ilvl w:val="0"/>
          <w:numId w:val="7"/>
        </w:numPr>
        <w:jc w:val="both"/>
        <w:rPr>
          <w:sz w:val="24"/>
          <w:szCs w:val="22"/>
        </w:rPr>
      </w:pPr>
      <w:r>
        <w:rPr>
          <w:sz w:val="24"/>
          <w:szCs w:val="22"/>
        </w:rPr>
        <w:t xml:space="preserve">Always maintain 3 point contact when working on ladders; </w:t>
      </w:r>
    </w:p>
    <w:p w:rsidR="00164930" w:rsidRDefault="00164930" w:rsidP="00164930">
      <w:pPr>
        <w:pStyle w:val="List2"/>
        <w:numPr>
          <w:ilvl w:val="0"/>
          <w:numId w:val="7"/>
        </w:numPr>
        <w:jc w:val="both"/>
        <w:rPr>
          <w:sz w:val="24"/>
          <w:szCs w:val="22"/>
        </w:rPr>
      </w:pPr>
      <w:r>
        <w:rPr>
          <w:sz w:val="24"/>
          <w:szCs w:val="22"/>
        </w:rPr>
        <w:t xml:space="preserve">Never reach beyond arm length when working off of a ladder; and </w:t>
      </w:r>
    </w:p>
    <w:p w:rsidR="00164930" w:rsidRPr="00D87526" w:rsidRDefault="00164930" w:rsidP="00164930">
      <w:pPr>
        <w:pStyle w:val="List2"/>
        <w:numPr>
          <w:ilvl w:val="0"/>
          <w:numId w:val="7"/>
        </w:numPr>
        <w:jc w:val="both"/>
        <w:rPr>
          <w:sz w:val="24"/>
          <w:szCs w:val="22"/>
        </w:rPr>
      </w:pPr>
      <w:r w:rsidRPr="00D87526">
        <w:rPr>
          <w:sz w:val="24"/>
          <w:szCs w:val="22"/>
        </w:rPr>
        <w:t xml:space="preserve">Never use metal ladders when working on or around electrical equipment. </w:t>
      </w:r>
    </w:p>
    <w:p w:rsidR="00164930" w:rsidRDefault="00164930" w:rsidP="00164930">
      <w:pPr>
        <w:pStyle w:val="List2"/>
        <w:numPr>
          <w:ilvl w:val="0"/>
          <w:numId w:val="7"/>
        </w:numPr>
        <w:jc w:val="both"/>
        <w:rPr>
          <w:sz w:val="24"/>
          <w:szCs w:val="22"/>
        </w:rPr>
      </w:pPr>
      <w:r>
        <w:rPr>
          <w:sz w:val="24"/>
          <w:szCs w:val="22"/>
        </w:rPr>
        <w:t xml:space="preserve">Know the weight of material being lifted. Never overload a crane/hoist. </w:t>
      </w:r>
    </w:p>
    <w:p w:rsidR="00164930" w:rsidRDefault="00164930" w:rsidP="00164930">
      <w:pPr>
        <w:jc w:val="both"/>
        <w:rPr>
          <w:sz w:val="24"/>
          <w:szCs w:val="22"/>
        </w:rPr>
      </w:pPr>
    </w:p>
    <w:p w:rsidR="00164930" w:rsidRDefault="00164930" w:rsidP="00164930">
      <w:pPr>
        <w:pStyle w:val="List"/>
        <w:numPr>
          <w:ilvl w:val="1"/>
          <w:numId w:val="7"/>
        </w:numPr>
        <w:jc w:val="both"/>
        <w:rPr>
          <w:sz w:val="24"/>
          <w:szCs w:val="22"/>
        </w:rPr>
      </w:pPr>
      <w:r>
        <w:rPr>
          <w:sz w:val="24"/>
          <w:szCs w:val="22"/>
        </w:rPr>
        <w:lastRenderedPageBreak/>
        <w:t>Lockout/</w:t>
      </w:r>
      <w:r w:rsidR="00E50F5B">
        <w:rPr>
          <w:sz w:val="24"/>
          <w:szCs w:val="22"/>
        </w:rPr>
        <w:t>Tag out</w:t>
      </w:r>
      <w:r>
        <w:rPr>
          <w:b/>
          <w:bCs/>
          <w:sz w:val="24"/>
          <w:szCs w:val="22"/>
        </w:rPr>
        <w:t xml:space="preserve"> </w:t>
      </w:r>
      <w:r>
        <w:rPr>
          <w:sz w:val="24"/>
          <w:szCs w:val="22"/>
        </w:rPr>
        <w:t xml:space="preserve">- prior to working on any machinery when guards are removed,   every energy source (electrical, hydraulic, chemical, mechanical, etc.) must be   deactivated, stored energy dissipated, and the control locked in the off (safe) position.  Never remove or tamper with a lockout performed by another employee or contractor.  A lockout could consist of a lock applied to a control such as a switch, breaker, or valve. A tag containing words such as “DANGER DO NOT </w:t>
      </w:r>
      <w:r w:rsidR="00E50F5B">
        <w:rPr>
          <w:sz w:val="24"/>
          <w:szCs w:val="22"/>
        </w:rPr>
        <w:t>OPERATES</w:t>
      </w:r>
      <w:r>
        <w:rPr>
          <w:sz w:val="24"/>
          <w:szCs w:val="22"/>
        </w:rPr>
        <w:t xml:space="preserve">” may also be used for lockout. If you see the lock, the tag, or both applied to an energy control device it means, “keep your hands off.” </w:t>
      </w:r>
    </w:p>
    <w:p w:rsidR="00164930" w:rsidRDefault="00164930" w:rsidP="00164930">
      <w:pPr>
        <w:pStyle w:val="List"/>
        <w:jc w:val="both"/>
        <w:rPr>
          <w:sz w:val="24"/>
          <w:szCs w:val="22"/>
        </w:rPr>
      </w:pPr>
    </w:p>
    <w:p w:rsidR="00164930" w:rsidRDefault="00164930" w:rsidP="00164930">
      <w:pPr>
        <w:pStyle w:val="List"/>
        <w:jc w:val="both"/>
        <w:rPr>
          <w:sz w:val="24"/>
          <w:szCs w:val="22"/>
        </w:rPr>
      </w:pPr>
    </w:p>
    <w:p w:rsidR="00164930" w:rsidRDefault="00164930" w:rsidP="00164930">
      <w:pPr>
        <w:pStyle w:val="List"/>
        <w:numPr>
          <w:ilvl w:val="2"/>
          <w:numId w:val="13"/>
        </w:numPr>
        <w:jc w:val="both"/>
        <w:rPr>
          <w:sz w:val="24"/>
          <w:szCs w:val="22"/>
        </w:rPr>
      </w:pPr>
      <w:r>
        <w:rPr>
          <w:sz w:val="24"/>
          <w:szCs w:val="22"/>
        </w:rPr>
        <w:t xml:space="preserve">Emergencies: </w:t>
      </w:r>
    </w:p>
    <w:p w:rsidR="00164930" w:rsidRDefault="00164930" w:rsidP="00164930">
      <w:pPr>
        <w:pStyle w:val="List"/>
        <w:jc w:val="both"/>
        <w:rPr>
          <w:sz w:val="24"/>
          <w:szCs w:val="22"/>
        </w:rPr>
      </w:pPr>
    </w:p>
    <w:p w:rsidR="00164930" w:rsidRPr="00164930" w:rsidRDefault="00164930" w:rsidP="00164930">
      <w:pPr>
        <w:pStyle w:val="List2"/>
        <w:numPr>
          <w:ilvl w:val="3"/>
          <w:numId w:val="13"/>
        </w:numPr>
        <w:tabs>
          <w:tab w:val="left" w:pos="1440"/>
        </w:tabs>
        <w:jc w:val="both"/>
        <w:rPr>
          <w:sz w:val="24"/>
          <w:szCs w:val="22"/>
        </w:rPr>
      </w:pPr>
      <w:r w:rsidRPr="00164930">
        <w:rPr>
          <w:sz w:val="24"/>
          <w:szCs w:val="22"/>
        </w:rPr>
        <w:t>In the event</w:t>
      </w:r>
      <w:r w:rsidRPr="00164930">
        <w:rPr>
          <w:i/>
          <w:iCs/>
          <w:sz w:val="24"/>
          <w:szCs w:val="22"/>
        </w:rPr>
        <w:t xml:space="preserve"> </w:t>
      </w:r>
      <w:r w:rsidRPr="00164930">
        <w:rPr>
          <w:sz w:val="24"/>
          <w:szCs w:val="22"/>
        </w:rPr>
        <w:t xml:space="preserve">of any serious injury or fire, </w:t>
      </w:r>
      <w:r w:rsidRPr="00164930">
        <w:rPr>
          <w:b/>
          <w:sz w:val="24"/>
          <w:szCs w:val="22"/>
        </w:rPr>
        <w:t>call 911</w:t>
      </w:r>
      <w:r w:rsidRPr="00164930">
        <w:rPr>
          <w:sz w:val="24"/>
          <w:szCs w:val="22"/>
        </w:rPr>
        <w:t>. Send someone to the facility</w:t>
      </w:r>
      <w:r w:rsidRPr="00164930">
        <w:rPr>
          <w:sz w:val="24"/>
          <w:szCs w:val="22"/>
        </w:rPr>
        <w:tab/>
        <w:t xml:space="preserve">entrance to meet the Fire Department. If in doubt, </w:t>
      </w:r>
      <w:r w:rsidRPr="00164930">
        <w:rPr>
          <w:b/>
          <w:sz w:val="24"/>
          <w:szCs w:val="22"/>
        </w:rPr>
        <w:t>call 911</w:t>
      </w:r>
      <w:r w:rsidRPr="00164930">
        <w:rPr>
          <w:sz w:val="24"/>
          <w:szCs w:val="22"/>
        </w:rPr>
        <w:t xml:space="preserve">. </w:t>
      </w:r>
    </w:p>
    <w:p w:rsidR="00164930" w:rsidRDefault="00164930" w:rsidP="00164930">
      <w:pPr>
        <w:pStyle w:val="BodyTextIndent"/>
        <w:jc w:val="both"/>
        <w:rPr>
          <w:sz w:val="24"/>
          <w:szCs w:val="22"/>
        </w:rPr>
      </w:pPr>
    </w:p>
    <w:p w:rsidR="00164930" w:rsidRPr="00164930" w:rsidRDefault="00164930" w:rsidP="00164930">
      <w:pPr>
        <w:pStyle w:val="List2"/>
        <w:numPr>
          <w:ilvl w:val="1"/>
          <w:numId w:val="14"/>
        </w:numPr>
        <w:tabs>
          <w:tab w:val="left" w:pos="1440"/>
        </w:tabs>
        <w:jc w:val="both"/>
        <w:rPr>
          <w:sz w:val="24"/>
          <w:szCs w:val="22"/>
        </w:rPr>
      </w:pPr>
      <w:r w:rsidRPr="00164930">
        <w:rPr>
          <w:sz w:val="24"/>
          <w:szCs w:val="22"/>
        </w:rPr>
        <w:t xml:space="preserve">Upon discovering a fire, alert others in immediate danger and initiate facility wide fire alarm. </w:t>
      </w:r>
    </w:p>
    <w:p w:rsidR="00164930" w:rsidRDefault="00164930" w:rsidP="00164930">
      <w:pPr>
        <w:pStyle w:val="BodyTextIndent"/>
        <w:jc w:val="both"/>
        <w:rPr>
          <w:sz w:val="24"/>
          <w:szCs w:val="22"/>
        </w:rPr>
      </w:pPr>
    </w:p>
    <w:p w:rsidR="00164930" w:rsidRPr="00164930" w:rsidRDefault="00164930" w:rsidP="00164930">
      <w:pPr>
        <w:pStyle w:val="List2"/>
        <w:numPr>
          <w:ilvl w:val="1"/>
          <w:numId w:val="15"/>
        </w:numPr>
        <w:tabs>
          <w:tab w:val="left" w:pos="1800"/>
        </w:tabs>
        <w:jc w:val="both"/>
        <w:rPr>
          <w:sz w:val="24"/>
          <w:szCs w:val="22"/>
        </w:rPr>
      </w:pPr>
      <w:r w:rsidRPr="00164930">
        <w:rPr>
          <w:sz w:val="24"/>
          <w:szCs w:val="22"/>
        </w:rPr>
        <w:t xml:space="preserve">When the evacuation signal is given, all employees should immediately turn off equipment, close doors, and evacuate to their designated evacuation areas. Attendance will be taken to account for all personnel. Stay together in the group until further instructions are received. </w:t>
      </w:r>
    </w:p>
    <w:p w:rsidR="00164930" w:rsidRDefault="00164930" w:rsidP="00164930">
      <w:pPr>
        <w:pStyle w:val="BodyTextIndent"/>
        <w:jc w:val="both"/>
        <w:rPr>
          <w:sz w:val="24"/>
          <w:szCs w:val="22"/>
        </w:rPr>
      </w:pPr>
    </w:p>
    <w:p w:rsidR="00164930" w:rsidRPr="00164930" w:rsidRDefault="00164930" w:rsidP="00164930">
      <w:pPr>
        <w:pStyle w:val="List2"/>
        <w:numPr>
          <w:ilvl w:val="1"/>
          <w:numId w:val="15"/>
        </w:numPr>
        <w:tabs>
          <w:tab w:val="left" w:pos="1440"/>
        </w:tabs>
        <w:jc w:val="both"/>
        <w:rPr>
          <w:sz w:val="24"/>
          <w:szCs w:val="22"/>
        </w:rPr>
      </w:pPr>
      <w:r w:rsidRPr="00164930">
        <w:rPr>
          <w:sz w:val="24"/>
          <w:szCs w:val="22"/>
        </w:rPr>
        <w:t>Do not attempt to fight any fire which is uncontain</w:t>
      </w:r>
      <w:r>
        <w:rPr>
          <w:sz w:val="24"/>
          <w:szCs w:val="22"/>
        </w:rPr>
        <w:t xml:space="preserve">ed, too hot, too smoky, or if </w:t>
      </w:r>
      <w:r w:rsidRPr="00164930">
        <w:rPr>
          <w:sz w:val="24"/>
          <w:szCs w:val="22"/>
        </w:rPr>
        <w:t xml:space="preserve">you are too frightened. </w:t>
      </w:r>
    </w:p>
    <w:p w:rsidR="00164930" w:rsidRDefault="00164930" w:rsidP="00164930">
      <w:pPr>
        <w:pStyle w:val="BodyTextIndent"/>
        <w:jc w:val="both"/>
        <w:rPr>
          <w:sz w:val="24"/>
          <w:szCs w:val="22"/>
        </w:rPr>
      </w:pPr>
    </w:p>
    <w:p w:rsidR="00164930" w:rsidRDefault="00164930" w:rsidP="00164930">
      <w:pPr>
        <w:pStyle w:val="List2"/>
        <w:numPr>
          <w:ilvl w:val="1"/>
          <w:numId w:val="15"/>
        </w:numPr>
        <w:jc w:val="both"/>
        <w:rPr>
          <w:sz w:val="24"/>
          <w:szCs w:val="22"/>
        </w:rPr>
      </w:pPr>
      <w:r>
        <w:rPr>
          <w:sz w:val="24"/>
          <w:szCs w:val="22"/>
        </w:rPr>
        <w:t xml:space="preserve">To use a fire extinguisher, remember PASS: </w:t>
      </w:r>
    </w:p>
    <w:p w:rsidR="00164930" w:rsidRDefault="00164930" w:rsidP="00164930">
      <w:pPr>
        <w:pStyle w:val="List2"/>
        <w:jc w:val="both"/>
        <w:rPr>
          <w:sz w:val="24"/>
          <w:szCs w:val="22"/>
        </w:rPr>
      </w:pPr>
    </w:p>
    <w:p w:rsidR="00164930" w:rsidRDefault="00164930" w:rsidP="00164930">
      <w:pPr>
        <w:pStyle w:val="ListContinue2"/>
        <w:numPr>
          <w:ilvl w:val="2"/>
          <w:numId w:val="15"/>
        </w:numPr>
        <w:tabs>
          <w:tab w:val="left" w:pos="1440"/>
          <w:tab w:val="left" w:pos="1800"/>
        </w:tabs>
        <w:spacing w:after="0"/>
        <w:jc w:val="both"/>
        <w:rPr>
          <w:sz w:val="24"/>
          <w:szCs w:val="22"/>
        </w:rPr>
      </w:pPr>
      <w:r>
        <w:rPr>
          <w:sz w:val="24"/>
          <w:szCs w:val="22"/>
        </w:rPr>
        <w:t xml:space="preserve">P = Pull (the safety pin) </w:t>
      </w:r>
    </w:p>
    <w:p w:rsidR="00164930" w:rsidRDefault="00164930" w:rsidP="00164930">
      <w:pPr>
        <w:pStyle w:val="List3"/>
        <w:numPr>
          <w:ilvl w:val="2"/>
          <w:numId w:val="15"/>
        </w:numPr>
        <w:tabs>
          <w:tab w:val="left" w:pos="1440"/>
        </w:tabs>
        <w:jc w:val="both"/>
        <w:rPr>
          <w:sz w:val="24"/>
          <w:szCs w:val="22"/>
        </w:rPr>
      </w:pPr>
      <w:r>
        <w:rPr>
          <w:sz w:val="24"/>
          <w:szCs w:val="22"/>
        </w:rPr>
        <w:t xml:space="preserve">A = Aim (at the base of the fire) </w:t>
      </w:r>
    </w:p>
    <w:p w:rsidR="00164930" w:rsidRDefault="00164930" w:rsidP="00164930">
      <w:pPr>
        <w:pStyle w:val="List3"/>
        <w:numPr>
          <w:ilvl w:val="2"/>
          <w:numId w:val="15"/>
        </w:numPr>
        <w:tabs>
          <w:tab w:val="left" w:pos="1440"/>
        </w:tabs>
        <w:jc w:val="both"/>
        <w:rPr>
          <w:sz w:val="24"/>
          <w:szCs w:val="22"/>
        </w:rPr>
      </w:pPr>
      <w:r>
        <w:rPr>
          <w:sz w:val="24"/>
          <w:szCs w:val="22"/>
        </w:rPr>
        <w:t xml:space="preserve">S = Squeeze (the lever) </w:t>
      </w:r>
    </w:p>
    <w:p w:rsidR="00164930" w:rsidRDefault="00164930" w:rsidP="00164930">
      <w:pPr>
        <w:pStyle w:val="List3"/>
        <w:numPr>
          <w:ilvl w:val="2"/>
          <w:numId w:val="15"/>
        </w:numPr>
        <w:tabs>
          <w:tab w:val="left" w:pos="1440"/>
        </w:tabs>
        <w:jc w:val="both"/>
        <w:rPr>
          <w:sz w:val="24"/>
          <w:szCs w:val="22"/>
        </w:rPr>
      </w:pPr>
      <w:r>
        <w:rPr>
          <w:sz w:val="24"/>
          <w:szCs w:val="22"/>
        </w:rPr>
        <w:t xml:space="preserve">S = Sweep (side to side) </w:t>
      </w:r>
    </w:p>
    <w:p w:rsidR="00164930" w:rsidRDefault="00164930" w:rsidP="00164930">
      <w:pPr>
        <w:pStyle w:val="List3"/>
        <w:tabs>
          <w:tab w:val="left" w:pos="1440"/>
        </w:tabs>
        <w:jc w:val="both"/>
        <w:rPr>
          <w:sz w:val="24"/>
          <w:szCs w:val="22"/>
        </w:rPr>
      </w:pPr>
    </w:p>
    <w:p w:rsidR="00164930" w:rsidRDefault="00164930" w:rsidP="00164930">
      <w:pPr>
        <w:pStyle w:val="BodyTextIndent"/>
        <w:jc w:val="both"/>
        <w:rPr>
          <w:sz w:val="24"/>
          <w:szCs w:val="22"/>
        </w:rPr>
      </w:pPr>
    </w:p>
    <w:p w:rsidR="00164930" w:rsidRDefault="00164930" w:rsidP="00164930">
      <w:pPr>
        <w:pStyle w:val="BodyTextIndent"/>
        <w:tabs>
          <w:tab w:val="left" w:pos="1440"/>
        </w:tabs>
        <w:jc w:val="both"/>
        <w:rPr>
          <w:sz w:val="24"/>
          <w:szCs w:val="22"/>
        </w:rPr>
      </w:pPr>
      <w:r>
        <w:rPr>
          <w:sz w:val="24"/>
          <w:szCs w:val="22"/>
        </w:rPr>
        <w:tab/>
      </w:r>
      <w:r>
        <w:rPr>
          <w:sz w:val="24"/>
          <w:szCs w:val="22"/>
        </w:rPr>
        <w:tab/>
      </w:r>
      <w:r>
        <w:rPr>
          <w:sz w:val="24"/>
          <w:szCs w:val="22"/>
        </w:rPr>
        <w:tab/>
        <w:t xml:space="preserve">If you use a fire extinguisher, remember: </w:t>
      </w:r>
    </w:p>
    <w:p w:rsidR="00164930" w:rsidRDefault="00164930" w:rsidP="00164930">
      <w:pPr>
        <w:pStyle w:val="BodyTextIndent"/>
        <w:tabs>
          <w:tab w:val="left" w:pos="1440"/>
        </w:tabs>
        <w:jc w:val="both"/>
        <w:rPr>
          <w:sz w:val="24"/>
          <w:szCs w:val="22"/>
        </w:rPr>
      </w:pPr>
    </w:p>
    <w:p w:rsidR="00164930" w:rsidRDefault="00164930" w:rsidP="00164930">
      <w:pPr>
        <w:pStyle w:val="Heading9"/>
        <w:numPr>
          <w:ilvl w:val="2"/>
          <w:numId w:val="16"/>
        </w:numPr>
        <w:jc w:val="both"/>
        <w:rPr>
          <w:b w:val="0"/>
          <w:bCs/>
          <w:sz w:val="24"/>
          <w:szCs w:val="22"/>
        </w:rPr>
      </w:pPr>
      <w:r>
        <w:rPr>
          <w:b w:val="0"/>
          <w:bCs/>
          <w:sz w:val="24"/>
          <w:szCs w:val="22"/>
        </w:rPr>
        <w:t xml:space="preserve">Stay low, </w:t>
      </w:r>
    </w:p>
    <w:p w:rsidR="00164930" w:rsidRDefault="00164930" w:rsidP="00164930">
      <w:pPr>
        <w:pStyle w:val="List2"/>
        <w:numPr>
          <w:ilvl w:val="2"/>
          <w:numId w:val="16"/>
        </w:numPr>
        <w:jc w:val="both"/>
        <w:rPr>
          <w:sz w:val="24"/>
          <w:szCs w:val="22"/>
        </w:rPr>
      </w:pPr>
      <w:r>
        <w:rPr>
          <w:sz w:val="24"/>
          <w:szCs w:val="22"/>
        </w:rPr>
        <w:t xml:space="preserve">Keep yourself between the fire and an exit, </w:t>
      </w:r>
    </w:p>
    <w:p w:rsidR="00164930" w:rsidRDefault="00164930" w:rsidP="00164930">
      <w:pPr>
        <w:pStyle w:val="List2"/>
        <w:numPr>
          <w:ilvl w:val="2"/>
          <w:numId w:val="16"/>
        </w:numPr>
        <w:jc w:val="both"/>
        <w:rPr>
          <w:sz w:val="24"/>
          <w:szCs w:val="22"/>
        </w:rPr>
      </w:pPr>
      <w:r>
        <w:rPr>
          <w:sz w:val="24"/>
          <w:szCs w:val="22"/>
        </w:rPr>
        <w:t xml:space="preserve">Do not turn your back on a fire, and </w:t>
      </w:r>
    </w:p>
    <w:p w:rsidR="00164930" w:rsidRDefault="00164930" w:rsidP="00164930">
      <w:pPr>
        <w:pStyle w:val="NormalIndent"/>
        <w:numPr>
          <w:ilvl w:val="2"/>
          <w:numId w:val="16"/>
        </w:numPr>
        <w:jc w:val="both"/>
        <w:rPr>
          <w:sz w:val="24"/>
          <w:szCs w:val="22"/>
        </w:rPr>
      </w:pPr>
      <w:r>
        <w:rPr>
          <w:sz w:val="24"/>
          <w:szCs w:val="22"/>
        </w:rPr>
        <w:t xml:space="preserve">Immediately report the use to your supervisor. </w:t>
      </w:r>
    </w:p>
    <w:p w:rsidR="00164930" w:rsidRDefault="00164930" w:rsidP="00164930">
      <w:pPr>
        <w:pStyle w:val="NormalIndent"/>
        <w:ind w:left="0"/>
        <w:jc w:val="both"/>
        <w:rPr>
          <w:sz w:val="24"/>
          <w:szCs w:val="22"/>
        </w:rPr>
      </w:pPr>
    </w:p>
    <w:p w:rsidR="00164930" w:rsidRDefault="00164930" w:rsidP="00164930">
      <w:pPr>
        <w:tabs>
          <w:tab w:val="left" w:pos="1080"/>
        </w:tabs>
        <w:ind w:left="720"/>
        <w:jc w:val="both"/>
        <w:rPr>
          <w:sz w:val="24"/>
          <w:szCs w:val="22"/>
        </w:rPr>
      </w:pPr>
      <w:r>
        <w:rPr>
          <w:sz w:val="24"/>
        </w:rPr>
        <w:tab/>
      </w:r>
      <w:r w:rsidR="00FA5D9B">
        <w:rPr>
          <w:sz w:val="24"/>
        </w:rPr>
        <w:tab/>
      </w:r>
      <w:r>
        <w:rPr>
          <w:sz w:val="24"/>
        </w:rPr>
        <w:t xml:space="preserve">Do not touch blood or any other bodily fluid during or following an </w:t>
      </w:r>
      <w:r w:rsidR="00FA5D9B">
        <w:rPr>
          <w:sz w:val="24"/>
        </w:rPr>
        <w:tab/>
      </w:r>
      <w:r w:rsidR="00FA5D9B">
        <w:rPr>
          <w:sz w:val="24"/>
        </w:rPr>
        <w:tab/>
        <w:t xml:space="preserve">      </w:t>
      </w:r>
      <w:r>
        <w:rPr>
          <w:sz w:val="24"/>
        </w:rPr>
        <w:t>incident. If you</w:t>
      </w:r>
      <w:r w:rsidR="00FA5D9B">
        <w:rPr>
          <w:sz w:val="24"/>
        </w:rPr>
        <w:t xml:space="preserve"> </w:t>
      </w:r>
      <w:r>
        <w:rPr>
          <w:sz w:val="24"/>
        </w:rPr>
        <w:t xml:space="preserve">are trained to administer first aid, gloves and other </w:t>
      </w:r>
      <w:r w:rsidR="00FA5D9B">
        <w:rPr>
          <w:sz w:val="24"/>
        </w:rPr>
        <w:tab/>
        <w:t xml:space="preserve">  </w:t>
      </w:r>
      <w:r w:rsidR="00FA5D9B">
        <w:rPr>
          <w:sz w:val="24"/>
        </w:rPr>
        <w:tab/>
        <w:t xml:space="preserve">       </w:t>
      </w:r>
      <w:r w:rsidR="00FA5D9B">
        <w:rPr>
          <w:sz w:val="24"/>
        </w:rPr>
        <w:tab/>
        <w:t xml:space="preserve">      </w:t>
      </w:r>
      <w:r>
        <w:rPr>
          <w:sz w:val="24"/>
        </w:rPr>
        <w:t>barriers are located with the first</w:t>
      </w:r>
      <w:r w:rsidR="00FA5D9B">
        <w:rPr>
          <w:sz w:val="24"/>
        </w:rPr>
        <w:t xml:space="preserve"> </w:t>
      </w:r>
      <w:r>
        <w:rPr>
          <w:sz w:val="24"/>
        </w:rPr>
        <w:t xml:space="preserve">aid </w:t>
      </w:r>
      <w:r>
        <w:rPr>
          <w:sz w:val="24"/>
          <w:szCs w:val="22"/>
        </w:rPr>
        <w:t xml:space="preserve">equipment. If you think that you have </w:t>
      </w:r>
      <w:r w:rsidR="00FA5D9B">
        <w:rPr>
          <w:sz w:val="24"/>
          <w:szCs w:val="22"/>
        </w:rPr>
        <w:tab/>
        <w:t xml:space="preserve">      </w:t>
      </w:r>
      <w:r>
        <w:rPr>
          <w:sz w:val="24"/>
          <w:szCs w:val="22"/>
        </w:rPr>
        <w:t xml:space="preserve">been exposed to bodily fluid, notify your supervisor immediately. </w:t>
      </w:r>
    </w:p>
    <w:p w:rsidR="00164930" w:rsidRDefault="00164930" w:rsidP="00164930">
      <w:pPr>
        <w:pStyle w:val="BodyTextIndent"/>
        <w:jc w:val="both"/>
        <w:rPr>
          <w:sz w:val="24"/>
          <w:szCs w:val="22"/>
        </w:rPr>
      </w:pPr>
    </w:p>
    <w:p w:rsidR="00164930" w:rsidRDefault="00164930" w:rsidP="00164930">
      <w:pPr>
        <w:pStyle w:val="List"/>
        <w:ind w:left="720" w:firstLine="0"/>
        <w:jc w:val="both"/>
        <w:rPr>
          <w:sz w:val="24"/>
          <w:szCs w:val="22"/>
        </w:rPr>
      </w:pPr>
      <w:r>
        <w:rPr>
          <w:sz w:val="24"/>
          <w:szCs w:val="22"/>
        </w:rPr>
        <w:t xml:space="preserve">I. Company Vehicles and Driver Safety: </w:t>
      </w:r>
    </w:p>
    <w:p w:rsidR="00164930" w:rsidRDefault="00164930" w:rsidP="00164930">
      <w:pPr>
        <w:jc w:val="both"/>
        <w:rPr>
          <w:b/>
          <w:bCs/>
          <w:sz w:val="24"/>
          <w:szCs w:val="22"/>
        </w:rPr>
      </w:pPr>
    </w:p>
    <w:p w:rsidR="00164930" w:rsidRDefault="00164930" w:rsidP="00164930">
      <w:pPr>
        <w:pStyle w:val="List2"/>
        <w:jc w:val="both"/>
        <w:rPr>
          <w:sz w:val="24"/>
          <w:szCs w:val="22"/>
        </w:rPr>
      </w:pPr>
    </w:p>
    <w:p w:rsidR="00164930" w:rsidRDefault="00164930" w:rsidP="00164930">
      <w:pPr>
        <w:pStyle w:val="BodyTextIndent"/>
        <w:numPr>
          <w:ilvl w:val="1"/>
          <w:numId w:val="17"/>
        </w:numPr>
        <w:jc w:val="both"/>
        <w:rPr>
          <w:sz w:val="24"/>
          <w:szCs w:val="22"/>
        </w:rPr>
      </w:pPr>
      <w:r>
        <w:rPr>
          <w:sz w:val="24"/>
          <w:szCs w:val="22"/>
        </w:rPr>
        <w:t xml:space="preserve">Seat belts/shoulder harnesses must be worn whenever the vehicle is in motion. </w:t>
      </w:r>
    </w:p>
    <w:p w:rsidR="00164930" w:rsidRDefault="00164930" w:rsidP="00164930">
      <w:pPr>
        <w:pStyle w:val="BodyTextIndent"/>
        <w:jc w:val="both"/>
        <w:rPr>
          <w:sz w:val="24"/>
          <w:szCs w:val="22"/>
        </w:rPr>
      </w:pPr>
    </w:p>
    <w:p w:rsidR="00164930" w:rsidRDefault="00164930" w:rsidP="00164930">
      <w:pPr>
        <w:pStyle w:val="List2"/>
        <w:numPr>
          <w:ilvl w:val="1"/>
          <w:numId w:val="17"/>
        </w:numPr>
        <w:jc w:val="both"/>
        <w:rPr>
          <w:sz w:val="24"/>
          <w:szCs w:val="22"/>
        </w:rPr>
      </w:pPr>
      <w:r>
        <w:rPr>
          <w:sz w:val="24"/>
          <w:szCs w:val="22"/>
        </w:rPr>
        <w:t xml:space="preserve">All local and state traffic regulations and signs must be followed. </w:t>
      </w:r>
    </w:p>
    <w:p w:rsidR="00164930" w:rsidRDefault="00164930" w:rsidP="00164930">
      <w:pPr>
        <w:pStyle w:val="List2"/>
        <w:jc w:val="both"/>
        <w:rPr>
          <w:sz w:val="24"/>
          <w:szCs w:val="22"/>
        </w:rPr>
      </w:pPr>
    </w:p>
    <w:p w:rsidR="00164930" w:rsidRPr="00FA5D9B" w:rsidRDefault="00164930" w:rsidP="00164930">
      <w:pPr>
        <w:pStyle w:val="List2"/>
        <w:numPr>
          <w:ilvl w:val="1"/>
          <w:numId w:val="17"/>
        </w:numPr>
        <w:jc w:val="both"/>
        <w:rPr>
          <w:sz w:val="24"/>
          <w:szCs w:val="22"/>
        </w:rPr>
      </w:pPr>
      <w:r w:rsidRPr="00FA5D9B">
        <w:rPr>
          <w:sz w:val="24"/>
          <w:szCs w:val="22"/>
        </w:rPr>
        <w:t xml:space="preserve">No unauthorized riders (hitchhikers, etc.) are allowed. </w:t>
      </w:r>
    </w:p>
    <w:p w:rsidR="00164930" w:rsidRDefault="00164930" w:rsidP="00164930">
      <w:pPr>
        <w:pStyle w:val="List2"/>
        <w:ind w:left="1440" w:firstLine="0"/>
        <w:jc w:val="both"/>
        <w:rPr>
          <w:sz w:val="24"/>
          <w:szCs w:val="22"/>
        </w:rPr>
      </w:pPr>
    </w:p>
    <w:p w:rsidR="00164930" w:rsidRDefault="00164930" w:rsidP="00164930">
      <w:pPr>
        <w:pStyle w:val="BodyTextIndent"/>
        <w:numPr>
          <w:ilvl w:val="1"/>
          <w:numId w:val="17"/>
        </w:numPr>
        <w:jc w:val="both"/>
        <w:rPr>
          <w:sz w:val="24"/>
          <w:szCs w:val="22"/>
        </w:rPr>
      </w:pPr>
      <w:r>
        <w:rPr>
          <w:sz w:val="24"/>
          <w:szCs w:val="22"/>
        </w:rPr>
        <w:t xml:space="preserve">All moving violations resulting in points being assigned to your license must be reported to your supervisor. </w:t>
      </w:r>
    </w:p>
    <w:p w:rsidR="00164930" w:rsidRDefault="00164930" w:rsidP="00164930">
      <w:pPr>
        <w:pStyle w:val="BodyTextIndent"/>
        <w:jc w:val="both"/>
        <w:rPr>
          <w:sz w:val="24"/>
          <w:szCs w:val="22"/>
        </w:rPr>
      </w:pPr>
    </w:p>
    <w:p w:rsidR="00164930" w:rsidRDefault="00164930" w:rsidP="00164930">
      <w:pPr>
        <w:pStyle w:val="List2"/>
        <w:numPr>
          <w:ilvl w:val="1"/>
          <w:numId w:val="17"/>
        </w:numPr>
        <w:jc w:val="both"/>
        <w:rPr>
          <w:sz w:val="24"/>
          <w:szCs w:val="22"/>
        </w:rPr>
      </w:pPr>
      <w:r>
        <w:rPr>
          <w:sz w:val="24"/>
          <w:szCs w:val="22"/>
        </w:rPr>
        <w:t xml:space="preserve">Driving while under the influence of alcohol or other drugs is forbidden. </w:t>
      </w:r>
    </w:p>
    <w:p w:rsidR="00171F79" w:rsidRDefault="00171F79" w:rsidP="00171F79">
      <w:pPr>
        <w:pStyle w:val="ListParagraph"/>
        <w:rPr>
          <w:sz w:val="24"/>
          <w:szCs w:val="22"/>
        </w:rPr>
      </w:pPr>
    </w:p>
    <w:p w:rsidR="00171F79" w:rsidRDefault="00171F79" w:rsidP="00171F79">
      <w:pPr>
        <w:pStyle w:val="List2"/>
        <w:ind w:left="1440" w:firstLine="0"/>
        <w:jc w:val="both"/>
        <w:rPr>
          <w:sz w:val="24"/>
          <w:szCs w:val="22"/>
        </w:rPr>
      </w:pPr>
      <w:r>
        <w:rPr>
          <w:sz w:val="24"/>
          <w:szCs w:val="22"/>
        </w:rPr>
        <w:t xml:space="preserve">(If driving personal vehicle steps 1-5 must be followed) </w:t>
      </w:r>
    </w:p>
    <w:p w:rsidR="00164930" w:rsidRDefault="00164930" w:rsidP="00164930">
      <w:pPr>
        <w:ind w:firstLine="720"/>
        <w:jc w:val="both"/>
        <w:rPr>
          <w:sz w:val="24"/>
          <w:szCs w:val="22"/>
        </w:rPr>
      </w:pPr>
    </w:p>
    <w:p w:rsidR="00164930" w:rsidRDefault="00164930" w:rsidP="00164930">
      <w:pPr>
        <w:pStyle w:val="List"/>
        <w:jc w:val="both"/>
        <w:rPr>
          <w:sz w:val="24"/>
          <w:szCs w:val="22"/>
        </w:rPr>
      </w:pPr>
    </w:p>
    <w:p w:rsidR="00164930" w:rsidRDefault="00164930" w:rsidP="00FA5D9B">
      <w:pPr>
        <w:pStyle w:val="List"/>
        <w:numPr>
          <w:ilvl w:val="0"/>
          <w:numId w:val="17"/>
        </w:numPr>
        <w:jc w:val="both"/>
        <w:rPr>
          <w:sz w:val="24"/>
          <w:szCs w:val="22"/>
        </w:rPr>
      </w:pPr>
      <w:r>
        <w:rPr>
          <w:sz w:val="24"/>
          <w:szCs w:val="22"/>
        </w:rPr>
        <w:t xml:space="preserve">Electrical Safety: </w:t>
      </w:r>
    </w:p>
    <w:p w:rsidR="00164930" w:rsidRDefault="00164930" w:rsidP="00164930">
      <w:pPr>
        <w:pStyle w:val="List"/>
        <w:jc w:val="both"/>
        <w:rPr>
          <w:sz w:val="24"/>
          <w:szCs w:val="22"/>
        </w:rPr>
      </w:pPr>
    </w:p>
    <w:p w:rsidR="00164930" w:rsidRDefault="00164930" w:rsidP="00164930">
      <w:pPr>
        <w:pStyle w:val="List2"/>
        <w:numPr>
          <w:ilvl w:val="4"/>
          <w:numId w:val="17"/>
        </w:numPr>
        <w:jc w:val="both"/>
        <w:rPr>
          <w:sz w:val="24"/>
          <w:szCs w:val="22"/>
        </w:rPr>
      </w:pPr>
      <w:r>
        <w:rPr>
          <w:sz w:val="24"/>
          <w:szCs w:val="22"/>
        </w:rPr>
        <w:t xml:space="preserve">Never operate or tamper with the electrical main switch or breakers. You are authorized only to operate switches/disconnects on/for individual machines. </w:t>
      </w:r>
    </w:p>
    <w:p w:rsidR="00164930" w:rsidRDefault="00164930" w:rsidP="00164930">
      <w:pPr>
        <w:pStyle w:val="List2"/>
        <w:jc w:val="both"/>
        <w:rPr>
          <w:sz w:val="24"/>
          <w:szCs w:val="22"/>
        </w:rPr>
      </w:pPr>
    </w:p>
    <w:p w:rsidR="00164930" w:rsidRDefault="00164930" w:rsidP="00164930">
      <w:pPr>
        <w:pStyle w:val="List2"/>
        <w:numPr>
          <w:ilvl w:val="0"/>
          <w:numId w:val="18"/>
        </w:numPr>
        <w:jc w:val="both"/>
        <w:rPr>
          <w:sz w:val="24"/>
          <w:szCs w:val="22"/>
        </w:rPr>
      </w:pPr>
      <w:r>
        <w:rPr>
          <w:sz w:val="24"/>
          <w:szCs w:val="22"/>
        </w:rPr>
        <w:t xml:space="preserve">Report all electrical problems and suspected problems to your supervisor. </w:t>
      </w:r>
    </w:p>
    <w:p w:rsidR="00164930" w:rsidRDefault="00164930" w:rsidP="00164930">
      <w:pPr>
        <w:pStyle w:val="List2"/>
        <w:jc w:val="both"/>
        <w:rPr>
          <w:sz w:val="24"/>
          <w:szCs w:val="22"/>
        </w:rPr>
      </w:pPr>
    </w:p>
    <w:p w:rsidR="00164930" w:rsidRDefault="00164930" w:rsidP="00164930">
      <w:pPr>
        <w:pStyle w:val="List2"/>
        <w:numPr>
          <w:ilvl w:val="0"/>
          <w:numId w:val="18"/>
        </w:numPr>
        <w:jc w:val="both"/>
        <w:rPr>
          <w:sz w:val="24"/>
          <w:szCs w:val="22"/>
        </w:rPr>
      </w:pPr>
      <w:r>
        <w:rPr>
          <w:sz w:val="24"/>
          <w:szCs w:val="22"/>
        </w:rPr>
        <w:t xml:space="preserve">All junction boxes, control boxes, connections, and other wiring must have covers securely installed to prevent accidental contact. </w:t>
      </w:r>
    </w:p>
    <w:p w:rsidR="00164930" w:rsidRDefault="00164930" w:rsidP="00164930">
      <w:pPr>
        <w:pStyle w:val="List2"/>
        <w:jc w:val="both"/>
        <w:rPr>
          <w:sz w:val="24"/>
          <w:szCs w:val="22"/>
        </w:rPr>
      </w:pPr>
    </w:p>
    <w:p w:rsidR="00164930" w:rsidRDefault="00164930" w:rsidP="00164930">
      <w:pPr>
        <w:pStyle w:val="List2"/>
        <w:numPr>
          <w:ilvl w:val="0"/>
          <w:numId w:val="18"/>
        </w:numPr>
        <w:jc w:val="both"/>
        <w:rPr>
          <w:sz w:val="24"/>
          <w:szCs w:val="22"/>
        </w:rPr>
      </w:pPr>
      <w:r>
        <w:rPr>
          <w:sz w:val="24"/>
          <w:szCs w:val="22"/>
        </w:rPr>
        <w:t xml:space="preserve">Inspect </w:t>
      </w:r>
      <w:r>
        <w:rPr>
          <w:sz w:val="24"/>
          <w:szCs w:val="22"/>
          <w:u w:val="single"/>
        </w:rPr>
        <w:t>all</w:t>
      </w:r>
      <w:r>
        <w:rPr>
          <w:sz w:val="24"/>
          <w:szCs w:val="22"/>
        </w:rPr>
        <w:t xml:space="preserve"> plugs, cords, and portable equipment prior to use. </w:t>
      </w:r>
    </w:p>
    <w:p w:rsidR="00164930" w:rsidRDefault="00164930" w:rsidP="00164930">
      <w:pPr>
        <w:pStyle w:val="List2"/>
        <w:jc w:val="both"/>
        <w:rPr>
          <w:sz w:val="24"/>
          <w:szCs w:val="22"/>
        </w:rPr>
      </w:pPr>
    </w:p>
    <w:p w:rsidR="00164930" w:rsidRDefault="00164930" w:rsidP="00164930">
      <w:pPr>
        <w:pStyle w:val="List2"/>
        <w:numPr>
          <w:ilvl w:val="0"/>
          <w:numId w:val="18"/>
        </w:numPr>
        <w:jc w:val="both"/>
        <w:rPr>
          <w:sz w:val="24"/>
          <w:szCs w:val="22"/>
        </w:rPr>
      </w:pPr>
      <w:r>
        <w:rPr>
          <w:sz w:val="24"/>
          <w:szCs w:val="22"/>
        </w:rPr>
        <w:t>Report any damaged electrical equipment to your supervisor. Only authorized personnel are permitted to make repairs.</w:t>
      </w:r>
    </w:p>
    <w:p w:rsidR="00164930" w:rsidRDefault="00164930" w:rsidP="00164930">
      <w:pPr>
        <w:pStyle w:val="List2"/>
        <w:jc w:val="both"/>
        <w:rPr>
          <w:sz w:val="24"/>
          <w:szCs w:val="22"/>
        </w:rPr>
      </w:pPr>
    </w:p>
    <w:p w:rsidR="00164930" w:rsidRDefault="00164930" w:rsidP="00164930">
      <w:pPr>
        <w:pStyle w:val="List2"/>
        <w:numPr>
          <w:ilvl w:val="0"/>
          <w:numId w:val="18"/>
        </w:numPr>
        <w:jc w:val="both"/>
        <w:rPr>
          <w:sz w:val="24"/>
          <w:szCs w:val="22"/>
        </w:rPr>
      </w:pPr>
      <w:r>
        <w:rPr>
          <w:sz w:val="24"/>
          <w:szCs w:val="22"/>
        </w:rPr>
        <w:t xml:space="preserve">Extension cords are to be used only for temporary applications. Never stretch cords across aisles or areas where others may trip over them. Do not attach extension cords to the building or run them under rugs/mats or through walls. </w:t>
      </w:r>
    </w:p>
    <w:p w:rsidR="00171F79" w:rsidRDefault="00171F79" w:rsidP="00171F79">
      <w:pPr>
        <w:pStyle w:val="ListParagraph"/>
        <w:rPr>
          <w:sz w:val="24"/>
          <w:szCs w:val="22"/>
        </w:rPr>
      </w:pPr>
    </w:p>
    <w:p w:rsidR="00171F79" w:rsidRDefault="00171F79" w:rsidP="00171F79">
      <w:pPr>
        <w:pStyle w:val="List2"/>
        <w:jc w:val="both"/>
        <w:rPr>
          <w:sz w:val="24"/>
          <w:szCs w:val="22"/>
        </w:rPr>
      </w:pPr>
    </w:p>
    <w:p w:rsidR="00171F79" w:rsidRDefault="00171F79" w:rsidP="00171F79">
      <w:pPr>
        <w:pStyle w:val="List2"/>
        <w:jc w:val="both"/>
        <w:rPr>
          <w:sz w:val="24"/>
          <w:szCs w:val="22"/>
        </w:rPr>
      </w:pPr>
    </w:p>
    <w:p w:rsidR="00171F79" w:rsidRDefault="00171F79" w:rsidP="00171F79">
      <w:pPr>
        <w:pStyle w:val="List2"/>
        <w:jc w:val="both"/>
        <w:rPr>
          <w:sz w:val="24"/>
          <w:szCs w:val="22"/>
        </w:rPr>
      </w:pPr>
    </w:p>
    <w:p w:rsidR="00171F79" w:rsidRDefault="00171F79" w:rsidP="00171F79">
      <w:pPr>
        <w:pStyle w:val="List2"/>
        <w:jc w:val="both"/>
        <w:rPr>
          <w:sz w:val="24"/>
          <w:szCs w:val="22"/>
        </w:rPr>
      </w:pPr>
    </w:p>
    <w:p w:rsidR="00164930" w:rsidRDefault="00164930" w:rsidP="00164930">
      <w:pPr>
        <w:pStyle w:val="BodyTextIndent"/>
        <w:jc w:val="both"/>
        <w:rPr>
          <w:sz w:val="24"/>
          <w:szCs w:val="22"/>
        </w:rPr>
      </w:pPr>
    </w:p>
    <w:p w:rsidR="00164930" w:rsidRDefault="00164930" w:rsidP="00164930">
      <w:pPr>
        <w:pStyle w:val="BodyTextIndent"/>
        <w:jc w:val="both"/>
        <w:rPr>
          <w:sz w:val="24"/>
          <w:szCs w:val="22"/>
        </w:rPr>
      </w:pPr>
    </w:p>
    <w:p w:rsidR="00164930" w:rsidRDefault="00164930" w:rsidP="00164930">
      <w:pPr>
        <w:pStyle w:val="List"/>
        <w:numPr>
          <w:ilvl w:val="1"/>
          <w:numId w:val="18"/>
        </w:numPr>
        <w:jc w:val="both"/>
        <w:rPr>
          <w:sz w:val="24"/>
          <w:szCs w:val="22"/>
        </w:rPr>
      </w:pPr>
      <w:r>
        <w:rPr>
          <w:sz w:val="24"/>
          <w:szCs w:val="22"/>
        </w:rPr>
        <w:lastRenderedPageBreak/>
        <w:t xml:space="preserve">Lifting: </w:t>
      </w:r>
    </w:p>
    <w:p w:rsidR="00164930" w:rsidRDefault="00164930" w:rsidP="00164930">
      <w:pPr>
        <w:jc w:val="both"/>
        <w:rPr>
          <w:sz w:val="24"/>
          <w:szCs w:val="22"/>
        </w:rPr>
      </w:pPr>
    </w:p>
    <w:p w:rsidR="00164930" w:rsidRDefault="00164930" w:rsidP="00164930">
      <w:pPr>
        <w:pStyle w:val="List2"/>
        <w:numPr>
          <w:ilvl w:val="2"/>
          <w:numId w:val="18"/>
        </w:numPr>
        <w:jc w:val="both"/>
        <w:rPr>
          <w:sz w:val="24"/>
          <w:szCs w:val="22"/>
        </w:rPr>
      </w:pPr>
      <w:r>
        <w:rPr>
          <w:sz w:val="24"/>
          <w:szCs w:val="22"/>
        </w:rPr>
        <w:t xml:space="preserve">If you need help moving material, </w:t>
      </w:r>
      <w:r>
        <w:rPr>
          <w:sz w:val="24"/>
          <w:szCs w:val="22"/>
          <w:u w:val="single"/>
        </w:rPr>
        <w:t>ask</w:t>
      </w:r>
      <w:r>
        <w:rPr>
          <w:sz w:val="24"/>
          <w:szCs w:val="22"/>
        </w:rPr>
        <w:t xml:space="preserve"> for it. </w:t>
      </w:r>
    </w:p>
    <w:p w:rsidR="00164930" w:rsidRDefault="00164930" w:rsidP="00164930">
      <w:pPr>
        <w:pStyle w:val="List2"/>
        <w:jc w:val="both"/>
        <w:rPr>
          <w:sz w:val="24"/>
          <w:szCs w:val="22"/>
        </w:rPr>
      </w:pPr>
    </w:p>
    <w:p w:rsidR="00164930" w:rsidRDefault="00164930" w:rsidP="00164930">
      <w:pPr>
        <w:pStyle w:val="List2"/>
        <w:numPr>
          <w:ilvl w:val="2"/>
          <w:numId w:val="18"/>
        </w:numPr>
        <w:jc w:val="both"/>
        <w:rPr>
          <w:sz w:val="24"/>
          <w:szCs w:val="22"/>
        </w:rPr>
      </w:pPr>
      <w:r>
        <w:rPr>
          <w:sz w:val="24"/>
          <w:szCs w:val="22"/>
        </w:rPr>
        <w:t xml:space="preserve">When you lift, use your leg muscles by squatting close to the load, preserving the curve in your back, spreading your feet, and lifting with your legs, keeping the load close to your body. </w:t>
      </w:r>
    </w:p>
    <w:p w:rsidR="00164930" w:rsidRDefault="00164930" w:rsidP="00164930">
      <w:pPr>
        <w:pStyle w:val="List2"/>
        <w:jc w:val="both"/>
        <w:rPr>
          <w:sz w:val="24"/>
          <w:szCs w:val="22"/>
        </w:rPr>
      </w:pPr>
    </w:p>
    <w:p w:rsidR="00164930" w:rsidRDefault="00164930" w:rsidP="00164930">
      <w:pPr>
        <w:pStyle w:val="List2"/>
        <w:numPr>
          <w:ilvl w:val="2"/>
          <w:numId w:val="18"/>
        </w:numPr>
        <w:jc w:val="both"/>
        <w:rPr>
          <w:sz w:val="24"/>
          <w:szCs w:val="22"/>
        </w:rPr>
      </w:pPr>
      <w:r>
        <w:rPr>
          <w:sz w:val="24"/>
          <w:szCs w:val="22"/>
        </w:rPr>
        <w:t xml:space="preserve">When you turn holding an object, move your feet, do not twist. </w:t>
      </w:r>
    </w:p>
    <w:p w:rsidR="00164930" w:rsidRDefault="00164930" w:rsidP="00164930">
      <w:pPr>
        <w:pStyle w:val="List2"/>
        <w:jc w:val="both"/>
        <w:rPr>
          <w:sz w:val="24"/>
          <w:szCs w:val="22"/>
        </w:rPr>
      </w:pPr>
    </w:p>
    <w:p w:rsidR="00FA5D9B" w:rsidRDefault="00164930" w:rsidP="00164930">
      <w:pPr>
        <w:pStyle w:val="List"/>
        <w:numPr>
          <w:ilvl w:val="3"/>
          <w:numId w:val="18"/>
        </w:numPr>
        <w:jc w:val="both"/>
        <w:rPr>
          <w:sz w:val="24"/>
          <w:szCs w:val="22"/>
        </w:rPr>
      </w:pPr>
      <w:r>
        <w:rPr>
          <w:sz w:val="24"/>
          <w:szCs w:val="22"/>
        </w:rPr>
        <w:t>Staying Safe</w:t>
      </w:r>
      <w:r w:rsidR="00FA5D9B">
        <w:rPr>
          <w:sz w:val="24"/>
          <w:szCs w:val="22"/>
        </w:rPr>
        <w:t>:</w:t>
      </w:r>
    </w:p>
    <w:p w:rsidR="00FA5D9B" w:rsidRDefault="00FA5D9B" w:rsidP="00FA5D9B">
      <w:pPr>
        <w:pStyle w:val="List"/>
        <w:ind w:left="1080" w:firstLine="0"/>
        <w:jc w:val="both"/>
        <w:rPr>
          <w:sz w:val="24"/>
          <w:szCs w:val="22"/>
        </w:rPr>
      </w:pPr>
    </w:p>
    <w:p w:rsidR="00164930" w:rsidRDefault="00FA5D9B" w:rsidP="00171F79">
      <w:pPr>
        <w:pStyle w:val="List"/>
        <w:ind w:left="1080" w:firstLine="0"/>
        <w:jc w:val="both"/>
        <w:rPr>
          <w:sz w:val="24"/>
          <w:szCs w:val="22"/>
        </w:rPr>
      </w:pPr>
      <w:r>
        <w:rPr>
          <w:sz w:val="24"/>
          <w:szCs w:val="22"/>
        </w:rPr>
        <w:tab/>
      </w:r>
      <w:r w:rsidR="00164930">
        <w:rPr>
          <w:sz w:val="24"/>
          <w:szCs w:val="22"/>
        </w:rPr>
        <w:t xml:space="preserve"> Report any unsafe conditions or situations to your supervisor.  If you </w:t>
      </w:r>
      <w:r w:rsidR="00164930" w:rsidRPr="00CA0B5E">
        <w:rPr>
          <w:sz w:val="24"/>
          <w:szCs w:val="22"/>
        </w:rPr>
        <w:t xml:space="preserve">have </w:t>
      </w:r>
      <w:r>
        <w:rPr>
          <w:sz w:val="24"/>
          <w:szCs w:val="22"/>
        </w:rPr>
        <w:t xml:space="preserve">  </w:t>
      </w:r>
      <w:r>
        <w:rPr>
          <w:sz w:val="24"/>
          <w:szCs w:val="22"/>
        </w:rPr>
        <w:tab/>
        <w:t xml:space="preserve"> </w:t>
      </w:r>
      <w:r w:rsidR="00164930" w:rsidRPr="00CA0B5E">
        <w:rPr>
          <w:sz w:val="24"/>
          <w:szCs w:val="22"/>
        </w:rPr>
        <w:t xml:space="preserve">suggestions on improving any aspect of safety in the facility, discuss it. If </w:t>
      </w:r>
      <w:r>
        <w:rPr>
          <w:sz w:val="24"/>
          <w:szCs w:val="22"/>
        </w:rPr>
        <w:tab/>
        <w:t xml:space="preserve"> </w:t>
      </w:r>
      <w:r>
        <w:rPr>
          <w:sz w:val="24"/>
          <w:szCs w:val="22"/>
        </w:rPr>
        <w:tab/>
        <w:t xml:space="preserve"> </w:t>
      </w:r>
      <w:r w:rsidR="00164930" w:rsidRPr="00CA0B5E">
        <w:rPr>
          <w:sz w:val="24"/>
          <w:szCs w:val="22"/>
        </w:rPr>
        <w:t>you</w:t>
      </w:r>
      <w:r w:rsidR="00164930">
        <w:rPr>
          <w:sz w:val="24"/>
          <w:szCs w:val="22"/>
        </w:rPr>
        <w:t xml:space="preserve"> are ever unsure of how to operate a piece of equipment or complete </w:t>
      </w:r>
      <w:r>
        <w:rPr>
          <w:sz w:val="24"/>
          <w:szCs w:val="22"/>
        </w:rPr>
        <w:tab/>
        <w:t xml:space="preserve"> </w:t>
      </w:r>
      <w:r>
        <w:rPr>
          <w:sz w:val="24"/>
          <w:szCs w:val="22"/>
        </w:rPr>
        <w:tab/>
        <w:t xml:space="preserve"> </w:t>
      </w:r>
      <w:r w:rsidR="00164930">
        <w:rPr>
          <w:sz w:val="24"/>
          <w:szCs w:val="22"/>
        </w:rPr>
        <w:t xml:space="preserve">an assignment, ask for help. Asking for help when you are unsure reduces </w:t>
      </w:r>
      <w:r>
        <w:rPr>
          <w:sz w:val="24"/>
          <w:szCs w:val="22"/>
        </w:rPr>
        <w:tab/>
        <w:t xml:space="preserve"> </w:t>
      </w:r>
      <w:r w:rsidR="00164930">
        <w:rPr>
          <w:sz w:val="24"/>
          <w:szCs w:val="22"/>
        </w:rPr>
        <w:t xml:space="preserve">the chance of being injured. </w:t>
      </w:r>
    </w:p>
    <w:p w:rsidR="00164930" w:rsidRDefault="00164930" w:rsidP="00164930">
      <w:pPr>
        <w:pStyle w:val="BodyText"/>
        <w:tabs>
          <w:tab w:val="left" w:pos="1080"/>
        </w:tabs>
        <w:ind w:left="1080"/>
        <w:jc w:val="both"/>
        <w:rPr>
          <w:sz w:val="24"/>
          <w:szCs w:val="22"/>
        </w:rPr>
      </w:pPr>
    </w:p>
    <w:p w:rsidR="00164930" w:rsidRDefault="00164930" w:rsidP="00164930">
      <w:pPr>
        <w:pStyle w:val="BodyText"/>
        <w:tabs>
          <w:tab w:val="left" w:pos="1080"/>
        </w:tabs>
        <w:jc w:val="both"/>
        <w:rPr>
          <w:sz w:val="24"/>
          <w:szCs w:val="22"/>
        </w:rPr>
      </w:pPr>
      <w:r>
        <w:rPr>
          <w:sz w:val="24"/>
          <w:szCs w:val="22"/>
        </w:rPr>
        <w:tab/>
      </w:r>
      <w:r>
        <w:rPr>
          <w:sz w:val="24"/>
          <w:szCs w:val="22"/>
        </w:rPr>
        <w:tab/>
        <w:t xml:space="preserve">These rules have been established to help you stay safe and injury free. </w:t>
      </w:r>
      <w:r w:rsidR="00FA5D9B">
        <w:rPr>
          <w:sz w:val="24"/>
          <w:szCs w:val="22"/>
        </w:rPr>
        <w:tab/>
      </w:r>
      <w:r w:rsidR="00FA5D9B">
        <w:rPr>
          <w:sz w:val="24"/>
          <w:szCs w:val="22"/>
        </w:rPr>
        <w:tab/>
        <w:t xml:space="preserve">        </w:t>
      </w:r>
      <w:r>
        <w:rPr>
          <w:sz w:val="24"/>
          <w:szCs w:val="22"/>
        </w:rPr>
        <w:t xml:space="preserve">Violation of </w:t>
      </w:r>
      <w:r>
        <w:rPr>
          <w:sz w:val="24"/>
          <w:szCs w:val="22"/>
        </w:rPr>
        <w:tab/>
        <w:t xml:space="preserve">the above rules, or conduct that does not meet minimum accepted </w:t>
      </w:r>
      <w:r w:rsidR="00FA5D9B">
        <w:rPr>
          <w:sz w:val="24"/>
          <w:szCs w:val="22"/>
        </w:rPr>
        <w:tab/>
        <w:t xml:space="preserve">        </w:t>
      </w:r>
      <w:r>
        <w:rPr>
          <w:sz w:val="24"/>
          <w:szCs w:val="22"/>
        </w:rPr>
        <w:t xml:space="preserve">work standards, will result in discipline up to and including discharge. </w:t>
      </w:r>
    </w:p>
    <w:p w:rsidR="00164930" w:rsidRDefault="00164930" w:rsidP="00164930">
      <w:pPr>
        <w:pStyle w:val="BodyText"/>
        <w:jc w:val="both"/>
        <w:rPr>
          <w:sz w:val="24"/>
          <w:szCs w:val="22"/>
        </w:rPr>
      </w:pPr>
    </w:p>
    <w:p w:rsidR="00164930" w:rsidRDefault="00164930" w:rsidP="00387B11">
      <w:pPr>
        <w:pStyle w:val="Heading9"/>
        <w:tabs>
          <w:tab w:val="left" w:pos="1080"/>
          <w:tab w:val="left" w:pos="1260"/>
        </w:tabs>
        <w:ind w:firstLine="720"/>
        <w:jc w:val="both"/>
        <w:rPr>
          <w:sz w:val="24"/>
          <w:szCs w:val="22"/>
          <w:u w:val="single"/>
        </w:rPr>
      </w:pPr>
      <w:r>
        <w:tab/>
      </w:r>
      <w:r>
        <w:rPr>
          <w:sz w:val="24"/>
          <w:szCs w:val="22"/>
          <w:u w:val="single"/>
        </w:rPr>
        <w:t>Section 4.  Reporting Injuries</w:t>
      </w:r>
    </w:p>
    <w:p w:rsidR="00164930" w:rsidRDefault="00164930" w:rsidP="00164930">
      <w:pPr>
        <w:jc w:val="both"/>
      </w:pPr>
    </w:p>
    <w:p w:rsidR="00164930" w:rsidRDefault="00164930" w:rsidP="00164930">
      <w:pPr>
        <w:pStyle w:val="List"/>
        <w:numPr>
          <w:ilvl w:val="0"/>
          <w:numId w:val="19"/>
        </w:numPr>
        <w:jc w:val="both"/>
        <w:rPr>
          <w:sz w:val="24"/>
          <w:szCs w:val="22"/>
        </w:rPr>
      </w:pPr>
      <w:r>
        <w:rPr>
          <w:sz w:val="24"/>
          <w:szCs w:val="22"/>
        </w:rPr>
        <w:t xml:space="preserve">Any work related injury or suspected injury must be reported immediately to your supervisor and to Human Resources. A </w:t>
      </w:r>
      <w:r w:rsidR="00FA5D9B">
        <w:rPr>
          <w:sz w:val="24"/>
          <w:szCs w:val="22"/>
        </w:rPr>
        <w:t xml:space="preserve">First </w:t>
      </w:r>
      <w:r>
        <w:rPr>
          <w:sz w:val="24"/>
          <w:szCs w:val="22"/>
        </w:rPr>
        <w:t xml:space="preserve">Report of Injury form must be completed. Failure to promptly report an injury can result in disciplinary actions. </w:t>
      </w:r>
    </w:p>
    <w:p w:rsidR="00164930" w:rsidRDefault="00164930" w:rsidP="00164930">
      <w:pPr>
        <w:pStyle w:val="List"/>
        <w:jc w:val="both"/>
        <w:rPr>
          <w:sz w:val="24"/>
          <w:szCs w:val="22"/>
        </w:rPr>
      </w:pPr>
    </w:p>
    <w:p w:rsidR="00164930" w:rsidRDefault="00164930" w:rsidP="00164930">
      <w:pPr>
        <w:pStyle w:val="List"/>
        <w:numPr>
          <w:ilvl w:val="0"/>
          <w:numId w:val="19"/>
        </w:numPr>
        <w:jc w:val="both"/>
        <w:rPr>
          <w:sz w:val="24"/>
          <w:szCs w:val="22"/>
        </w:rPr>
      </w:pPr>
      <w:r>
        <w:rPr>
          <w:sz w:val="24"/>
          <w:szCs w:val="22"/>
        </w:rPr>
        <w:t xml:space="preserve">After each </w:t>
      </w:r>
      <w:r w:rsidR="00171F79">
        <w:rPr>
          <w:sz w:val="24"/>
          <w:szCs w:val="22"/>
        </w:rPr>
        <w:t xml:space="preserve">physical </w:t>
      </w:r>
      <w:r>
        <w:rPr>
          <w:sz w:val="24"/>
          <w:szCs w:val="22"/>
        </w:rPr>
        <w:t xml:space="preserve">appointment, the employee must report to his/her supervisor to review progress. </w:t>
      </w:r>
    </w:p>
    <w:p w:rsidR="00164930" w:rsidRDefault="00164930" w:rsidP="00164930">
      <w:pPr>
        <w:pStyle w:val="List"/>
        <w:jc w:val="both"/>
        <w:rPr>
          <w:sz w:val="24"/>
          <w:szCs w:val="22"/>
        </w:rPr>
      </w:pPr>
    </w:p>
    <w:p w:rsidR="004C5197" w:rsidRPr="004C5197" w:rsidRDefault="00164930" w:rsidP="004C5197">
      <w:pPr>
        <w:pStyle w:val="List"/>
        <w:numPr>
          <w:ilvl w:val="0"/>
          <w:numId w:val="19"/>
        </w:numPr>
        <w:rPr>
          <w:sz w:val="24"/>
          <w:szCs w:val="22"/>
        </w:rPr>
      </w:pPr>
      <w:r>
        <w:rPr>
          <w:sz w:val="24"/>
          <w:szCs w:val="22"/>
        </w:rPr>
        <w:t xml:space="preserve">Ohio County Fiscal Court may provide light duty work, if available, for employees recovering from work related injury. If light duty work is available, employees are required to return to light duty work immediately </w:t>
      </w:r>
      <w:r w:rsidR="004C5197" w:rsidRPr="004C5197">
        <w:rPr>
          <w:sz w:val="24"/>
          <w:szCs w:val="22"/>
        </w:rPr>
        <w:t xml:space="preserve">upon requiring a return to work note from the medical provider. </w:t>
      </w:r>
    </w:p>
    <w:p w:rsidR="00164930" w:rsidRDefault="00164930" w:rsidP="00164930">
      <w:pPr>
        <w:pStyle w:val="List"/>
        <w:jc w:val="both"/>
        <w:rPr>
          <w:sz w:val="24"/>
          <w:szCs w:val="22"/>
        </w:rPr>
      </w:pPr>
    </w:p>
    <w:p w:rsidR="00164930" w:rsidRDefault="00164930" w:rsidP="00164930">
      <w:pPr>
        <w:pStyle w:val="List"/>
        <w:numPr>
          <w:ilvl w:val="0"/>
          <w:numId w:val="19"/>
        </w:numPr>
        <w:jc w:val="both"/>
        <w:rPr>
          <w:sz w:val="24"/>
          <w:szCs w:val="22"/>
        </w:rPr>
      </w:pPr>
      <w:r>
        <w:rPr>
          <w:sz w:val="24"/>
          <w:szCs w:val="22"/>
        </w:rPr>
        <w:t xml:space="preserve">An accident investigation will be conducted to determine the root cause of the accident. The injured employee will be asked to participate in the investigation. </w:t>
      </w:r>
    </w:p>
    <w:p w:rsidR="00164930" w:rsidRDefault="00164930" w:rsidP="00164930">
      <w:pPr>
        <w:pStyle w:val="List"/>
        <w:jc w:val="both"/>
        <w:rPr>
          <w:sz w:val="24"/>
          <w:szCs w:val="22"/>
        </w:rPr>
      </w:pPr>
    </w:p>
    <w:p w:rsidR="00164930" w:rsidRDefault="00164930" w:rsidP="00164930">
      <w:pPr>
        <w:pStyle w:val="List"/>
        <w:numPr>
          <w:ilvl w:val="0"/>
          <w:numId w:val="19"/>
        </w:numPr>
        <w:jc w:val="both"/>
        <w:rPr>
          <w:sz w:val="24"/>
          <w:szCs w:val="22"/>
        </w:rPr>
      </w:pPr>
      <w:r>
        <w:rPr>
          <w:sz w:val="24"/>
          <w:szCs w:val="22"/>
        </w:rPr>
        <w:t xml:space="preserve">Employees are urged to report hazardous conditions and “near miss” incidents to their supervisors before injuries result. </w:t>
      </w:r>
    </w:p>
    <w:p w:rsidR="00935759" w:rsidRDefault="00935759" w:rsidP="00935759">
      <w:pPr>
        <w:pStyle w:val="ListParagraph"/>
        <w:rPr>
          <w:sz w:val="24"/>
          <w:szCs w:val="22"/>
        </w:rPr>
      </w:pPr>
    </w:p>
    <w:p w:rsidR="00935759" w:rsidRDefault="00935759" w:rsidP="00935759">
      <w:pPr>
        <w:pStyle w:val="List"/>
        <w:jc w:val="both"/>
        <w:rPr>
          <w:sz w:val="24"/>
          <w:szCs w:val="22"/>
        </w:rPr>
      </w:pPr>
    </w:p>
    <w:p w:rsidR="00164930" w:rsidRDefault="00164930" w:rsidP="00164930">
      <w:pPr>
        <w:pStyle w:val="List"/>
        <w:jc w:val="both"/>
        <w:rPr>
          <w:sz w:val="24"/>
          <w:szCs w:val="22"/>
        </w:rPr>
      </w:pPr>
    </w:p>
    <w:p w:rsidR="00164930" w:rsidRDefault="004C5197" w:rsidP="00164930">
      <w:pPr>
        <w:pStyle w:val="ListContinue"/>
        <w:numPr>
          <w:ilvl w:val="0"/>
          <w:numId w:val="19"/>
        </w:numPr>
        <w:jc w:val="both"/>
        <w:rPr>
          <w:sz w:val="24"/>
          <w:szCs w:val="22"/>
        </w:rPr>
      </w:pPr>
      <w:r>
        <w:rPr>
          <w:sz w:val="24"/>
          <w:szCs w:val="22"/>
        </w:rPr>
        <w:lastRenderedPageBreak/>
        <w:t xml:space="preserve">Ohio County encourages its employee to file with Workers Compensation should they be injured on the job. However, intentionally filing a </w:t>
      </w:r>
      <w:r w:rsidR="00164930">
        <w:rPr>
          <w:sz w:val="24"/>
          <w:szCs w:val="22"/>
        </w:rPr>
        <w:t xml:space="preserve">false workers’ compensation claim will result in disciplinary action. The case can also be referred to the </w:t>
      </w:r>
      <w:r>
        <w:rPr>
          <w:sz w:val="24"/>
          <w:szCs w:val="22"/>
        </w:rPr>
        <w:t>county</w:t>
      </w:r>
      <w:r w:rsidR="00164930">
        <w:rPr>
          <w:sz w:val="24"/>
          <w:szCs w:val="22"/>
        </w:rPr>
        <w:t xml:space="preserve"> attorney for possible prosecution. </w:t>
      </w:r>
    </w:p>
    <w:p w:rsidR="00387B11" w:rsidRDefault="00387B11" w:rsidP="00387B11">
      <w:pPr>
        <w:pStyle w:val="ListParagraph"/>
        <w:rPr>
          <w:sz w:val="24"/>
          <w:szCs w:val="22"/>
        </w:rPr>
      </w:pPr>
    </w:p>
    <w:p w:rsidR="00387B11" w:rsidRDefault="00387B11" w:rsidP="00387B11">
      <w:pPr>
        <w:pStyle w:val="ListContinue"/>
        <w:ind w:left="1080"/>
        <w:jc w:val="both"/>
        <w:rPr>
          <w:sz w:val="24"/>
          <w:szCs w:val="22"/>
        </w:rPr>
      </w:pPr>
    </w:p>
    <w:p w:rsidR="00164930" w:rsidRDefault="00164930" w:rsidP="00164930">
      <w:pPr>
        <w:pStyle w:val="BodyTextIndent"/>
        <w:ind w:left="0" w:firstLine="0"/>
        <w:jc w:val="both"/>
        <w:rPr>
          <w:sz w:val="24"/>
          <w:szCs w:val="22"/>
        </w:rPr>
      </w:pPr>
    </w:p>
    <w:p w:rsidR="00164930" w:rsidRDefault="00164930" w:rsidP="00164930">
      <w:pPr>
        <w:pStyle w:val="Heading9"/>
        <w:ind w:firstLine="0"/>
        <w:jc w:val="both"/>
        <w:rPr>
          <w:sz w:val="24"/>
          <w:szCs w:val="22"/>
          <w:u w:val="single"/>
        </w:rPr>
      </w:pPr>
      <w:r>
        <w:rPr>
          <w:sz w:val="24"/>
          <w:szCs w:val="22"/>
          <w:u w:val="single"/>
        </w:rPr>
        <w:t>Section 5.  Return to Work Program</w:t>
      </w:r>
    </w:p>
    <w:p w:rsidR="00164930" w:rsidRDefault="00164930" w:rsidP="00164930">
      <w:pPr>
        <w:jc w:val="both"/>
      </w:pPr>
    </w:p>
    <w:p w:rsidR="00164930" w:rsidRDefault="00164930" w:rsidP="00164930">
      <w:pPr>
        <w:pStyle w:val="BodyText"/>
        <w:tabs>
          <w:tab w:val="left" w:pos="720"/>
        </w:tabs>
        <w:jc w:val="both"/>
        <w:rPr>
          <w:sz w:val="24"/>
          <w:szCs w:val="22"/>
        </w:rPr>
      </w:pPr>
      <w:r>
        <w:rPr>
          <w:sz w:val="24"/>
          <w:szCs w:val="22"/>
        </w:rPr>
        <w:tab/>
      </w:r>
      <w:r>
        <w:rPr>
          <w:sz w:val="24"/>
          <w:szCs w:val="22"/>
        </w:rPr>
        <w:tab/>
        <w:t xml:space="preserve">It is our goal to prevent work-related injuries from happening. We are always concerned when one of our employees is injured or ill due to a work-related condition. We believe that such absences cost both Ohio County Fiscal Court and its employee. We want our injured employees to get the best possible medical treatment immediately to assure the earliest possible recovery and return to work. </w:t>
      </w:r>
    </w:p>
    <w:p w:rsidR="00164930" w:rsidRDefault="00164930" w:rsidP="00164930">
      <w:pPr>
        <w:pStyle w:val="BodyText"/>
        <w:jc w:val="both"/>
        <w:rPr>
          <w:sz w:val="24"/>
          <w:szCs w:val="22"/>
        </w:rPr>
      </w:pPr>
    </w:p>
    <w:p w:rsidR="00164930" w:rsidRDefault="00164930" w:rsidP="00164930">
      <w:pPr>
        <w:pStyle w:val="BodyText"/>
        <w:tabs>
          <w:tab w:val="left" w:pos="720"/>
        </w:tabs>
        <w:jc w:val="both"/>
        <w:rPr>
          <w:sz w:val="24"/>
          <w:szCs w:val="22"/>
        </w:rPr>
      </w:pPr>
      <w:r>
        <w:rPr>
          <w:sz w:val="24"/>
          <w:szCs w:val="22"/>
        </w:rPr>
        <w:tab/>
      </w:r>
      <w:r>
        <w:rPr>
          <w:sz w:val="24"/>
          <w:szCs w:val="22"/>
        </w:rPr>
        <w:tab/>
      </w:r>
      <w:r>
        <w:rPr>
          <w:sz w:val="24"/>
          <w:szCs w:val="22"/>
        </w:rPr>
        <w:tab/>
        <w:t xml:space="preserve">Ohio County Fiscal Court wants to provide meaningful work activity for </w:t>
      </w:r>
      <w:r w:rsidRPr="00CA0B5E">
        <w:rPr>
          <w:sz w:val="24"/>
          <w:szCs w:val="22"/>
        </w:rPr>
        <w:t>eligible</w:t>
      </w:r>
      <w:r>
        <w:rPr>
          <w:sz w:val="24"/>
          <w:szCs w:val="22"/>
        </w:rPr>
        <w:t xml:space="preserve"> employees who become unable to perform all or portions of their regular work assignment. Thus, we have implemented a Transitional Duty program (light duty). Transitional Duty, </w:t>
      </w:r>
      <w:r w:rsidRPr="00CA0B5E">
        <w:rPr>
          <w:sz w:val="24"/>
          <w:szCs w:val="22"/>
        </w:rPr>
        <w:t>when available,</w:t>
      </w:r>
      <w:r>
        <w:rPr>
          <w:sz w:val="24"/>
          <w:szCs w:val="22"/>
        </w:rPr>
        <w:t xml:space="preserve"> is a temporary program, not to exceed six months. </w:t>
      </w:r>
    </w:p>
    <w:p w:rsidR="00164930" w:rsidRDefault="00164930" w:rsidP="00164930">
      <w:pPr>
        <w:pStyle w:val="BodyText"/>
        <w:jc w:val="both"/>
        <w:rPr>
          <w:sz w:val="24"/>
          <w:szCs w:val="22"/>
        </w:rPr>
      </w:pPr>
    </w:p>
    <w:p w:rsidR="00164930" w:rsidRDefault="00164930" w:rsidP="00164930">
      <w:pPr>
        <w:pStyle w:val="Heading9"/>
        <w:ind w:firstLine="0"/>
        <w:jc w:val="both"/>
        <w:rPr>
          <w:sz w:val="24"/>
          <w:szCs w:val="22"/>
          <w:u w:val="single"/>
        </w:rPr>
      </w:pPr>
      <w:r>
        <w:rPr>
          <w:sz w:val="24"/>
          <w:szCs w:val="22"/>
          <w:u w:val="single"/>
        </w:rPr>
        <w:t xml:space="preserve">Section 6.  Employee Procedures </w:t>
      </w:r>
    </w:p>
    <w:p w:rsidR="00164930" w:rsidRDefault="00164930" w:rsidP="00164930">
      <w:pPr>
        <w:jc w:val="both"/>
      </w:pPr>
    </w:p>
    <w:p w:rsidR="00164930" w:rsidRDefault="00164930" w:rsidP="00164930">
      <w:pPr>
        <w:pStyle w:val="BodyText"/>
        <w:numPr>
          <w:ilvl w:val="0"/>
          <w:numId w:val="20"/>
        </w:numPr>
        <w:jc w:val="both"/>
        <w:rPr>
          <w:sz w:val="24"/>
          <w:szCs w:val="22"/>
        </w:rPr>
      </w:pPr>
      <w:r>
        <w:rPr>
          <w:sz w:val="24"/>
          <w:szCs w:val="22"/>
        </w:rPr>
        <w:t>All work-related injuries should always be reported immediately to your supervisor</w:t>
      </w:r>
      <w:r w:rsidR="004C5197">
        <w:rPr>
          <w:sz w:val="24"/>
          <w:szCs w:val="22"/>
        </w:rPr>
        <w:t>.</w:t>
      </w:r>
      <w:r>
        <w:rPr>
          <w:sz w:val="24"/>
          <w:szCs w:val="22"/>
        </w:rPr>
        <w:t xml:space="preserve"> </w:t>
      </w:r>
    </w:p>
    <w:p w:rsidR="00164930" w:rsidRDefault="00164930" w:rsidP="00164930">
      <w:pPr>
        <w:pStyle w:val="BodyText"/>
        <w:jc w:val="both"/>
        <w:rPr>
          <w:sz w:val="24"/>
          <w:szCs w:val="22"/>
        </w:rPr>
      </w:pPr>
    </w:p>
    <w:p w:rsidR="00164930" w:rsidRDefault="00164930" w:rsidP="00164930">
      <w:pPr>
        <w:pStyle w:val="BodyText"/>
        <w:numPr>
          <w:ilvl w:val="0"/>
          <w:numId w:val="20"/>
        </w:numPr>
        <w:jc w:val="both"/>
        <w:rPr>
          <w:sz w:val="24"/>
          <w:szCs w:val="22"/>
        </w:rPr>
      </w:pPr>
      <w:r>
        <w:rPr>
          <w:sz w:val="24"/>
          <w:szCs w:val="22"/>
        </w:rPr>
        <w:t xml:space="preserve">You must complete and sign an Injury Report. </w:t>
      </w:r>
    </w:p>
    <w:p w:rsidR="00164930" w:rsidRDefault="00164930" w:rsidP="00164930">
      <w:pPr>
        <w:pStyle w:val="BodyText"/>
        <w:jc w:val="both"/>
        <w:rPr>
          <w:sz w:val="24"/>
          <w:szCs w:val="22"/>
        </w:rPr>
      </w:pPr>
    </w:p>
    <w:p w:rsidR="00164930" w:rsidRDefault="00164930" w:rsidP="00164930">
      <w:pPr>
        <w:pStyle w:val="BodyText"/>
        <w:numPr>
          <w:ilvl w:val="0"/>
          <w:numId w:val="20"/>
        </w:numPr>
        <w:jc w:val="both"/>
        <w:rPr>
          <w:sz w:val="24"/>
          <w:szCs w:val="22"/>
        </w:rPr>
      </w:pPr>
      <w:r w:rsidRPr="003758B5">
        <w:rPr>
          <w:sz w:val="24"/>
          <w:szCs w:val="22"/>
        </w:rPr>
        <w:t xml:space="preserve">When medical treatment is sought, the injured employee must advise their supervisor that they are seeking treatment </w:t>
      </w:r>
      <w:r w:rsidR="00171F79" w:rsidRPr="003758B5">
        <w:rPr>
          <w:sz w:val="24"/>
          <w:szCs w:val="22"/>
        </w:rPr>
        <w:t xml:space="preserve">at Family Care/Quick Care or the Ohio County Hospital Emergency Room </w:t>
      </w:r>
      <w:r w:rsidRPr="003758B5">
        <w:rPr>
          <w:sz w:val="24"/>
          <w:szCs w:val="22"/>
        </w:rPr>
        <w:t xml:space="preserve">and obtain a </w:t>
      </w:r>
      <w:r w:rsidR="003758B5" w:rsidRPr="003758B5">
        <w:rPr>
          <w:sz w:val="24"/>
          <w:szCs w:val="22"/>
        </w:rPr>
        <w:t>health care provider ‘Return to Work’</w:t>
      </w:r>
      <w:r w:rsidR="00387B11" w:rsidRPr="003758B5">
        <w:rPr>
          <w:sz w:val="24"/>
          <w:szCs w:val="22"/>
        </w:rPr>
        <w:t xml:space="preserve"> note stating </w:t>
      </w:r>
      <w:r w:rsidR="003758B5" w:rsidRPr="003758B5">
        <w:rPr>
          <w:sz w:val="24"/>
          <w:szCs w:val="22"/>
        </w:rPr>
        <w:t xml:space="preserve">visit that the employee may return to work &amp; restrictions, if any. Regardless f their choice of health care provider, the ‘Return to Work’ not must be completed for each visit. </w:t>
      </w:r>
    </w:p>
    <w:p w:rsidR="003758B5" w:rsidRDefault="003758B5" w:rsidP="003758B5">
      <w:pPr>
        <w:pStyle w:val="ListParagraph"/>
        <w:rPr>
          <w:sz w:val="24"/>
          <w:szCs w:val="22"/>
        </w:rPr>
      </w:pPr>
    </w:p>
    <w:p w:rsidR="003758B5" w:rsidRPr="003758B5" w:rsidRDefault="003758B5" w:rsidP="003758B5">
      <w:pPr>
        <w:pStyle w:val="BodyText"/>
        <w:ind w:left="1080"/>
        <w:jc w:val="both"/>
        <w:rPr>
          <w:sz w:val="24"/>
          <w:szCs w:val="22"/>
        </w:rPr>
      </w:pPr>
    </w:p>
    <w:p w:rsidR="00164930" w:rsidRDefault="00387B11" w:rsidP="00164930">
      <w:pPr>
        <w:pStyle w:val="BodyText"/>
        <w:numPr>
          <w:ilvl w:val="0"/>
          <w:numId w:val="20"/>
        </w:numPr>
        <w:jc w:val="both"/>
        <w:rPr>
          <w:sz w:val="24"/>
          <w:szCs w:val="22"/>
        </w:rPr>
      </w:pPr>
      <w:r>
        <w:rPr>
          <w:sz w:val="24"/>
          <w:szCs w:val="22"/>
        </w:rPr>
        <w:t xml:space="preserve">When you are </w:t>
      </w:r>
      <w:r w:rsidR="00164930">
        <w:rPr>
          <w:sz w:val="24"/>
          <w:szCs w:val="22"/>
        </w:rPr>
        <w:t xml:space="preserve">unable to work in your regular job capacity. Transitional duty up to a maximum of six (6) months, will be evaluated on a case-by-case basis. </w:t>
      </w:r>
    </w:p>
    <w:p w:rsidR="00164930" w:rsidRDefault="00164930" w:rsidP="00164930">
      <w:pPr>
        <w:jc w:val="both"/>
        <w:rPr>
          <w:sz w:val="24"/>
          <w:szCs w:val="22"/>
        </w:rPr>
      </w:pPr>
    </w:p>
    <w:p w:rsidR="00164930" w:rsidRDefault="00164930" w:rsidP="00164930">
      <w:pPr>
        <w:pStyle w:val="Heading9"/>
        <w:ind w:firstLine="0"/>
        <w:jc w:val="both"/>
        <w:rPr>
          <w:sz w:val="24"/>
          <w:szCs w:val="22"/>
          <w:u w:val="single"/>
        </w:rPr>
      </w:pPr>
      <w:r>
        <w:rPr>
          <w:sz w:val="24"/>
          <w:szCs w:val="22"/>
          <w:u w:val="single"/>
        </w:rPr>
        <w:t>Section 7.  Return to Work Procedures</w:t>
      </w:r>
    </w:p>
    <w:p w:rsidR="00164930" w:rsidRDefault="00164930" w:rsidP="00164930">
      <w:pPr>
        <w:jc w:val="both"/>
      </w:pPr>
    </w:p>
    <w:p w:rsidR="00164930" w:rsidRDefault="00164930" w:rsidP="00164930">
      <w:pPr>
        <w:pStyle w:val="BodyText"/>
        <w:numPr>
          <w:ilvl w:val="0"/>
          <w:numId w:val="21"/>
        </w:numPr>
        <w:jc w:val="both"/>
        <w:rPr>
          <w:sz w:val="24"/>
          <w:szCs w:val="22"/>
        </w:rPr>
      </w:pPr>
      <w:r>
        <w:rPr>
          <w:sz w:val="24"/>
          <w:szCs w:val="22"/>
        </w:rPr>
        <w:t>If you are unable to return to your regular job, but are capable of performing transitional duty, you m</w:t>
      </w:r>
      <w:r w:rsidR="003758B5">
        <w:rPr>
          <w:sz w:val="24"/>
          <w:szCs w:val="22"/>
        </w:rPr>
        <w:t xml:space="preserve">ust return to transitional duty, if available. </w:t>
      </w:r>
      <w:r>
        <w:rPr>
          <w:sz w:val="24"/>
          <w:szCs w:val="22"/>
        </w:rPr>
        <w:t xml:space="preserve"> Failure to do so may result in disqualification for certain employee benefits and </w:t>
      </w:r>
      <w:r w:rsidR="003758B5">
        <w:rPr>
          <w:sz w:val="24"/>
          <w:szCs w:val="22"/>
        </w:rPr>
        <w:t>disciplinary action, up to and including termination.</w:t>
      </w:r>
    </w:p>
    <w:p w:rsidR="003758B5" w:rsidRDefault="003758B5" w:rsidP="003758B5">
      <w:pPr>
        <w:pStyle w:val="BodyText"/>
        <w:ind w:left="1080"/>
        <w:jc w:val="both"/>
        <w:rPr>
          <w:sz w:val="24"/>
          <w:szCs w:val="22"/>
        </w:rPr>
      </w:pPr>
    </w:p>
    <w:p w:rsidR="00164930" w:rsidRDefault="00164930" w:rsidP="00164930">
      <w:pPr>
        <w:pStyle w:val="BodyText"/>
        <w:jc w:val="both"/>
        <w:rPr>
          <w:sz w:val="24"/>
          <w:szCs w:val="22"/>
        </w:rPr>
      </w:pPr>
    </w:p>
    <w:p w:rsidR="00171F79" w:rsidRDefault="00171F79" w:rsidP="00164930">
      <w:pPr>
        <w:pStyle w:val="BodyText"/>
        <w:jc w:val="both"/>
        <w:rPr>
          <w:sz w:val="24"/>
          <w:szCs w:val="22"/>
        </w:rPr>
      </w:pPr>
    </w:p>
    <w:p w:rsidR="00164930" w:rsidRDefault="00164930" w:rsidP="00164930">
      <w:pPr>
        <w:pStyle w:val="BodyText"/>
        <w:numPr>
          <w:ilvl w:val="0"/>
          <w:numId w:val="21"/>
        </w:numPr>
        <w:jc w:val="both"/>
        <w:rPr>
          <w:sz w:val="24"/>
          <w:szCs w:val="22"/>
        </w:rPr>
      </w:pPr>
      <w:r>
        <w:rPr>
          <w:sz w:val="24"/>
          <w:szCs w:val="22"/>
        </w:rPr>
        <w:t xml:space="preserve">Employees who are unable to work and whose absences Ohio County Fiscal Court approves must keep us informed on a weekly basis of their status. Failure to do so will result in a reduction in benefits available and discipline up to and including termination from employment. </w:t>
      </w:r>
    </w:p>
    <w:p w:rsidR="00164930" w:rsidRDefault="00164930" w:rsidP="00164930">
      <w:pPr>
        <w:pStyle w:val="BodyText"/>
        <w:jc w:val="both"/>
        <w:rPr>
          <w:sz w:val="24"/>
          <w:szCs w:val="22"/>
        </w:rPr>
      </w:pPr>
    </w:p>
    <w:p w:rsidR="00387B11" w:rsidRPr="003758B5" w:rsidRDefault="00164930" w:rsidP="00387B11">
      <w:pPr>
        <w:pStyle w:val="BodyText"/>
        <w:numPr>
          <w:ilvl w:val="0"/>
          <w:numId w:val="21"/>
        </w:numPr>
        <w:jc w:val="both"/>
        <w:rPr>
          <w:sz w:val="24"/>
          <w:szCs w:val="22"/>
        </w:rPr>
      </w:pPr>
      <w:r w:rsidRPr="003758B5">
        <w:rPr>
          <w:sz w:val="24"/>
          <w:szCs w:val="22"/>
        </w:rPr>
        <w:t xml:space="preserve">If you are unable to return to your regular job or transitional duty, your absence must be approved under the Family Medical Leave program. For this purpose, you need to complete a Family Medical Leave Request form and submit it to the Human Resources Department. </w:t>
      </w:r>
      <w:r w:rsidR="003758B5">
        <w:rPr>
          <w:sz w:val="24"/>
          <w:szCs w:val="22"/>
        </w:rPr>
        <w:t>Further, Ohio County</w:t>
      </w:r>
      <w:r w:rsidR="004F3A54">
        <w:rPr>
          <w:sz w:val="24"/>
          <w:szCs w:val="22"/>
        </w:rPr>
        <w:t xml:space="preserve"> has the right to certify your leave as Family Medical Leave should your leave qualify.</w:t>
      </w:r>
    </w:p>
    <w:p w:rsidR="00387B11" w:rsidRPr="00387B11" w:rsidRDefault="00387B11" w:rsidP="00387B11">
      <w:pPr>
        <w:pStyle w:val="BodyText"/>
        <w:ind w:left="1080"/>
        <w:jc w:val="both"/>
        <w:rPr>
          <w:sz w:val="24"/>
          <w:szCs w:val="22"/>
        </w:rPr>
      </w:pPr>
    </w:p>
    <w:p w:rsidR="00164930" w:rsidRDefault="00164930" w:rsidP="00164930">
      <w:pPr>
        <w:pStyle w:val="List"/>
        <w:numPr>
          <w:ilvl w:val="0"/>
          <w:numId w:val="21"/>
        </w:numPr>
        <w:jc w:val="both"/>
        <w:rPr>
          <w:sz w:val="24"/>
          <w:szCs w:val="22"/>
        </w:rPr>
      </w:pPr>
      <w:r>
        <w:rPr>
          <w:sz w:val="24"/>
          <w:szCs w:val="22"/>
        </w:rPr>
        <w:t xml:space="preserve">Employees who are not eligible for leave under the Family Medical Leave Act (FMLA) must return to transitional duty or regular work </w:t>
      </w:r>
      <w:r w:rsidR="004F3A54">
        <w:rPr>
          <w:sz w:val="24"/>
          <w:szCs w:val="22"/>
        </w:rPr>
        <w:t>as described above</w:t>
      </w:r>
      <w:r>
        <w:rPr>
          <w:sz w:val="24"/>
          <w:szCs w:val="22"/>
        </w:rPr>
        <w:t xml:space="preserve">. If you are unable to return to any available work, your job position may be filled after a reasonable time. When able to do so, you will be entitled to return to a suitable position, if available and consistent with any limitations. However, you must keep us regularly informed of your status and any changes in your condition. </w:t>
      </w:r>
    </w:p>
    <w:p w:rsidR="00FA5D9B" w:rsidRPr="00B80DDA" w:rsidRDefault="00FA5D9B" w:rsidP="00FA5D9B">
      <w:pPr>
        <w:rPr>
          <w:vertAlign w:val="superscript"/>
        </w:rPr>
      </w:pPr>
    </w:p>
    <w:p w:rsidR="001E61F5" w:rsidRDefault="001E61F5" w:rsidP="001E61F5">
      <w:pPr>
        <w:pStyle w:val="BodyText"/>
        <w:numPr>
          <w:ilvl w:val="0"/>
          <w:numId w:val="21"/>
        </w:numPr>
        <w:jc w:val="both"/>
        <w:rPr>
          <w:sz w:val="24"/>
          <w:szCs w:val="22"/>
        </w:rPr>
      </w:pPr>
      <w:r>
        <w:rPr>
          <w:sz w:val="24"/>
          <w:szCs w:val="22"/>
        </w:rPr>
        <w:t xml:space="preserve">Employees must provide a </w:t>
      </w:r>
      <w:r w:rsidR="004F3A54">
        <w:rPr>
          <w:sz w:val="24"/>
          <w:szCs w:val="22"/>
        </w:rPr>
        <w:t>Return to Work’ note</w:t>
      </w:r>
      <w:r>
        <w:rPr>
          <w:sz w:val="24"/>
          <w:szCs w:val="22"/>
        </w:rPr>
        <w:t xml:space="preserve"> indicating they are capable of returning to full duty. Permanent restrictions will be evaluated on a case-by-case basis and relate to the performance of essential job functions. No permanent light duty positions will be created. </w:t>
      </w:r>
    </w:p>
    <w:p w:rsidR="001E61F5" w:rsidRDefault="001E61F5" w:rsidP="001E61F5">
      <w:pPr>
        <w:pStyle w:val="BodyText"/>
        <w:jc w:val="both"/>
        <w:rPr>
          <w:sz w:val="24"/>
          <w:szCs w:val="22"/>
        </w:rPr>
      </w:pPr>
    </w:p>
    <w:p w:rsidR="001E61F5" w:rsidRDefault="001E61F5" w:rsidP="001E61F5">
      <w:pPr>
        <w:pStyle w:val="List"/>
        <w:numPr>
          <w:ilvl w:val="0"/>
          <w:numId w:val="22"/>
        </w:numPr>
        <w:jc w:val="both"/>
        <w:rPr>
          <w:sz w:val="24"/>
          <w:szCs w:val="22"/>
        </w:rPr>
      </w:pPr>
      <w:r>
        <w:rPr>
          <w:sz w:val="24"/>
          <w:szCs w:val="22"/>
        </w:rPr>
        <w:t xml:space="preserve">Cooperate with our third party administrator and provide accurate and complete information as soon as possible so that you receive all benefits to which you are entitled. If you have problems or concerns, please contact the Human Resources Department. </w:t>
      </w:r>
    </w:p>
    <w:p w:rsidR="00D3613F" w:rsidRDefault="00D3613F" w:rsidP="00164930"/>
    <w:p w:rsidR="001E61F5" w:rsidRDefault="001E61F5" w:rsidP="00164930"/>
    <w:p w:rsidR="001E61F5" w:rsidRDefault="001E61F5" w:rsidP="00164930"/>
    <w:p w:rsidR="001E61F5" w:rsidRDefault="001E61F5" w:rsidP="00164930"/>
    <w:p w:rsidR="001E61F5" w:rsidRDefault="001E61F5" w:rsidP="00164930"/>
    <w:p w:rsidR="001E61F5" w:rsidRDefault="001E61F5" w:rsidP="00164930"/>
    <w:p w:rsidR="001E61F5" w:rsidRDefault="001E61F5" w:rsidP="00164930"/>
    <w:p w:rsidR="001E61F5" w:rsidRDefault="001E61F5" w:rsidP="00164930"/>
    <w:p w:rsidR="001E61F5" w:rsidRDefault="001E61F5" w:rsidP="00164930"/>
    <w:p w:rsidR="001E61F5" w:rsidRDefault="001E61F5" w:rsidP="00164930"/>
    <w:p w:rsidR="001E61F5" w:rsidRDefault="001E61F5" w:rsidP="00164930"/>
    <w:p w:rsidR="001E61F5" w:rsidRDefault="001E61F5" w:rsidP="00164930"/>
    <w:p w:rsidR="001E61F5" w:rsidRDefault="001E61F5" w:rsidP="00164930"/>
    <w:p w:rsidR="001E61F5" w:rsidRDefault="001E61F5" w:rsidP="00164930"/>
    <w:p w:rsidR="001E61F5" w:rsidRDefault="001E61F5" w:rsidP="00164930"/>
    <w:p w:rsidR="001E61F5" w:rsidRDefault="001E61F5" w:rsidP="00164930"/>
    <w:p w:rsidR="001E61F5" w:rsidRDefault="001E61F5" w:rsidP="00164930"/>
    <w:sectPr w:rsidR="001E61F5">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9CE" w:rsidRDefault="002F39CE" w:rsidP="001E61F5">
      <w:r>
        <w:separator/>
      </w:r>
    </w:p>
  </w:endnote>
  <w:endnote w:type="continuationSeparator" w:id="0">
    <w:p w:rsidR="002F39CE" w:rsidRDefault="002F39CE" w:rsidP="001E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461512"/>
      <w:docPartObj>
        <w:docPartGallery w:val="Page Numbers (Bottom of Page)"/>
        <w:docPartUnique/>
      </w:docPartObj>
    </w:sdtPr>
    <w:sdtEndPr>
      <w:rPr>
        <w:noProof/>
      </w:rPr>
    </w:sdtEndPr>
    <w:sdtContent>
      <w:p w:rsidR="00984384" w:rsidRDefault="00984384">
        <w:pPr>
          <w:pStyle w:val="Footer"/>
          <w:jc w:val="right"/>
        </w:pPr>
        <w:r>
          <w:fldChar w:fldCharType="begin"/>
        </w:r>
        <w:r>
          <w:instrText xml:space="preserve"> PAGE   \* MERGEFORMAT </w:instrText>
        </w:r>
        <w:r>
          <w:fldChar w:fldCharType="separate"/>
        </w:r>
        <w:r w:rsidR="00C16332">
          <w:rPr>
            <w:noProof/>
          </w:rPr>
          <w:t>1</w:t>
        </w:r>
        <w:r>
          <w:rPr>
            <w:noProof/>
          </w:rPr>
          <w:fldChar w:fldCharType="end"/>
        </w:r>
      </w:p>
    </w:sdtContent>
  </w:sdt>
  <w:p w:rsidR="00984384" w:rsidRDefault="00984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9CE" w:rsidRDefault="002F39CE" w:rsidP="001E61F5">
      <w:r>
        <w:separator/>
      </w:r>
    </w:p>
  </w:footnote>
  <w:footnote w:type="continuationSeparator" w:id="0">
    <w:p w:rsidR="002F39CE" w:rsidRDefault="002F39CE" w:rsidP="001E6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31D"/>
    <w:multiLevelType w:val="hybridMultilevel"/>
    <w:tmpl w:val="D974E1BA"/>
    <w:lvl w:ilvl="0" w:tplc="FA2ABCE4">
      <w:start w:val="3"/>
      <w:numFmt w:val="decimal"/>
      <w:lvlText w:val="%1."/>
      <w:lvlJc w:val="left"/>
      <w:pPr>
        <w:tabs>
          <w:tab w:val="num" w:pos="1440"/>
        </w:tabs>
        <w:ind w:left="1440" w:hanging="360"/>
      </w:pPr>
      <w:rPr>
        <w:rFonts w:hint="default"/>
      </w:rPr>
    </w:lvl>
    <w:lvl w:ilvl="1" w:tplc="11CC0630">
      <w:start w:val="3"/>
      <w:numFmt w:val="decimal"/>
      <w:lvlText w:val="%2."/>
      <w:lvlJc w:val="left"/>
      <w:pPr>
        <w:tabs>
          <w:tab w:val="num" w:pos="1440"/>
        </w:tabs>
        <w:ind w:left="1440" w:hanging="360"/>
      </w:pPr>
      <w:rPr>
        <w:rFonts w:hint="default"/>
      </w:rPr>
    </w:lvl>
    <w:lvl w:ilvl="2" w:tplc="C21C3A4A">
      <w:start w:val="8"/>
      <w:numFmt w:val="upperLetter"/>
      <w:lvlText w:val="%3."/>
      <w:lvlJc w:val="left"/>
      <w:pPr>
        <w:tabs>
          <w:tab w:val="num" w:pos="1080"/>
        </w:tabs>
        <w:ind w:left="1080" w:hanging="360"/>
      </w:pPr>
      <w:rPr>
        <w:rFonts w:hint="default"/>
      </w:rPr>
    </w:lvl>
    <w:lvl w:ilvl="3" w:tplc="B1CC93E8">
      <w:start w:val="1"/>
      <w:numFmt w:val="decimal"/>
      <w:lvlText w:val="%4."/>
      <w:lvlJc w:val="left"/>
      <w:pPr>
        <w:tabs>
          <w:tab w:val="num" w:pos="1440"/>
        </w:tabs>
        <w:ind w:left="144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DB6771"/>
    <w:multiLevelType w:val="hybridMultilevel"/>
    <w:tmpl w:val="56B25C20"/>
    <w:lvl w:ilvl="0" w:tplc="7F6818D6">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9F2C7C"/>
    <w:multiLevelType w:val="hybridMultilevel"/>
    <w:tmpl w:val="B6C63C34"/>
    <w:lvl w:ilvl="0" w:tplc="A19ECFDE">
      <w:start w:val="2"/>
      <w:numFmt w:val="decimal"/>
      <w:lvlText w:val="%1."/>
      <w:lvlJc w:val="left"/>
      <w:pPr>
        <w:tabs>
          <w:tab w:val="num" w:pos="1440"/>
        </w:tabs>
        <w:ind w:left="1440" w:hanging="360"/>
      </w:pPr>
      <w:rPr>
        <w:rFonts w:hint="default"/>
      </w:rPr>
    </w:lvl>
    <w:lvl w:ilvl="1" w:tplc="2BBAF716">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D402C2"/>
    <w:multiLevelType w:val="hybridMultilevel"/>
    <w:tmpl w:val="F6942A36"/>
    <w:lvl w:ilvl="0" w:tplc="4E6AA3C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6A4283"/>
    <w:multiLevelType w:val="hybridMultilevel"/>
    <w:tmpl w:val="A1D4E2C0"/>
    <w:lvl w:ilvl="0" w:tplc="6F92BF40">
      <w:start w:val="1"/>
      <w:numFmt w:val="upperLetter"/>
      <w:lvlText w:val="%1."/>
      <w:lvlJc w:val="left"/>
      <w:pPr>
        <w:tabs>
          <w:tab w:val="num" w:pos="1080"/>
        </w:tabs>
        <w:ind w:left="1080" w:hanging="360"/>
      </w:pPr>
      <w:rPr>
        <w:rFonts w:hint="default"/>
      </w:rPr>
    </w:lvl>
    <w:lvl w:ilvl="1" w:tplc="8624914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7875AE"/>
    <w:multiLevelType w:val="hybridMultilevel"/>
    <w:tmpl w:val="B2609308"/>
    <w:lvl w:ilvl="0" w:tplc="322C1FAC">
      <w:start w:val="10"/>
      <w:numFmt w:val="upperLetter"/>
      <w:lvlText w:val="%1."/>
      <w:lvlJc w:val="left"/>
      <w:pPr>
        <w:tabs>
          <w:tab w:val="num" w:pos="1080"/>
        </w:tabs>
        <w:ind w:left="1080" w:hanging="360"/>
      </w:pPr>
      <w:rPr>
        <w:rFonts w:hint="default"/>
      </w:rPr>
    </w:lvl>
    <w:lvl w:ilvl="1" w:tplc="3266C662">
      <w:start w:val="1"/>
      <w:numFmt w:val="decimal"/>
      <w:lvlText w:val="%2."/>
      <w:lvlJc w:val="left"/>
      <w:pPr>
        <w:tabs>
          <w:tab w:val="num" w:pos="1440"/>
        </w:tabs>
        <w:ind w:left="1440" w:hanging="360"/>
      </w:pPr>
      <w:rPr>
        <w:rFonts w:hint="default"/>
      </w:rPr>
    </w:lvl>
    <w:lvl w:ilvl="2" w:tplc="0EB0DB7C">
      <w:start w:val="11"/>
      <w:numFmt w:val="bullet"/>
      <w:lvlText w:val=""/>
      <w:lvlJc w:val="left"/>
      <w:pPr>
        <w:tabs>
          <w:tab w:val="num" w:pos="1800"/>
        </w:tabs>
        <w:ind w:left="1800" w:hanging="360"/>
      </w:pPr>
      <w:rPr>
        <w:rFonts w:ascii="Symbol" w:hAnsi="Symbol" w:hint="default"/>
      </w:rPr>
    </w:lvl>
    <w:lvl w:ilvl="3" w:tplc="CCA44AC4">
      <w:start w:val="11"/>
      <w:numFmt w:val="upperLetter"/>
      <w:lvlText w:val="%4."/>
      <w:lvlJc w:val="left"/>
      <w:pPr>
        <w:tabs>
          <w:tab w:val="num" w:pos="1080"/>
        </w:tabs>
        <w:ind w:left="1080" w:hanging="360"/>
      </w:pPr>
      <w:rPr>
        <w:rFonts w:hint="default"/>
      </w:rPr>
    </w:lvl>
    <w:lvl w:ilvl="4" w:tplc="AE92A49C">
      <w:start w:val="1"/>
      <w:numFmt w:val="decimal"/>
      <w:lvlText w:val="%5."/>
      <w:lvlJc w:val="left"/>
      <w:pPr>
        <w:tabs>
          <w:tab w:val="num" w:pos="1440"/>
        </w:tabs>
        <w:ind w:left="144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C212F1"/>
    <w:multiLevelType w:val="hybridMultilevel"/>
    <w:tmpl w:val="F2A4FF0A"/>
    <w:lvl w:ilvl="0" w:tplc="3B4C2BD8">
      <w:start w:val="8"/>
      <w:numFmt w:val="upperLetter"/>
      <w:lvlText w:val="%1."/>
      <w:lvlJc w:val="left"/>
      <w:pPr>
        <w:tabs>
          <w:tab w:val="num" w:pos="1080"/>
        </w:tabs>
        <w:ind w:left="1080" w:hanging="360"/>
      </w:pPr>
      <w:rPr>
        <w:rFonts w:hint="default"/>
      </w:rPr>
    </w:lvl>
    <w:lvl w:ilvl="1" w:tplc="9AB0CD56">
      <w:start w:val="1"/>
      <w:numFmt w:val="decimal"/>
      <w:lvlText w:val="%2."/>
      <w:lvlJc w:val="left"/>
      <w:pPr>
        <w:tabs>
          <w:tab w:val="num" w:pos="1440"/>
        </w:tabs>
        <w:ind w:left="1440" w:hanging="360"/>
      </w:pPr>
      <w:rPr>
        <w:rFonts w:hint="default"/>
      </w:rPr>
    </w:lvl>
    <w:lvl w:ilvl="2" w:tplc="C1C64F8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77144B"/>
    <w:multiLevelType w:val="hybridMultilevel"/>
    <w:tmpl w:val="77902AC0"/>
    <w:lvl w:ilvl="0" w:tplc="81065E8E">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7D432D"/>
    <w:multiLevelType w:val="hybridMultilevel"/>
    <w:tmpl w:val="B0843764"/>
    <w:lvl w:ilvl="0" w:tplc="8076AA9E">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97715B"/>
    <w:multiLevelType w:val="hybridMultilevel"/>
    <w:tmpl w:val="F160AF16"/>
    <w:lvl w:ilvl="0" w:tplc="87E01C1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45676E"/>
    <w:multiLevelType w:val="hybridMultilevel"/>
    <w:tmpl w:val="623CFD3A"/>
    <w:lvl w:ilvl="0" w:tplc="4CB2D99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400B4D"/>
    <w:multiLevelType w:val="hybridMultilevel"/>
    <w:tmpl w:val="7DA82D1A"/>
    <w:lvl w:ilvl="0" w:tplc="89C49A1A">
      <w:start w:val="2"/>
      <w:numFmt w:val="decimal"/>
      <w:lvlText w:val="%1."/>
      <w:lvlJc w:val="left"/>
      <w:pPr>
        <w:tabs>
          <w:tab w:val="num" w:pos="1440"/>
        </w:tabs>
        <w:ind w:left="1440" w:hanging="360"/>
      </w:pPr>
      <w:rPr>
        <w:rFonts w:hint="default"/>
      </w:rPr>
    </w:lvl>
    <w:lvl w:ilvl="1" w:tplc="D954169A">
      <w:start w:val="12"/>
      <w:numFmt w:val="upperLetter"/>
      <w:lvlText w:val="%2."/>
      <w:lvlJc w:val="left"/>
      <w:pPr>
        <w:tabs>
          <w:tab w:val="num" w:pos="1080"/>
        </w:tabs>
        <w:ind w:left="1080" w:hanging="360"/>
      </w:pPr>
      <w:rPr>
        <w:rFonts w:hint="default"/>
      </w:rPr>
    </w:lvl>
    <w:lvl w:ilvl="2" w:tplc="5010C8FA">
      <w:start w:val="1"/>
      <w:numFmt w:val="decimal"/>
      <w:lvlText w:val="%3."/>
      <w:lvlJc w:val="left"/>
      <w:pPr>
        <w:tabs>
          <w:tab w:val="num" w:pos="1440"/>
        </w:tabs>
        <w:ind w:left="1440" w:hanging="360"/>
      </w:pPr>
      <w:rPr>
        <w:rFonts w:hint="default"/>
      </w:rPr>
    </w:lvl>
    <w:lvl w:ilvl="3" w:tplc="CEBA4F08">
      <w:start w:val="13"/>
      <w:numFmt w:val="upperLetter"/>
      <w:lvlText w:val="%4."/>
      <w:lvlJc w:val="left"/>
      <w:pPr>
        <w:tabs>
          <w:tab w:val="num" w:pos="1080"/>
        </w:tabs>
        <w:ind w:left="10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E91628"/>
    <w:multiLevelType w:val="hybridMultilevel"/>
    <w:tmpl w:val="E3283466"/>
    <w:lvl w:ilvl="0" w:tplc="B44EB4F0">
      <w:start w:val="1"/>
      <w:numFmt w:val="bullet"/>
      <w:pStyle w:val="List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885491"/>
    <w:multiLevelType w:val="hybridMultilevel"/>
    <w:tmpl w:val="199AA31C"/>
    <w:lvl w:ilvl="0" w:tplc="BBC2B37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174D1D"/>
    <w:multiLevelType w:val="hybridMultilevel"/>
    <w:tmpl w:val="1F0A4616"/>
    <w:lvl w:ilvl="0" w:tplc="C8BECD4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4003B3"/>
    <w:multiLevelType w:val="hybridMultilevel"/>
    <w:tmpl w:val="1D1E6D9E"/>
    <w:lvl w:ilvl="0" w:tplc="A90EEC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12706A"/>
    <w:multiLevelType w:val="hybridMultilevel"/>
    <w:tmpl w:val="A6D00C90"/>
    <w:lvl w:ilvl="0" w:tplc="8CFC357A">
      <w:start w:val="4"/>
      <w:numFmt w:val="upperLetter"/>
      <w:lvlText w:val="%1."/>
      <w:lvlJc w:val="left"/>
      <w:pPr>
        <w:tabs>
          <w:tab w:val="num" w:pos="1080"/>
        </w:tabs>
        <w:ind w:left="1080" w:hanging="360"/>
      </w:pPr>
      <w:rPr>
        <w:rFonts w:hint="default"/>
      </w:rPr>
    </w:lvl>
    <w:lvl w:ilvl="1" w:tplc="6E1EED9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1DE1E45"/>
    <w:multiLevelType w:val="hybridMultilevel"/>
    <w:tmpl w:val="08E454CE"/>
    <w:lvl w:ilvl="0" w:tplc="E18EAD8C">
      <w:start w:val="3"/>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E18EAD8C">
      <w:start w:val="3"/>
      <w:numFmt w:val="bullet"/>
      <w:lvlText w:val=""/>
      <w:lvlJc w:val="left"/>
      <w:pPr>
        <w:tabs>
          <w:tab w:val="num" w:pos="1800"/>
        </w:tabs>
        <w:ind w:left="1800" w:hanging="360"/>
      </w:pPr>
      <w:rPr>
        <w:rFonts w:ascii="Symbol" w:hAnsi="Symbol" w:hint="default"/>
      </w:rPr>
    </w:lvl>
    <w:lvl w:ilvl="3" w:tplc="E6329A06">
      <w:start w:val="6"/>
      <w:numFmt w:val="decimal"/>
      <w:lvlText w:val="%4."/>
      <w:lvlJc w:val="left"/>
      <w:pPr>
        <w:tabs>
          <w:tab w:val="num" w:pos="1080"/>
        </w:tabs>
        <w:ind w:left="1080" w:hanging="360"/>
      </w:pPr>
      <w:rPr>
        <w:rFonts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start w:val="1"/>
      <w:numFmt w:val="bullet"/>
      <w:lvlText w:val=""/>
      <w:lvlJc w:val="left"/>
      <w:pPr>
        <w:tabs>
          <w:tab w:val="num" w:pos="7740"/>
        </w:tabs>
        <w:ind w:left="7740" w:hanging="360"/>
      </w:pPr>
      <w:rPr>
        <w:rFonts w:ascii="Wingdings" w:hAnsi="Wingdings" w:hint="default"/>
      </w:rPr>
    </w:lvl>
  </w:abstractNum>
  <w:abstractNum w:abstractNumId="18">
    <w:nsid w:val="76BB29D2"/>
    <w:multiLevelType w:val="hybridMultilevel"/>
    <w:tmpl w:val="45B46B8A"/>
    <w:lvl w:ilvl="0" w:tplc="9B9C35DE">
      <w:start w:val="1"/>
      <w:numFmt w:val="lowerLetter"/>
      <w:lvlText w:val="%1."/>
      <w:lvlJc w:val="left"/>
      <w:pPr>
        <w:tabs>
          <w:tab w:val="num" w:pos="1800"/>
        </w:tabs>
        <w:ind w:left="1800" w:hanging="360"/>
      </w:pPr>
      <w:rPr>
        <w:rFonts w:hint="default"/>
      </w:rPr>
    </w:lvl>
    <w:lvl w:ilvl="1" w:tplc="5BF4295C">
      <w:start w:val="7"/>
      <w:numFmt w:val="upperLetter"/>
      <w:lvlText w:val="%2."/>
      <w:lvlJc w:val="left"/>
      <w:pPr>
        <w:tabs>
          <w:tab w:val="num" w:pos="1080"/>
        </w:tabs>
        <w:ind w:left="1080" w:hanging="360"/>
      </w:pPr>
      <w:rPr>
        <w:rFonts w:hint="default"/>
      </w:rPr>
    </w:lvl>
    <w:lvl w:ilvl="2" w:tplc="8F120E80">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363779"/>
    <w:multiLevelType w:val="hybridMultilevel"/>
    <w:tmpl w:val="C318E252"/>
    <w:lvl w:ilvl="0" w:tplc="F54CF84A">
      <w:start w:val="2"/>
      <w:numFmt w:val="decimal"/>
      <w:lvlText w:val="%1."/>
      <w:lvlJc w:val="left"/>
      <w:pPr>
        <w:tabs>
          <w:tab w:val="num" w:pos="2160"/>
        </w:tabs>
        <w:ind w:left="2160" w:hanging="360"/>
      </w:pPr>
      <w:rPr>
        <w:rFonts w:hint="default"/>
      </w:rPr>
    </w:lvl>
    <w:lvl w:ilvl="1" w:tplc="0E5096BA">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59515E"/>
    <w:multiLevelType w:val="hybridMultilevel"/>
    <w:tmpl w:val="754429CC"/>
    <w:lvl w:ilvl="0" w:tplc="A2B47430">
      <w:start w:val="3"/>
      <w:numFmt w:val="decimal"/>
      <w:lvlText w:val="%1."/>
      <w:lvlJc w:val="left"/>
      <w:pPr>
        <w:tabs>
          <w:tab w:val="num" w:pos="1440"/>
        </w:tabs>
        <w:ind w:left="1440" w:hanging="360"/>
      </w:pPr>
      <w:rPr>
        <w:rFonts w:hint="default"/>
      </w:rPr>
    </w:lvl>
    <w:lvl w:ilvl="1" w:tplc="A43E46F0">
      <w:start w:val="3"/>
      <w:numFmt w:val="decimal"/>
      <w:lvlText w:val="%2."/>
      <w:lvlJc w:val="left"/>
      <w:pPr>
        <w:tabs>
          <w:tab w:val="num" w:pos="1440"/>
        </w:tabs>
        <w:ind w:left="1440" w:hanging="360"/>
      </w:pPr>
      <w:rPr>
        <w:rFonts w:hint="default"/>
      </w:rPr>
    </w:lvl>
    <w:lvl w:ilvl="2" w:tplc="E18EAD8C">
      <w:start w:val="3"/>
      <w:numFmt w:val="bullet"/>
      <w:lvlText w:val=""/>
      <w:lvlJc w:val="left"/>
      <w:pPr>
        <w:tabs>
          <w:tab w:val="num" w:pos="1800"/>
        </w:tabs>
        <w:ind w:left="180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4"/>
  </w:num>
  <w:num w:numId="4">
    <w:abstractNumId w:val="16"/>
  </w:num>
  <w:num w:numId="5">
    <w:abstractNumId w:val="7"/>
  </w:num>
  <w:num w:numId="6">
    <w:abstractNumId w:val="13"/>
  </w:num>
  <w:num w:numId="7">
    <w:abstractNumId w:val="18"/>
  </w:num>
  <w:num w:numId="8">
    <w:abstractNumId w:val="9"/>
  </w:num>
  <w:num w:numId="9">
    <w:abstractNumId w:val="1"/>
  </w:num>
  <w:num w:numId="10">
    <w:abstractNumId w:val="6"/>
  </w:num>
  <w:num w:numId="11">
    <w:abstractNumId w:val="12"/>
  </w:num>
  <w:num w:numId="12">
    <w:abstractNumId w:val="19"/>
  </w:num>
  <w:num w:numId="13">
    <w:abstractNumId w:val="0"/>
  </w:num>
  <w:num w:numId="14">
    <w:abstractNumId w:val="2"/>
  </w:num>
  <w:num w:numId="15">
    <w:abstractNumId w:val="20"/>
  </w:num>
  <w:num w:numId="16">
    <w:abstractNumId w:val="17"/>
  </w:num>
  <w:num w:numId="17">
    <w:abstractNumId w:val="5"/>
  </w:num>
  <w:num w:numId="18">
    <w:abstractNumId w:val="11"/>
  </w:num>
  <w:num w:numId="19">
    <w:abstractNumId w:val="10"/>
  </w:num>
  <w:num w:numId="20">
    <w:abstractNumId w:val="3"/>
  </w:num>
  <w:num w:numId="21">
    <w:abstractNumId w:val="1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930"/>
    <w:rsid w:val="00010363"/>
    <w:rsid w:val="00010679"/>
    <w:rsid w:val="0005443B"/>
    <w:rsid w:val="00065215"/>
    <w:rsid w:val="00081920"/>
    <w:rsid w:val="000C4452"/>
    <w:rsid w:val="001446B4"/>
    <w:rsid w:val="00160659"/>
    <w:rsid w:val="00164930"/>
    <w:rsid w:val="00171F79"/>
    <w:rsid w:val="00186965"/>
    <w:rsid w:val="00192BF5"/>
    <w:rsid w:val="001E61F5"/>
    <w:rsid w:val="0020269B"/>
    <w:rsid w:val="00213D8D"/>
    <w:rsid w:val="00213EB6"/>
    <w:rsid w:val="00252CF4"/>
    <w:rsid w:val="00272D78"/>
    <w:rsid w:val="00294FEE"/>
    <w:rsid w:val="002D7F2F"/>
    <w:rsid w:val="002E49F5"/>
    <w:rsid w:val="002F39CE"/>
    <w:rsid w:val="003144C3"/>
    <w:rsid w:val="0032428F"/>
    <w:rsid w:val="00326FFB"/>
    <w:rsid w:val="00352B51"/>
    <w:rsid w:val="003758B5"/>
    <w:rsid w:val="00387B11"/>
    <w:rsid w:val="00392F21"/>
    <w:rsid w:val="003A3245"/>
    <w:rsid w:val="003A3312"/>
    <w:rsid w:val="003D2A42"/>
    <w:rsid w:val="003E0B62"/>
    <w:rsid w:val="003E2EFB"/>
    <w:rsid w:val="00440B83"/>
    <w:rsid w:val="00465BA3"/>
    <w:rsid w:val="004B2413"/>
    <w:rsid w:val="004C5197"/>
    <w:rsid w:val="004F3A54"/>
    <w:rsid w:val="00502004"/>
    <w:rsid w:val="005163CB"/>
    <w:rsid w:val="00540EBD"/>
    <w:rsid w:val="00554DCE"/>
    <w:rsid w:val="00575A84"/>
    <w:rsid w:val="00575B12"/>
    <w:rsid w:val="005959AB"/>
    <w:rsid w:val="005B7167"/>
    <w:rsid w:val="005C4C65"/>
    <w:rsid w:val="005F3460"/>
    <w:rsid w:val="00616441"/>
    <w:rsid w:val="00681AD7"/>
    <w:rsid w:val="00695436"/>
    <w:rsid w:val="006A67D0"/>
    <w:rsid w:val="00723121"/>
    <w:rsid w:val="00772EF4"/>
    <w:rsid w:val="00794DCC"/>
    <w:rsid w:val="00796814"/>
    <w:rsid w:val="007B027B"/>
    <w:rsid w:val="007C1A36"/>
    <w:rsid w:val="007D70DF"/>
    <w:rsid w:val="00805FD6"/>
    <w:rsid w:val="00813D8B"/>
    <w:rsid w:val="008417EE"/>
    <w:rsid w:val="008670C2"/>
    <w:rsid w:val="00880FC6"/>
    <w:rsid w:val="008871CF"/>
    <w:rsid w:val="008B086A"/>
    <w:rsid w:val="008B6A77"/>
    <w:rsid w:val="008F0AC8"/>
    <w:rsid w:val="00900EBB"/>
    <w:rsid w:val="0093450E"/>
    <w:rsid w:val="00935759"/>
    <w:rsid w:val="009601A1"/>
    <w:rsid w:val="00963A28"/>
    <w:rsid w:val="00984384"/>
    <w:rsid w:val="009C0D19"/>
    <w:rsid w:val="009C15D8"/>
    <w:rsid w:val="009F285C"/>
    <w:rsid w:val="009F4004"/>
    <w:rsid w:val="00A00A74"/>
    <w:rsid w:val="00A169B8"/>
    <w:rsid w:val="00A409A3"/>
    <w:rsid w:val="00A64161"/>
    <w:rsid w:val="00A907A9"/>
    <w:rsid w:val="00A9492D"/>
    <w:rsid w:val="00AB5105"/>
    <w:rsid w:val="00AB72F9"/>
    <w:rsid w:val="00AE3C9F"/>
    <w:rsid w:val="00B14F47"/>
    <w:rsid w:val="00B7460A"/>
    <w:rsid w:val="00BB6DF0"/>
    <w:rsid w:val="00BC4459"/>
    <w:rsid w:val="00BC7342"/>
    <w:rsid w:val="00BD2416"/>
    <w:rsid w:val="00BE5283"/>
    <w:rsid w:val="00C16332"/>
    <w:rsid w:val="00C247E8"/>
    <w:rsid w:val="00C60FDE"/>
    <w:rsid w:val="00C61D6A"/>
    <w:rsid w:val="00C71F7B"/>
    <w:rsid w:val="00C77D44"/>
    <w:rsid w:val="00C93FC8"/>
    <w:rsid w:val="00C959EE"/>
    <w:rsid w:val="00CA0B76"/>
    <w:rsid w:val="00CB7861"/>
    <w:rsid w:val="00CE13AC"/>
    <w:rsid w:val="00D2134C"/>
    <w:rsid w:val="00D3613F"/>
    <w:rsid w:val="00D44AB8"/>
    <w:rsid w:val="00D46B88"/>
    <w:rsid w:val="00D64AE9"/>
    <w:rsid w:val="00D8070B"/>
    <w:rsid w:val="00D87526"/>
    <w:rsid w:val="00DB7903"/>
    <w:rsid w:val="00E07A19"/>
    <w:rsid w:val="00E13C5C"/>
    <w:rsid w:val="00E26D14"/>
    <w:rsid w:val="00E352CD"/>
    <w:rsid w:val="00E40DF1"/>
    <w:rsid w:val="00E50F5B"/>
    <w:rsid w:val="00E84E8C"/>
    <w:rsid w:val="00E92C09"/>
    <w:rsid w:val="00F11CDA"/>
    <w:rsid w:val="00F4086D"/>
    <w:rsid w:val="00F675F2"/>
    <w:rsid w:val="00F713B6"/>
    <w:rsid w:val="00F829CC"/>
    <w:rsid w:val="00FA5D9B"/>
    <w:rsid w:val="00FA6871"/>
    <w:rsid w:val="00FB7185"/>
    <w:rsid w:val="00FC684B"/>
    <w:rsid w:val="00FD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930"/>
  </w:style>
  <w:style w:type="paragraph" w:styleId="Heading7">
    <w:name w:val="heading 7"/>
    <w:basedOn w:val="Normal"/>
    <w:next w:val="Normal"/>
    <w:link w:val="Heading7Char"/>
    <w:qFormat/>
    <w:rsid w:val="00164930"/>
    <w:pPr>
      <w:keepNext/>
      <w:tabs>
        <w:tab w:val="left" w:pos="4089"/>
        <w:tab w:val="right" w:pos="6501"/>
      </w:tabs>
      <w:ind w:left="3423"/>
      <w:outlineLvl w:val="6"/>
    </w:pPr>
    <w:rPr>
      <w:b/>
      <w:sz w:val="23"/>
    </w:rPr>
  </w:style>
  <w:style w:type="paragraph" w:styleId="Heading9">
    <w:name w:val="heading 9"/>
    <w:basedOn w:val="Normal"/>
    <w:next w:val="Normal"/>
    <w:link w:val="Heading9Char"/>
    <w:qFormat/>
    <w:rsid w:val="00164930"/>
    <w:pPr>
      <w:keepNext/>
      <w:ind w:firstLine="715"/>
      <w:jc w:val="center"/>
      <w:outlineLvl w:val="8"/>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64930"/>
    <w:rPr>
      <w:b/>
      <w:sz w:val="23"/>
    </w:rPr>
  </w:style>
  <w:style w:type="character" w:customStyle="1" w:styleId="Heading9Char">
    <w:name w:val="Heading 9 Char"/>
    <w:basedOn w:val="DefaultParagraphFont"/>
    <w:link w:val="Heading9"/>
    <w:rsid w:val="00164930"/>
    <w:rPr>
      <w:b/>
      <w:sz w:val="23"/>
    </w:rPr>
  </w:style>
  <w:style w:type="paragraph" w:styleId="BodyText">
    <w:name w:val="Body Text"/>
    <w:basedOn w:val="Normal"/>
    <w:link w:val="BodyTextChar"/>
    <w:rsid w:val="00164930"/>
    <w:pPr>
      <w:tabs>
        <w:tab w:val="left" w:pos="606"/>
        <w:tab w:val="right" w:pos="7953"/>
      </w:tabs>
    </w:pPr>
    <w:rPr>
      <w:sz w:val="23"/>
    </w:rPr>
  </w:style>
  <w:style w:type="character" w:customStyle="1" w:styleId="BodyTextChar">
    <w:name w:val="Body Text Char"/>
    <w:basedOn w:val="DefaultParagraphFont"/>
    <w:link w:val="BodyText"/>
    <w:rsid w:val="00164930"/>
    <w:rPr>
      <w:sz w:val="23"/>
    </w:rPr>
  </w:style>
  <w:style w:type="paragraph" w:styleId="BodyTextIndent">
    <w:name w:val="Body Text Indent"/>
    <w:basedOn w:val="Normal"/>
    <w:link w:val="BodyTextIndentChar"/>
    <w:rsid w:val="00164930"/>
    <w:pPr>
      <w:tabs>
        <w:tab w:val="left" w:pos="934"/>
      </w:tabs>
      <w:ind w:left="883" w:hanging="451"/>
    </w:pPr>
    <w:rPr>
      <w:sz w:val="23"/>
    </w:rPr>
  </w:style>
  <w:style w:type="character" w:customStyle="1" w:styleId="BodyTextIndentChar">
    <w:name w:val="Body Text Indent Char"/>
    <w:basedOn w:val="DefaultParagraphFont"/>
    <w:link w:val="BodyTextIndent"/>
    <w:rsid w:val="00164930"/>
    <w:rPr>
      <w:sz w:val="23"/>
    </w:rPr>
  </w:style>
  <w:style w:type="paragraph" w:styleId="List">
    <w:name w:val="List"/>
    <w:basedOn w:val="Normal"/>
    <w:rsid w:val="00164930"/>
    <w:pPr>
      <w:ind w:left="360" w:hanging="360"/>
    </w:pPr>
  </w:style>
  <w:style w:type="paragraph" w:styleId="List2">
    <w:name w:val="List 2"/>
    <w:basedOn w:val="Normal"/>
    <w:rsid w:val="00164930"/>
    <w:pPr>
      <w:ind w:left="720" w:hanging="360"/>
    </w:pPr>
  </w:style>
  <w:style w:type="paragraph" w:styleId="List3">
    <w:name w:val="List 3"/>
    <w:basedOn w:val="Normal"/>
    <w:rsid w:val="00164930"/>
    <w:pPr>
      <w:ind w:left="1080" w:hanging="360"/>
    </w:pPr>
  </w:style>
  <w:style w:type="paragraph" w:styleId="ListBullet2">
    <w:name w:val="List Bullet 2"/>
    <w:basedOn w:val="Normal"/>
    <w:autoRedefine/>
    <w:rsid w:val="00164930"/>
    <w:pPr>
      <w:tabs>
        <w:tab w:val="left" w:pos="2160"/>
      </w:tabs>
    </w:pPr>
    <w:rPr>
      <w:sz w:val="24"/>
      <w:szCs w:val="22"/>
    </w:rPr>
  </w:style>
  <w:style w:type="paragraph" w:styleId="ListBullet3">
    <w:name w:val="List Bullet 3"/>
    <w:basedOn w:val="Normal"/>
    <w:autoRedefine/>
    <w:rsid w:val="00164930"/>
    <w:pPr>
      <w:numPr>
        <w:numId w:val="11"/>
      </w:numPr>
    </w:pPr>
    <w:rPr>
      <w:b/>
      <w:bCs/>
    </w:rPr>
  </w:style>
  <w:style w:type="paragraph" w:styleId="ListContinue">
    <w:name w:val="List Continue"/>
    <w:basedOn w:val="Normal"/>
    <w:rsid w:val="00164930"/>
    <w:pPr>
      <w:spacing w:after="120"/>
      <w:ind w:left="360"/>
    </w:pPr>
  </w:style>
  <w:style w:type="paragraph" w:styleId="ListContinue2">
    <w:name w:val="List Continue 2"/>
    <w:basedOn w:val="Normal"/>
    <w:rsid w:val="00164930"/>
    <w:pPr>
      <w:spacing w:after="120"/>
      <w:ind w:left="720"/>
    </w:pPr>
  </w:style>
  <w:style w:type="paragraph" w:styleId="NormalIndent">
    <w:name w:val="Normal Indent"/>
    <w:basedOn w:val="Normal"/>
    <w:rsid w:val="00164930"/>
    <w:pPr>
      <w:ind w:left="720"/>
    </w:pPr>
  </w:style>
  <w:style w:type="paragraph" w:styleId="ListParagraph">
    <w:name w:val="List Paragraph"/>
    <w:basedOn w:val="Normal"/>
    <w:uiPriority w:val="34"/>
    <w:qFormat/>
    <w:rsid w:val="00164930"/>
    <w:pPr>
      <w:ind w:left="720"/>
      <w:contextualSpacing/>
    </w:pPr>
  </w:style>
  <w:style w:type="paragraph" w:styleId="Header">
    <w:name w:val="header"/>
    <w:basedOn w:val="Normal"/>
    <w:link w:val="HeaderChar"/>
    <w:rsid w:val="001E61F5"/>
    <w:pPr>
      <w:tabs>
        <w:tab w:val="center" w:pos="4680"/>
        <w:tab w:val="right" w:pos="9360"/>
      </w:tabs>
    </w:pPr>
  </w:style>
  <w:style w:type="character" w:customStyle="1" w:styleId="HeaderChar">
    <w:name w:val="Header Char"/>
    <w:basedOn w:val="DefaultParagraphFont"/>
    <w:link w:val="Header"/>
    <w:rsid w:val="001E61F5"/>
  </w:style>
  <w:style w:type="paragraph" w:styleId="Footer">
    <w:name w:val="footer"/>
    <w:basedOn w:val="Normal"/>
    <w:link w:val="FooterChar"/>
    <w:uiPriority w:val="99"/>
    <w:rsid w:val="001E61F5"/>
    <w:pPr>
      <w:tabs>
        <w:tab w:val="center" w:pos="4680"/>
        <w:tab w:val="right" w:pos="9360"/>
      </w:tabs>
    </w:pPr>
  </w:style>
  <w:style w:type="character" w:customStyle="1" w:styleId="FooterChar">
    <w:name w:val="Footer Char"/>
    <w:basedOn w:val="DefaultParagraphFont"/>
    <w:link w:val="Footer"/>
    <w:uiPriority w:val="99"/>
    <w:rsid w:val="001E61F5"/>
  </w:style>
  <w:style w:type="paragraph" w:styleId="BalloonText">
    <w:name w:val="Balloon Text"/>
    <w:basedOn w:val="Normal"/>
    <w:link w:val="BalloonTextChar"/>
    <w:rsid w:val="00E50F5B"/>
    <w:rPr>
      <w:rFonts w:ascii="Tahoma" w:hAnsi="Tahoma" w:cs="Tahoma"/>
      <w:sz w:val="16"/>
      <w:szCs w:val="16"/>
    </w:rPr>
  </w:style>
  <w:style w:type="character" w:customStyle="1" w:styleId="BalloonTextChar">
    <w:name w:val="Balloon Text Char"/>
    <w:basedOn w:val="DefaultParagraphFont"/>
    <w:link w:val="BalloonText"/>
    <w:rsid w:val="00E50F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930"/>
  </w:style>
  <w:style w:type="paragraph" w:styleId="Heading7">
    <w:name w:val="heading 7"/>
    <w:basedOn w:val="Normal"/>
    <w:next w:val="Normal"/>
    <w:link w:val="Heading7Char"/>
    <w:qFormat/>
    <w:rsid w:val="00164930"/>
    <w:pPr>
      <w:keepNext/>
      <w:tabs>
        <w:tab w:val="left" w:pos="4089"/>
        <w:tab w:val="right" w:pos="6501"/>
      </w:tabs>
      <w:ind w:left="3423"/>
      <w:outlineLvl w:val="6"/>
    </w:pPr>
    <w:rPr>
      <w:b/>
      <w:sz w:val="23"/>
    </w:rPr>
  </w:style>
  <w:style w:type="paragraph" w:styleId="Heading9">
    <w:name w:val="heading 9"/>
    <w:basedOn w:val="Normal"/>
    <w:next w:val="Normal"/>
    <w:link w:val="Heading9Char"/>
    <w:qFormat/>
    <w:rsid w:val="00164930"/>
    <w:pPr>
      <w:keepNext/>
      <w:ind w:firstLine="715"/>
      <w:jc w:val="center"/>
      <w:outlineLvl w:val="8"/>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64930"/>
    <w:rPr>
      <w:b/>
      <w:sz w:val="23"/>
    </w:rPr>
  </w:style>
  <w:style w:type="character" w:customStyle="1" w:styleId="Heading9Char">
    <w:name w:val="Heading 9 Char"/>
    <w:basedOn w:val="DefaultParagraphFont"/>
    <w:link w:val="Heading9"/>
    <w:rsid w:val="00164930"/>
    <w:rPr>
      <w:b/>
      <w:sz w:val="23"/>
    </w:rPr>
  </w:style>
  <w:style w:type="paragraph" w:styleId="BodyText">
    <w:name w:val="Body Text"/>
    <w:basedOn w:val="Normal"/>
    <w:link w:val="BodyTextChar"/>
    <w:rsid w:val="00164930"/>
    <w:pPr>
      <w:tabs>
        <w:tab w:val="left" w:pos="606"/>
        <w:tab w:val="right" w:pos="7953"/>
      </w:tabs>
    </w:pPr>
    <w:rPr>
      <w:sz w:val="23"/>
    </w:rPr>
  </w:style>
  <w:style w:type="character" w:customStyle="1" w:styleId="BodyTextChar">
    <w:name w:val="Body Text Char"/>
    <w:basedOn w:val="DefaultParagraphFont"/>
    <w:link w:val="BodyText"/>
    <w:rsid w:val="00164930"/>
    <w:rPr>
      <w:sz w:val="23"/>
    </w:rPr>
  </w:style>
  <w:style w:type="paragraph" w:styleId="BodyTextIndent">
    <w:name w:val="Body Text Indent"/>
    <w:basedOn w:val="Normal"/>
    <w:link w:val="BodyTextIndentChar"/>
    <w:rsid w:val="00164930"/>
    <w:pPr>
      <w:tabs>
        <w:tab w:val="left" w:pos="934"/>
      </w:tabs>
      <w:ind w:left="883" w:hanging="451"/>
    </w:pPr>
    <w:rPr>
      <w:sz w:val="23"/>
    </w:rPr>
  </w:style>
  <w:style w:type="character" w:customStyle="1" w:styleId="BodyTextIndentChar">
    <w:name w:val="Body Text Indent Char"/>
    <w:basedOn w:val="DefaultParagraphFont"/>
    <w:link w:val="BodyTextIndent"/>
    <w:rsid w:val="00164930"/>
    <w:rPr>
      <w:sz w:val="23"/>
    </w:rPr>
  </w:style>
  <w:style w:type="paragraph" w:styleId="List">
    <w:name w:val="List"/>
    <w:basedOn w:val="Normal"/>
    <w:rsid w:val="00164930"/>
    <w:pPr>
      <w:ind w:left="360" w:hanging="360"/>
    </w:pPr>
  </w:style>
  <w:style w:type="paragraph" w:styleId="List2">
    <w:name w:val="List 2"/>
    <w:basedOn w:val="Normal"/>
    <w:rsid w:val="00164930"/>
    <w:pPr>
      <w:ind w:left="720" w:hanging="360"/>
    </w:pPr>
  </w:style>
  <w:style w:type="paragraph" w:styleId="List3">
    <w:name w:val="List 3"/>
    <w:basedOn w:val="Normal"/>
    <w:rsid w:val="00164930"/>
    <w:pPr>
      <w:ind w:left="1080" w:hanging="360"/>
    </w:pPr>
  </w:style>
  <w:style w:type="paragraph" w:styleId="ListBullet2">
    <w:name w:val="List Bullet 2"/>
    <w:basedOn w:val="Normal"/>
    <w:autoRedefine/>
    <w:rsid w:val="00164930"/>
    <w:pPr>
      <w:tabs>
        <w:tab w:val="left" w:pos="2160"/>
      </w:tabs>
    </w:pPr>
    <w:rPr>
      <w:sz w:val="24"/>
      <w:szCs w:val="22"/>
    </w:rPr>
  </w:style>
  <w:style w:type="paragraph" w:styleId="ListBullet3">
    <w:name w:val="List Bullet 3"/>
    <w:basedOn w:val="Normal"/>
    <w:autoRedefine/>
    <w:rsid w:val="00164930"/>
    <w:pPr>
      <w:numPr>
        <w:numId w:val="11"/>
      </w:numPr>
    </w:pPr>
    <w:rPr>
      <w:b/>
      <w:bCs/>
    </w:rPr>
  </w:style>
  <w:style w:type="paragraph" w:styleId="ListContinue">
    <w:name w:val="List Continue"/>
    <w:basedOn w:val="Normal"/>
    <w:rsid w:val="00164930"/>
    <w:pPr>
      <w:spacing w:after="120"/>
      <w:ind w:left="360"/>
    </w:pPr>
  </w:style>
  <w:style w:type="paragraph" w:styleId="ListContinue2">
    <w:name w:val="List Continue 2"/>
    <w:basedOn w:val="Normal"/>
    <w:rsid w:val="00164930"/>
    <w:pPr>
      <w:spacing w:after="120"/>
      <w:ind w:left="720"/>
    </w:pPr>
  </w:style>
  <w:style w:type="paragraph" w:styleId="NormalIndent">
    <w:name w:val="Normal Indent"/>
    <w:basedOn w:val="Normal"/>
    <w:rsid w:val="00164930"/>
    <w:pPr>
      <w:ind w:left="720"/>
    </w:pPr>
  </w:style>
  <w:style w:type="paragraph" w:styleId="ListParagraph">
    <w:name w:val="List Paragraph"/>
    <w:basedOn w:val="Normal"/>
    <w:uiPriority w:val="34"/>
    <w:qFormat/>
    <w:rsid w:val="00164930"/>
    <w:pPr>
      <w:ind w:left="720"/>
      <w:contextualSpacing/>
    </w:pPr>
  </w:style>
  <w:style w:type="paragraph" w:styleId="Header">
    <w:name w:val="header"/>
    <w:basedOn w:val="Normal"/>
    <w:link w:val="HeaderChar"/>
    <w:rsid w:val="001E61F5"/>
    <w:pPr>
      <w:tabs>
        <w:tab w:val="center" w:pos="4680"/>
        <w:tab w:val="right" w:pos="9360"/>
      </w:tabs>
    </w:pPr>
  </w:style>
  <w:style w:type="character" w:customStyle="1" w:styleId="HeaderChar">
    <w:name w:val="Header Char"/>
    <w:basedOn w:val="DefaultParagraphFont"/>
    <w:link w:val="Header"/>
    <w:rsid w:val="001E61F5"/>
  </w:style>
  <w:style w:type="paragraph" w:styleId="Footer">
    <w:name w:val="footer"/>
    <w:basedOn w:val="Normal"/>
    <w:link w:val="FooterChar"/>
    <w:uiPriority w:val="99"/>
    <w:rsid w:val="001E61F5"/>
    <w:pPr>
      <w:tabs>
        <w:tab w:val="center" w:pos="4680"/>
        <w:tab w:val="right" w:pos="9360"/>
      </w:tabs>
    </w:pPr>
  </w:style>
  <w:style w:type="character" w:customStyle="1" w:styleId="FooterChar">
    <w:name w:val="Footer Char"/>
    <w:basedOn w:val="DefaultParagraphFont"/>
    <w:link w:val="Footer"/>
    <w:uiPriority w:val="99"/>
    <w:rsid w:val="001E61F5"/>
  </w:style>
  <w:style w:type="paragraph" w:styleId="BalloonText">
    <w:name w:val="Balloon Text"/>
    <w:basedOn w:val="Normal"/>
    <w:link w:val="BalloonTextChar"/>
    <w:rsid w:val="00E50F5B"/>
    <w:rPr>
      <w:rFonts w:ascii="Tahoma" w:hAnsi="Tahoma" w:cs="Tahoma"/>
      <w:sz w:val="16"/>
      <w:szCs w:val="16"/>
    </w:rPr>
  </w:style>
  <w:style w:type="character" w:customStyle="1" w:styleId="BalloonTextChar">
    <w:name w:val="Balloon Text Char"/>
    <w:basedOn w:val="DefaultParagraphFont"/>
    <w:link w:val="BalloonText"/>
    <w:rsid w:val="00E50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20066">
      <w:bodyDiv w:val="1"/>
      <w:marLeft w:val="0"/>
      <w:marRight w:val="0"/>
      <w:marTop w:val="0"/>
      <w:marBottom w:val="0"/>
      <w:divBdr>
        <w:top w:val="none" w:sz="0" w:space="0" w:color="auto"/>
        <w:left w:val="none" w:sz="0" w:space="0" w:color="auto"/>
        <w:bottom w:val="none" w:sz="0" w:space="0" w:color="auto"/>
        <w:right w:val="none" w:sz="0" w:space="0" w:color="auto"/>
      </w:divBdr>
    </w:div>
    <w:div w:id="141809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13F93-3DA4-44EE-AD63-10A7BFDA5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2853</Words>
  <Characters>14946</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Shields</dc:creator>
  <cp:lastModifiedBy>Beverly Geary</cp:lastModifiedBy>
  <cp:revision>2</cp:revision>
  <cp:lastPrinted>2013-06-20T14:31:00Z</cp:lastPrinted>
  <dcterms:created xsi:type="dcterms:W3CDTF">2013-08-09T13:11:00Z</dcterms:created>
  <dcterms:modified xsi:type="dcterms:W3CDTF">2013-08-09T13:11:00Z</dcterms:modified>
</cp:coreProperties>
</file>