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DD" w:rsidRPr="00150CDF" w:rsidRDefault="00D93ADD" w:rsidP="00EA5C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50CDF">
        <w:rPr>
          <w:rFonts w:ascii="Arial" w:hAnsi="Arial" w:cs="Arial"/>
          <w:b/>
          <w:sz w:val="24"/>
          <w:szCs w:val="24"/>
        </w:rPr>
        <w:t>SPENCER COUNTY BOARD OF EDUCATION</w:t>
      </w:r>
    </w:p>
    <w:p w:rsidR="00D93ADD" w:rsidRPr="00150CDF" w:rsidRDefault="00D93ADD" w:rsidP="00EA5C69">
      <w:pPr>
        <w:pStyle w:val="NoSpacing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150CDF">
        <w:rPr>
          <w:rFonts w:ascii="Arial" w:hAnsi="Arial" w:cs="Arial"/>
          <w:b/>
          <w:color w:val="00B0F0"/>
          <w:sz w:val="24"/>
          <w:szCs w:val="24"/>
        </w:rPr>
        <w:t>SCHEUDLED WORK SESSION</w:t>
      </w:r>
    </w:p>
    <w:p w:rsidR="00D93ADD" w:rsidRPr="00150CDF" w:rsidRDefault="00D93ADD" w:rsidP="00EA5C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50CDF">
        <w:rPr>
          <w:rFonts w:ascii="Arial" w:hAnsi="Arial" w:cs="Arial"/>
          <w:b/>
          <w:sz w:val="24"/>
          <w:szCs w:val="24"/>
        </w:rPr>
        <w:t>6:30 p.m.  Thursday</w:t>
      </w:r>
      <w:proofErr w:type="gramStart"/>
      <w:r w:rsidRPr="00150CDF">
        <w:rPr>
          <w:rFonts w:ascii="Arial" w:hAnsi="Arial" w:cs="Arial"/>
          <w:b/>
          <w:sz w:val="24"/>
          <w:szCs w:val="24"/>
        </w:rPr>
        <w:t>,  April</w:t>
      </w:r>
      <w:proofErr w:type="gramEnd"/>
      <w:r w:rsidRPr="00150CDF">
        <w:rPr>
          <w:rFonts w:ascii="Arial" w:hAnsi="Arial" w:cs="Arial"/>
          <w:b/>
          <w:sz w:val="24"/>
          <w:szCs w:val="24"/>
        </w:rPr>
        <w:t xml:space="preserve"> 18, 2013</w:t>
      </w:r>
    </w:p>
    <w:p w:rsidR="00D93ADD" w:rsidRPr="00150CDF" w:rsidRDefault="00D93ADD" w:rsidP="00EA5C69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50CDF">
        <w:rPr>
          <w:rFonts w:ascii="Arial" w:hAnsi="Arial" w:cs="Arial"/>
          <w:b/>
          <w:color w:val="FF0000"/>
          <w:sz w:val="24"/>
          <w:szCs w:val="24"/>
        </w:rPr>
        <w:t>TES MEDIA CENTER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  <w:proofErr w:type="gramStart"/>
      <w:r w:rsidRPr="00150CDF">
        <w:rPr>
          <w:rFonts w:ascii="Arial" w:hAnsi="Arial" w:cs="Arial"/>
        </w:rPr>
        <w:t>Attendance taken at 6:34 p.m.</w:t>
      </w:r>
      <w:proofErr w:type="gramEnd"/>
    </w:p>
    <w:p w:rsidR="00D93ADD" w:rsidRPr="00150CDF" w:rsidRDefault="00D93ADD" w:rsidP="00D93ADD">
      <w:pPr>
        <w:pStyle w:val="NoSpacing"/>
        <w:rPr>
          <w:rFonts w:ascii="Arial" w:hAnsi="Arial" w:cs="Arial"/>
        </w:rPr>
      </w:pPr>
    </w:p>
    <w:p w:rsidR="00D93ADD" w:rsidRPr="00150CDF" w:rsidRDefault="00D93ADD" w:rsidP="00D93ADD">
      <w:pPr>
        <w:pStyle w:val="NoSpacing"/>
        <w:rPr>
          <w:rFonts w:ascii="Arial" w:hAnsi="Arial" w:cs="Arial"/>
          <w:b/>
        </w:rPr>
      </w:pPr>
      <w:r w:rsidRPr="00150CDF">
        <w:rPr>
          <w:rFonts w:ascii="Arial" w:hAnsi="Arial" w:cs="Arial"/>
          <w:b/>
          <w:u w:val="single"/>
        </w:rPr>
        <w:t>Present Board Members</w:t>
      </w:r>
      <w:r w:rsidRPr="00150CDF">
        <w:rPr>
          <w:rFonts w:ascii="Arial" w:hAnsi="Arial" w:cs="Arial"/>
          <w:b/>
        </w:rPr>
        <w:t>: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Ms. Jeanie Stevens, Board Chair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Ms. Sandy Clevenger, Vice Chair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Ms. Janet Bonham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Ms. Debbie Herndon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 xml:space="preserve">Ms. </w:t>
      </w:r>
      <w:proofErr w:type="spellStart"/>
      <w:r w:rsidRPr="00150CDF">
        <w:rPr>
          <w:rFonts w:ascii="Arial" w:hAnsi="Arial" w:cs="Arial"/>
        </w:rPr>
        <w:t>Ange</w:t>
      </w:r>
      <w:proofErr w:type="spellEnd"/>
      <w:r w:rsidRPr="00150CDF">
        <w:rPr>
          <w:rFonts w:ascii="Arial" w:hAnsi="Arial" w:cs="Arial"/>
        </w:rPr>
        <w:t xml:space="preserve"> McKinney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  <w:r w:rsidRPr="00097AA0">
        <w:rPr>
          <w:rFonts w:ascii="Arial" w:hAnsi="Arial" w:cs="Arial"/>
          <w:b/>
        </w:rPr>
        <w:t>Others Present:</w:t>
      </w:r>
      <w:r w:rsidRPr="00150CDF">
        <w:rPr>
          <w:rFonts w:ascii="Arial" w:hAnsi="Arial" w:cs="Arial"/>
        </w:rPr>
        <w:t xml:space="preserve">  Superintendent Adams, Norma Thurman, Vicki Goodlett, Todd Russell, Diana Thomas, Pete Clevenger, Michele Barlow and others.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</w:p>
    <w:p w:rsidR="00D93ADD" w:rsidRPr="00097AA0" w:rsidRDefault="00D93ADD" w:rsidP="00D93ADD">
      <w:pPr>
        <w:pStyle w:val="NoSpacing"/>
        <w:rPr>
          <w:rFonts w:ascii="Arial" w:hAnsi="Arial" w:cs="Arial"/>
          <w:b/>
        </w:rPr>
      </w:pPr>
      <w:r w:rsidRPr="00097AA0">
        <w:rPr>
          <w:rFonts w:ascii="Arial" w:hAnsi="Arial" w:cs="Arial"/>
          <w:b/>
        </w:rPr>
        <w:t xml:space="preserve">ORDER # </w:t>
      </w:r>
      <w:r w:rsidR="00572F40">
        <w:rPr>
          <w:rFonts w:ascii="Arial" w:hAnsi="Arial" w:cs="Arial"/>
          <w:b/>
        </w:rPr>
        <w:t>176</w:t>
      </w:r>
    </w:p>
    <w:p w:rsidR="00D93ADD" w:rsidRPr="00097AA0" w:rsidRDefault="00D93ADD" w:rsidP="00D93ADD">
      <w:pPr>
        <w:pStyle w:val="NoSpacing"/>
        <w:rPr>
          <w:rFonts w:ascii="Arial" w:hAnsi="Arial" w:cs="Arial"/>
          <w:b/>
        </w:rPr>
      </w:pPr>
      <w:r w:rsidRPr="00097AA0">
        <w:rPr>
          <w:rFonts w:ascii="Arial" w:hAnsi="Arial" w:cs="Arial"/>
          <w:b/>
        </w:rPr>
        <w:t>CALL TO ORDER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The meeting was called to order by Ms. Jeanie Stevens, Board Chair at 6:34 p.m.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</w:p>
    <w:p w:rsidR="00D93ADD" w:rsidRPr="00097AA0" w:rsidRDefault="00D93ADD" w:rsidP="00D93ADD">
      <w:pPr>
        <w:pStyle w:val="NoSpacing"/>
        <w:rPr>
          <w:rFonts w:ascii="Arial" w:hAnsi="Arial" w:cs="Arial"/>
          <w:b/>
        </w:rPr>
      </w:pPr>
      <w:r w:rsidRPr="00097AA0">
        <w:rPr>
          <w:rFonts w:ascii="Arial" w:hAnsi="Arial" w:cs="Arial"/>
          <w:b/>
        </w:rPr>
        <w:t>DISCUSSION ITEMS</w:t>
      </w:r>
    </w:p>
    <w:p w:rsidR="00D93ADD" w:rsidRPr="00097AA0" w:rsidRDefault="00D93ADD" w:rsidP="00D93ADD">
      <w:pPr>
        <w:pStyle w:val="NoSpacing"/>
        <w:rPr>
          <w:rFonts w:ascii="Arial" w:hAnsi="Arial" w:cs="Arial"/>
          <w:b/>
        </w:rPr>
      </w:pPr>
    </w:p>
    <w:p w:rsidR="00D93ADD" w:rsidRPr="00097AA0" w:rsidRDefault="00D93ADD" w:rsidP="00D93ADD">
      <w:pPr>
        <w:pStyle w:val="NoSpacing"/>
        <w:rPr>
          <w:rFonts w:ascii="Arial" w:hAnsi="Arial" w:cs="Arial"/>
          <w:b/>
        </w:rPr>
      </w:pPr>
      <w:r w:rsidRPr="00097AA0">
        <w:rPr>
          <w:rFonts w:ascii="Arial" w:hAnsi="Arial" w:cs="Arial"/>
          <w:b/>
        </w:rPr>
        <w:t>DROP-OUT-AGE LEGISLATION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Superintendent Adams provided a press release regarding the Drop-Out-Age.   The Board will</w:t>
      </w:r>
      <w:r w:rsidR="0080466D">
        <w:rPr>
          <w:rFonts w:ascii="Arial" w:hAnsi="Arial" w:cs="Arial"/>
        </w:rPr>
        <w:t xml:space="preserve"> need to decide</w:t>
      </w:r>
      <w:r w:rsidRPr="00150CDF">
        <w:rPr>
          <w:rFonts w:ascii="Arial" w:hAnsi="Arial" w:cs="Arial"/>
        </w:rPr>
        <w:t xml:space="preserve"> in the near future if they will pursue.  Superintendent Adams will find out what qualifies the district for the $10,000.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</w:p>
    <w:p w:rsidR="00D93ADD" w:rsidRPr="00097AA0" w:rsidRDefault="00D93ADD" w:rsidP="00D93ADD">
      <w:pPr>
        <w:pStyle w:val="NoSpacing"/>
        <w:rPr>
          <w:rFonts w:ascii="Arial" w:hAnsi="Arial" w:cs="Arial"/>
          <w:b/>
        </w:rPr>
      </w:pPr>
      <w:r w:rsidRPr="00097AA0">
        <w:rPr>
          <w:rFonts w:ascii="Arial" w:hAnsi="Arial" w:cs="Arial"/>
          <w:b/>
        </w:rPr>
        <w:t>DISTRICT FINANCE AND SCPS BUDGET CYCLE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 xml:space="preserve">Superintendent Adams shared a </w:t>
      </w:r>
      <w:proofErr w:type="spellStart"/>
      <w:proofErr w:type="gramStart"/>
      <w:r w:rsidRPr="00150CDF">
        <w:rPr>
          <w:rFonts w:ascii="Arial" w:hAnsi="Arial" w:cs="Arial"/>
        </w:rPr>
        <w:t>powerpoint</w:t>
      </w:r>
      <w:proofErr w:type="spellEnd"/>
      <w:proofErr w:type="gramEnd"/>
      <w:r w:rsidRPr="00150CDF">
        <w:rPr>
          <w:rFonts w:ascii="Arial" w:hAnsi="Arial" w:cs="Arial"/>
        </w:rPr>
        <w:t xml:space="preserve"> explaining finance and budget cycle.    Mr. Adams and Vicki Goodlett answered questions.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</w:p>
    <w:p w:rsidR="00D93ADD" w:rsidRPr="00097AA0" w:rsidRDefault="00D93ADD" w:rsidP="00D93ADD">
      <w:pPr>
        <w:pStyle w:val="NoSpacing"/>
        <w:rPr>
          <w:rFonts w:ascii="Arial" w:hAnsi="Arial" w:cs="Arial"/>
          <w:b/>
        </w:rPr>
      </w:pPr>
      <w:r w:rsidRPr="00097AA0">
        <w:rPr>
          <w:rFonts w:ascii="Arial" w:hAnsi="Arial" w:cs="Arial"/>
          <w:b/>
        </w:rPr>
        <w:t>ACTION ITEMS</w:t>
      </w:r>
    </w:p>
    <w:p w:rsidR="00D93ADD" w:rsidRPr="00097AA0" w:rsidRDefault="00D93ADD" w:rsidP="00D93ADD">
      <w:pPr>
        <w:pStyle w:val="NoSpacing"/>
        <w:rPr>
          <w:rFonts w:ascii="Arial" w:hAnsi="Arial" w:cs="Arial"/>
          <w:b/>
        </w:rPr>
      </w:pPr>
    </w:p>
    <w:p w:rsidR="00D93ADD" w:rsidRPr="00097AA0" w:rsidRDefault="00D93ADD" w:rsidP="00D93ADD">
      <w:pPr>
        <w:pStyle w:val="NoSpacing"/>
        <w:rPr>
          <w:rFonts w:ascii="Arial" w:hAnsi="Arial" w:cs="Arial"/>
          <w:b/>
        </w:rPr>
      </w:pPr>
      <w:r w:rsidRPr="00097AA0">
        <w:rPr>
          <w:rFonts w:ascii="Arial" w:hAnsi="Arial" w:cs="Arial"/>
          <w:b/>
        </w:rPr>
        <w:t xml:space="preserve">ORDER # </w:t>
      </w:r>
      <w:r w:rsidR="00572F40">
        <w:rPr>
          <w:rFonts w:ascii="Arial" w:hAnsi="Arial" w:cs="Arial"/>
          <w:b/>
        </w:rPr>
        <w:t>177</w:t>
      </w:r>
    </w:p>
    <w:p w:rsidR="00D93ADD" w:rsidRPr="00097AA0" w:rsidRDefault="00D93ADD" w:rsidP="00D93ADD">
      <w:pPr>
        <w:pStyle w:val="NoSpacing"/>
        <w:rPr>
          <w:rFonts w:ascii="Arial" w:hAnsi="Arial" w:cs="Arial"/>
          <w:b/>
        </w:rPr>
      </w:pPr>
      <w:r w:rsidRPr="00097AA0">
        <w:rPr>
          <w:rFonts w:ascii="Arial" w:hAnsi="Arial" w:cs="Arial"/>
          <w:b/>
        </w:rPr>
        <w:t>AMENDED 2012-2013 CALENDAR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 xml:space="preserve">The Draft Amended Calendar with Make </w:t>
      </w:r>
      <w:proofErr w:type="gramStart"/>
      <w:r w:rsidRPr="00150CDF">
        <w:rPr>
          <w:rFonts w:ascii="Arial" w:hAnsi="Arial" w:cs="Arial"/>
        </w:rPr>
        <w:t>Up</w:t>
      </w:r>
      <w:proofErr w:type="gramEnd"/>
      <w:r w:rsidRPr="00150CDF">
        <w:rPr>
          <w:rFonts w:ascii="Arial" w:hAnsi="Arial" w:cs="Arial"/>
        </w:rPr>
        <w:t xml:space="preserve"> Days was provided f</w:t>
      </w:r>
      <w:r w:rsidR="00891172">
        <w:rPr>
          <w:rFonts w:ascii="Arial" w:hAnsi="Arial" w:cs="Arial"/>
        </w:rPr>
        <w:t xml:space="preserve">or approval.  Amended calendar </w:t>
      </w:r>
      <w:r w:rsidRPr="00150CDF">
        <w:rPr>
          <w:rFonts w:ascii="Arial" w:hAnsi="Arial" w:cs="Arial"/>
        </w:rPr>
        <w:t xml:space="preserve">reflects the last day students as May 29 and closing day for teachers on May 30.  </w:t>
      </w:r>
    </w:p>
    <w:p w:rsidR="00D93ADD" w:rsidRPr="00150CDF" w:rsidRDefault="00D93ADD" w:rsidP="00D93ADD">
      <w:pPr>
        <w:pStyle w:val="NoSpacing"/>
        <w:rPr>
          <w:rFonts w:ascii="Arial" w:hAnsi="Arial" w:cs="Arial"/>
        </w:rPr>
      </w:pPr>
    </w:p>
    <w:p w:rsidR="00D93ADD" w:rsidRPr="00150CDF" w:rsidRDefault="00EA5C69" w:rsidP="00D93ADD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 xml:space="preserve">Approval of the amended calendar as presented (considering no further instructional time is lost due to inclement weather or other circumstances beyond our control) passed with a motion by </w:t>
      </w:r>
    </w:p>
    <w:p w:rsidR="00D93ADD" w:rsidRDefault="00D93ADD" w:rsidP="00D93ADD">
      <w:pPr>
        <w:pStyle w:val="NoSpacing"/>
        <w:rPr>
          <w:rFonts w:ascii="Arial" w:hAnsi="Arial" w:cs="Arial"/>
        </w:rPr>
      </w:pPr>
    </w:p>
    <w:p w:rsidR="00891172" w:rsidRPr="00150CDF" w:rsidRDefault="00891172" w:rsidP="008911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891172" w:rsidRPr="00150CDF" w:rsidRDefault="00891172" w:rsidP="008911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891172" w:rsidRPr="00150CDF" w:rsidRDefault="00891172" w:rsidP="00891172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891172" w:rsidRPr="00150CDF" w:rsidRDefault="00891172" w:rsidP="00891172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891172" w:rsidRDefault="00891172" w:rsidP="00891172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 xml:space="preserve">Ms. </w:t>
      </w:r>
      <w:proofErr w:type="spellStart"/>
      <w:r w:rsidRPr="00150CDF">
        <w:rPr>
          <w:rFonts w:ascii="Arial" w:hAnsi="Arial" w:cs="Arial"/>
        </w:rPr>
        <w:t>Ange</w:t>
      </w:r>
      <w:proofErr w:type="spellEnd"/>
      <w:r w:rsidRPr="00150CDF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891172" w:rsidRDefault="00891172" w:rsidP="00891172">
      <w:pPr>
        <w:pStyle w:val="NoSpacing"/>
        <w:rPr>
          <w:rFonts w:ascii="Arial" w:hAnsi="Arial" w:cs="Arial"/>
        </w:rPr>
      </w:pPr>
    </w:p>
    <w:p w:rsidR="00891172" w:rsidRDefault="00891172" w:rsidP="00891172">
      <w:pPr>
        <w:pStyle w:val="NoSpacing"/>
        <w:rPr>
          <w:rFonts w:ascii="Arial" w:hAnsi="Arial" w:cs="Arial"/>
        </w:rPr>
      </w:pPr>
    </w:p>
    <w:p w:rsidR="00891172" w:rsidRPr="00891172" w:rsidRDefault="00891172" w:rsidP="00891172">
      <w:pPr>
        <w:pStyle w:val="NoSpacing"/>
        <w:rPr>
          <w:rFonts w:ascii="Arial" w:hAnsi="Arial" w:cs="Arial"/>
          <w:b/>
        </w:rPr>
      </w:pPr>
      <w:r w:rsidRPr="00891172">
        <w:rPr>
          <w:rFonts w:ascii="Arial" w:hAnsi="Arial" w:cs="Arial"/>
          <w:b/>
        </w:rPr>
        <w:lastRenderedPageBreak/>
        <w:t xml:space="preserve">ORDER # </w:t>
      </w:r>
      <w:r w:rsidR="00572F40">
        <w:rPr>
          <w:rFonts w:ascii="Arial" w:hAnsi="Arial" w:cs="Arial"/>
          <w:b/>
        </w:rPr>
        <w:t>178</w:t>
      </w:r>
    </w:p>
    <w:p w:rsidR="00891172" w:rsidRPr="00891172" w:rsidRDefault="00891172" w:rsidP="00891172">
      <w:pPr>
        <w:pStyle w:val="NoSpacing"/>
        <w:rPr>
          <w:rFonts w:ascii="Arial" w:hAnsi="Arial" w:cs="Arial"/>
          <w:b/>
        </w:rPr>
      </w:pPr>
      <w:r w:rsidRPr="00891172">
        <w:rPr>
          <w:rFonts w:ascii="Arial" w:hAnsi="Arial" w:cs="Arial"/>
          <w:b/>
        </w:rPr>
        <w:t>ADDITION OF FMD/MSD CLASSROOM AT SCMS</w:t>
      </w:r>
    </w:p>
    <w:p w:rsidR="00891172" w:rsidRDefault="00891172" w:rsidP="008911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SCMS currently does not have an FMD/MSD classroom, but due to the projected student numbers and the needs of those students, a classroom needs to be created for the 2013-2014 school year.</w:t>
      </w:r>
    </w:p>
    <w:p w:rsidR="00891172" w:rsidRDefault="00891172" w:rsidP="00891172">
      <w:pPr>
        <w:pStyle w:val="NoSpacing"/>
        <w:rPr>
          <w:rFonts w:ascii="Arial" w:hAnsi="Arial" w:cs="Arial"/>
        </w:rPr>
      </w:pPr>
    </w:p>
    <w:p w:rsidR="00891172" w:rsidRDefault="00891172" w:rsidP="008911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classroom projections for the 2013-2014 school year includes 6+ students, 1 certified teacher, and 1 classified instructional assistant.  The classroom will provide the students with individual and small group instruction on their ability level in the basics of reading and math. The</w:t>
      </w:r>
    </w:p>
    <w:p w:rsidR="00891172" w:rsidRDefault="00891172" w:rsidP="00891172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approximate</w:t>
      </w:r>
      <w:proofErr w:type="gramEnd"/>
      <w:r>
        <w:rPr>
          <w:rFonts w:ascii="Arial" w:hAnsi="Arial" w:cs="Arial"/>
        </w:rPr>
        <w:t xml:space="preserve"> cost is $48,071 and will be funded through the general fund.</w:t>
      </w:r>
    </w:p>
    <w:p w:rsidR="00891172" w:rsidRDefault="00891172" w:rsidP="00891172">
      <w:pPr>
        <w:pStyle w:val="NoSpacing"/>
        <w:rPr>
          <w:rFonts w:ascii="Arial" w:hAnsi="Arial" w:cs="Arial"/>
        </w:rPr>
      </w:pPr>
    </w:p>
    <w:p w:rsidR="00891172" w:rsidRDefault="00891172" w:rsidP="008911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Approval for the establishment of the FMD position at SCMS passed with a motion by 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 and a second by Ms. Sandy Clevenger.</w:t>
      </w:r>
    </w:p>
    <w:p w:rsidR="00891172" w:rsidRPr="00150CDF" w:rsidRDefault="00891172" w:rsidP="00891172">
      <w:pPr>
        <w:pStyle w:val="NoSpacing"/>
        <w:rPr>
          <w:rFonts w:ascii="Arial" w:hAnsi="Arial" w:cs="Arial"/>
        </w:rPr>
      </w:pPr>
    </w:p>
    <w:p w:rsidR="00891172" w:rsidRPr="00150CDF" w:rsidRDefault="00891172" w:rsidP="008911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891172" w:rsidRPr="00150CDF" w:rsidRDefault="00891172" w:rsidP="008911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891172" w:rsidRPr="00150CDF" w:rsidRDefault="00891172" w:rsidP="00891172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891172" w:rsidRPr="00150CDF" w:rsidRDefault="00891172" w:rsidP="00891172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891172" w:rsidRDefault="00891172" w:rsidP="00891172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 xml:space="preserve">Ms. </w:t>
      </w:r>
      <w:proofErr w:type="spellStart"/>
      <w:r w:rsidRPr="00150CDF">
        <w:rPr>
          <w:rFonts w:ascii="Arial" w:hAnsi="Arial" w:cs="Arial"/>
        </w:rPr>
        <w:t>Ange</w:t>
      </w:r>
      <w:proofErr w:type="spellEnd"/>
      <w:r w:rsidRPr="00150CDF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891172" w:rsidRDefault="00891172" w:rsidP="00D93ADD">
      <w:pPr>
        <w:pStyle w:val="NoSpacing"/>
        <w:rPr>
          <w:rFonts w:ascii="Arial" w:hAnsi="Arial" w:cs="Arial"/>
        </w:rPr>
      </w:pPr>
    </w:p>
    <w:p w:rsidR="0096536F" w:rsidRDefault="0096536F" w:rsidP="00D93ADD">
      <w:pPr>
        <w:pStyle w:val="NoSpacing"/>
        <w:rPr>
          <w:rFonts w:ascii="Arial" w:hAnsi="Arial" w:cs="Arial"/>
        </w:rPr>
      </w:pPr>
    </w:p>
    <w:p w:rsidR="0096536F" w:rsidRPr="00AC1EC1" w:rsidRDefault="0096536F" w:rsidP="00D93ADD">
      <w:pPr>
        <w:pStyle w:val="NoSpacing"/>
        <w:rPr>
          <w:rFonts w:ascii="Arial" w:hAnsi="Arial" w:cs="Arial"/>
          <w:b/>
        </w:rPr>
      </w:pPr>
      <w:r w:rsidRPr="00AC1EC1">
        <w:rPr>
          <w:rFonts w:ascii="Arial" w:hAnsi="Arial" w:cs="Arial"/>
          <w:b/>
        </w:rPr>
        <w:t>ORDER #</w:t>
      </w:r>
      <w:r w:rsidR="00572F40">
        <w:rPr>
          <w:rFonts w:ascii="Arial" w:hAnsi="Arial" w:cs="Arial"/>
          <w:b/>
        </w:rPr>
        <w:t xml:space="preserve"> 179</w:t>
      </w:r>
    </w:p>
    <w:p w:rsidR="0096536F" w:rsidRPr="00AC1EC1" w:rsidRDefault="0096536F" w:rsidP="00D93ADD">
      <w:pPr>
        <w:pStyle w:val="NoSpacing"/>
        <w:rPr>
          <w:rFonts w:ascii="Arial" w:hAnsi="Arial" w:cs="Arial"/>
          <w:b/>
        </w:rPr>
      </w:pPr>
      <w:r w:rsidRPr="00AC1EC1">
        <w:rPr>
          <w:rFonts w:ascii="Arial" w:hAnsi="Arial" w:cs="Arial"/>
          <w:b/>
        </w:rPr>
        <w:t>EXPANSION OF PASS PROGRAM POSITION AT SCHS FROM 0.5 TO 1.0</w:t>
      </w:r>
    </w:p>
    <w:p w:rsidR="0096536F" w:rsidRDefault="0096536F" w:rsidP="00D93A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SCHS PASS Program position is currently a 0.5 position.  The caseload of the SCHS PASS Program teacher will go from 9 students for the 2012-2013 school </w:t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 xml:space="preserve"> to 13+ for the 2013-2014 school year.  The program </w:t>
      </w:r>
      <w:r w:rsidR="00AC1EC1">
        <w:rPr>
          <w:rFonts w:ascii="Arial" w:hAnsi="Arial" w:cs="Arial"/>
        </w:rPr>
        <w:t>has proven to produce good results, but in order for the program to be judged as completely successful, we need to provide full-time assistance through a certified teacher to the students that benefit from it every day.</w:t>
      </w:r>
    </w:p>
    <w:p w:rsidR="00AC1EC1" w:rsidRDefault="00AC1EC1" w:rsidP="00D93ADD">
      <w:pPr>
        <w:pStyle w:val="NoSpacing"/>
        <w:rPr>
          <w:rFonts w:ascii="Arial" w:hAnsi="Arial" w:cs="Arial"/>
        </w:rPr>
      </w:pPr>
    </w:p>
    <w:p w:rsidR="00AC1EC1" w:rsidRDefault="00AC1EC1" w:rsidP="00D93A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of the expansion of PASS Program position at SCHS from 0.5 to 1.0 passed with a motion by Ms. Sandy Clevenger and a second by Ms. Debbie Herndon.</w:t>
      </w:r>
    </w:p>
    <w:p w:rsidR="00AC1EC1" w:rsidRDefault="00AC1EC1" w:rsidP="00D93ADD">
      <w:pPr>
        <w:pStyle w:val="NoSpacing"/>
        <w:rPr>
          <w:rFonts w:ascii="Arial" w:hAnsi="Arial" w:cs="Arial"/>
        </w:rPr>
      </w:pPr>
    </w:p>
    <w:p w:rsidR="00AC1EC1" w:rsidRPr="00150CDF" w:rsidRDefault="00AC1EC1" w:rsidP="00AC1E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AC1EC1" w:rsidRPr="00150CDF" w:rsidRDefault="00AC1EC1" w:rsidP="00AC1E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AC1EC1" w:rsidRPr="00150CDF" w:rsidRDefault="00AC1EC1" w:rsidP="00AC1EC1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AC1EC1" w:rsidRPr="00150CDF" w:rsidRDefault="00AC1EC1" w:rsidP="00AC1EC1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AC1EC1" w:rsidRDefault="00AC1EC1" w:rsidP="00AC1EC1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 xml:space="preserve">Ms. </w:t>
      </w:r>
      <w:proofErr w:type="spellStart"/>
      <w:r w:rsidRPr="00150CDF">
        <w:rPr>
          <w:rFonts w:ascii="Arial" w:hAnsi="Arial" w:cs="Arial"/>
        </w:rPr>
        <w:t>Ange</w:t>
      </w:r>
      <w:proofErr w:type="spellEnd"/>
      <w:r w:rsidRPr="00150CDF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AC1EC1" w:rsidRDefault="00AC1EC1" w:rsidP="00D93ADD">
      <w:pPr>
        <w:pStyle w:val="NoSpacing"/>
        <w:rPr>
          <w:rFonts w:ascii="Arial" w:hAnsi="Arial" w:cs="Arial"/>
        </w:rPr>
      </w:pPr>
    </w:p>
    <w:p w:rsidR="005A5B4D" w:rsidRPr="006C6769" w:rsidRDefault="005A5B4D" w:rsidP="00D93ADD">
      <w:pPr>
        <w:pStyle w:val="NoSpacing"/>
        <w:rPr>
          <w:rFonts w:ascii="Arial" w:hAnsi="Arial" w:cs="Arial"/>
          <w:b/>
        </w:rPr>
      </w:pPr>
    </w:p>
    <w:p w:rsidR="005A5B4D" w:rsidRPr="006C6769" w:rsidRDefault="005A5B4D" w:rsidP="00D93ADD">
      <w:pPr>
        <w:pStyle w:val="NoSpacing"/>
        <w:rPr>
          <w:rFonts w:ascii="Arial" w:hAnsi="Arial" w:cs="Arial"/>
          <w:b/>
        </w:rPr>
      </w:pPr>
      <w:r w:rsidRPr="006C6769">
        <w:rPr>
          <w:rFonts w:ascii="Arial" w:hAnsi="Arial" w:cs="Arial"/>
          <w:b/>
        </w:rPr>
        <w:t>ORDER #</w:t>
      </w:r>
      <w:r w:rsidR="00572F40">
        <w:rPr>
          <w:rFonts w:ascii="Arial" w:hAnsi="Arial" w:cs="Arial"/>
          <w:b/>
        </w:rPr>
        <w:t xml:space="preserve"> 180</w:t>
      </w:r>
    </w:p>
    <w:p w:rsidR="005A5B4D" w:rsidRPr="006C6769" w:rsidRDefault="005A5B4D" w:rsidP="00D93ADD">
      <w:pPr>
        <w:pStyle w:val="NoSpacing"/>
        <w:rPr>
          <w:rFonts w:ascii="Arial" w:hAnsi="Arial" w:cs="Arial"/>
          <w:b/>
        </w:rPr>
      </w:pPr>
      <w:r w:rsidRPr="006C6769">
        <w:rPr>
          <w:rFonts w:ascii="Arial" w:hAnsi="Arial" w:cs="Arial"/>
          <w:b/>
        </w:rPr>
        <w:t>EXPANSION OF SCHOOL PSYCHOLOGIST FROM 0.8 (148 DAYS) TO 0.9 (166.5 DAYS)</w:t>
      </w:r>
    </w:p>
    <w:p w:rsidR="005A5B4D" w:rsidRDefault="007A027F" w:rsidP="00D93A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Currently the District has three different school </w:t>
      </w:r>
      <w:proofErr w:type="gramStart"/>
      <w:r>
        <w:rPr>
          <w:rFonts w:ascii="Arial" w:hAnsi="Arial" w:cs="Arial"/>
        </w:rPr>
        <w:t>psychologists  1.0</w:t>
      </w:r>
      <w:proofErr w:type="gramEnd"/>
      <w:r>
        <w:rPr>
          <w:rFonts w:ascii="Arial" w:hAnsi="Arial" w:cs="Arial"/>
        </w:rPr>
        <w:t xml:space="preserve"> full time, 0.8, and 0.2 or 300 hours per school year.  A request is being made to take the 0.8 school psychologist </w:t>
      </w:r>
      <w:r w:rsidR="0042430F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and increase it to 0.9 166.5 days.   This will give an increase of 18.5 days next school year, which will allow her to help with Preschool Evaluations.  </w:t>
      </w:r>
      <w:proofErr w:type="gramStart"/>
      <w:r>
        <w:rPr>
          <w:rFonts w:ascii="Arial" w:hAnsi="Arial" w:cs="Arial"/>
        </w:rPr>
        <w:t>Requesting to decrease school psychologist contract service provider from 300 hours per school year to 200 hours per school year.</w:t>
      </w:r>
      <w:proofErr w:type="gramEnd"/>
      <w:r>
        <w:rPr>
          <w:rFonts w:ascii="Arial" w:hAnsi="Arial" w:cs="Arial"/>
        </w:rPr>
        <w:t xml:space="preserve">  The decrease in contract hours would offset some of the costs associated in increasing Holly to 0.9.</w:t>
      </w:r>
    </w:p>
    <w:p w:rsidR="007A027F" w:rsidRDefault="007A027F" w:rsidP="00D93A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approximate cost of $2,722 will be funded through IDEA-Preschool funds.</w:t>
      </w:r>
    </w:p>
    <w:p w:rsidR="007A027F" w:rsidRDefault="007A027F" w:rsidP="00D93ADD">
      <w:pPr>
        <w:pStyle w:val="NoSpacing"/>
        <w:rPr>
          <w:rFonts w:ascii="Arial" w:hAnsi="Arial" w:cs="Arial"/>
        </w:rPr>
      </w:pPr>
    </w:p>
    <w:p w:rsidR="007A027F" w:rsidRDefault="007A027F" w:rsidP="00D93A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change the Psychologist contract from 0.8 to 0.9 passed with a motion by Ms. Debbie Herndon and a second by Ms. Angie McKinney.</w:t>
      </w:r>
    </w:p>
    <w:p w:rsidR="006C6769" w:rsidRPr="00150CDF" w:rsidRDefault="006C6769" w:rsidP="006C67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6C6769" w:rsidRPr="00150CDF" w:rsidRDefault="006C6769" w:rsidP="006C67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6C6769" w:rsidRPr="00150CDF" w:rsidRDefault="006C6769" w:rsidP="006C6769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6C6769" w:rsidRPr="00150CDF" w:rsidRDefault="006C6769" w:rsidP="006C6769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6C6769" w:rsidRDefault="006C6769" w:rsidP="006C6769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 xml:space="preserve">Ms. </w:t>
      </w:r>
      <w:proofErr w:type="spellStart"/>
      <w:r w:rsidRPr="00150CDF">
        <w:rPr>
          <w:rFonts w:ascii="Arial" w:hAnsi="Arial" w:cs="Arial"/>
        </w:rPr>
        <w:t>Ange</w:t>
      </w:r>
      <w:proofErr w:type="spellEnd"/>
      <w:r w:rsidRPr="00150CDF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6C6769" w:rsidRDefault="006C6769" w:rsidP="00D93ADD">
      <w:pPr>
        <w:pStyle w:val="NoSpacing"/>
        <w:rPr>
          <w:rFonts w:ascii="Arial" w:hAnsi="Arial" w:cs="Arial"/>
        </w:rPr>
      </w:pPr>
    </w:p>
    <w:p w:rsidR="0042430F" w:rsidRDefault="0042430F" w:rsidP="00D93ADD">
      <w:pPr>
        <w:pStyle w:val="NoSpacing"/>
        <w:rPr>
          <w:rFonts w:ascii="Arial" w:hAnsi="Arial" w:cs="Arial"/>
        </w:rPr>
      </w:pPr>
    </w:p>
    <w:p w:rsidR="0042430F" w:rsidRPr="0042430F" w:rsidRDefault="0042430F" w:rsidP="00D93ADD">
      <w:pPr>
        <w:pStyle w:val="NoSpacing"/>
        <w:rPr>
          <w:rFonts w:ascii="Arial" w:hAnsi="Arial" w:cs="Arial"/>
          <w:b/>
        </w:rPr>
      </w:pPr>
      <w:r w:rsidRPr="0042430F">
        <w:rPr>
          <w:rFonts w:ascii="Arial" w:hAnsi="Arial" w:cs="Arial"/>
          <w:b/>
        </w:rPr>
        <w:t xml:space="preserve">ORDER # </w:t>
      </w:r>
      <w:r w:rsidR="00572F40">
        <w:rPr>
          <w:rFonts w:ascii="Arial" w:hAnsi="Arial" w:cs="Arial"/>
          <w:b/>
        </w:rPr>
        <w:t>181</w:t>
      </w:r>
      <w:bookmarkStart w:id="0" w:name="_GoBack"/>
      <w:bookmarkEnd w:id="0"/>
    </w:p>
    <w:p w:rsidR="0042430F" w:rsidRPr="0042430F" w:rsidRDefault="0042430F" w:rsidP="00D93ADD">
      <w:pPr>
        <w:pStyle w:val="NoSpacing"/>
        <w:rPr>
          <w:rFonts w:ascii="Arial" w:hAnsi="Arial" w:cs="Arial"/>
          <w:b/>
        </w:rPr>
      </w:pPr>
      <w:r w:rsidRPr="0042430F">
        <w:rPr>
          <w:rFonts w:ascii="Arial" w:hAnsi="Arial" w:cs="Arial"/>
          <w:b/>
        </w:rPr>
        <w:t>ADJOURNMENT</w:t>
      </w:r>
    </w:p>
    <w:p w:rsidR="0042430F" w:rsidRDefault="0042430F" w:rsidP="00D93A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A motion to adjourn the meeting at 8:20 p.m. was made by Ms. Sandy Clevenger and a second by Ms. Debbie Herndon.</w:t>
      </w:r>
    </w:p>
    <w:p w:rsidR="0042430F" w:rsidRDefault="0042430F" w:rsidP="00D93ADD">
      <w:pPr>
        <w:pStyle w:val="NoSpacing"/>
        <w:rPr>
          <w:rFonts w:ascii="Arial" w:hAnsi="Arial" w:cs="Arial"/>
        </w:rPr>
      </w:pPr>
    </w:p>
    <w:p w:rsidR="0042430F" w:rsidRPr="00150CDF" w:rsidRDefault="0042430F" w:rsidP="004243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42430F" w:rsidRPr="00150CDF" w:rsidRDefault="0042430F" w:rsidP="004243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42430F" w:rsidRPr="00150CDF" w:rsidRDefault="0042430F" w:rsidP="0042430F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42430F" w:rsidRPr="00150CDF" w:rsidRDefault="0042430F" w:rsidP="0042430F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42430F" w:rsidRDefault="0042430F" w:rsidP="0042430F">
      <w:pPr>
        <w:pStyle w:val="NoSpacing"/>
        <w:rPr>
          <w:rFonts w:ascii="Arial" w:hAnsi="Arial" w:cs="Arial"/>
        </w:rPr>
      </w:pPr>
      <w:r w:rsidRPr="00150CDF">
        <w:rPr>
          <w:rFonts w:ascii="Arial" w:hAnsi="Arial" w:cs="Arial"/>
        </w:rPr>
        <w:t xml:space="preserve">Ms. </w:t>
      </w:r>
      <w:proofErr w:type="spellStart"/>
      <w:r w:rsidRPr="00150CDF">
        <w:rPr>
          <w:rFonts w:ascii="Arial" w:hAnsi="Arial" w:cs="Arial"/>
        </w:rPr>
        <w:t>Ange</w:t>
      </w:r>
      <w:proofErr w:type="spellEnd"/>
      <w:r w:rsidRPr="00150CDF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42430F" w:rsidRDefault="0042430F" w:rsidP="00D93ADD">
      <w:pPr>
        <w:pStyle w:val="NoSpacing"/>
        <w:rPr>
          <w:rFonts w:ascii="Arial" w:hAnsi="Arial" w:cs="Arial"/>
        </w:rPr>
      </w:pPr>
    </w:p>
    <w:p w:rsidR="00A6253C" w:rsidRDefault="00A6253C" w:rsidP="00D93ADD">
      <w:pPr>
        <w:pStyle w:val="NoSpacing"/>
        <w:rPr>
          <w:rFonts w:ascii="Arial" w:hAnsi="Arial" w:cs="Arial"/>
        </w:rPr>
      </w:pPr>
    </w:p>
    <w:p w:rsidR="00A6253C" w:rsidRDefault="00A6253C" w:rsidP="00D93A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A6253C" w:rsidRDefault="00A6253C" w:rsidP="00D93A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Jeanie Stevens, Chairperson</w:t>
      </w:r>
    </w:p>
    <w:p w:rsidR="00A6253C" w:rsidRDefault="00A6253C" w:rsidP="00D93ADD">
      <w:pPr>
        <w:pStyle w:val="NoSpacing"/>
        <w:rPr>
          <w:rFonts w:ascii="Arial" w:hAnsi="Arial" w:cs="Arial"/>
        </w:rPr>
      </w:pPr>
    </w:p>
    <w:p w:rsidR="00A6253C" w:rsidRDefault="00A6253C" w:rsidP="00D93A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br/>
        <w:t xml:space="preserve">Chuck Adams, Superintendent </w:t>
      </w:r>
    </w:p>
    <w:p w:rsidR="0042430F" w:rsidRDefault="0042430F" w:rsidP="00D93ADD">
      <w:pPr>
        <w:pStyle w:val="NoSpacing"/>
        <w:rPr>
          <w:rFonts w:ascii="Arial" w:hAnsi="Arial" w:cs="Arial"/>
        </w:rPr>
      </w:pPr>
    </w:p>
    <w:p w:rsidR="007A027F" w:rsidRPr="00150CDF" w:rsidRDefault="007A027F" w:rsidP="00D93ADD">
      <w:pPr>
        <w:pStyle w:val="NoSpacing"/>
        <w:rPr>
          <w:rFonts w:ascii="Arial" w:hAnsi="Arial" w:cs="Arial"/>
        </w:rPr>
      </w:pPr>
    </w:p>
    <w:sectPr w:rsidR="007A027F" w:rsidRPr="0015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7F" w:rsidRDefault="007A027F" w:rsidP="007A027F">
      <w:pPr>
        <w:spacing w:after="0" w:line="240" w:lineRule="auto"/>
      </w:pPr>
      <w:r>
        <w:separator/>
      </w:r>
    </w:p>
  </w:endnote>
  <w:endnote w:type="continuationSeparator" w:id="0">
    <w:p w:rsidR="007A027F" w:rsidRDefault="007A027F" w:rsidP="007A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7F" w:rsidRDefault="007A027F" w:rsidP="007A027F">
      <w:pPr>
        <w:spacing w:after="0" w:line="240" w:lineRule="auto"/>
      </w:pPr>
      <w:r>
        <w:separator/>
      </w:r>
    </w:p>
  </w:footnote>
  <w:footnote w:type="continuationSeparator" w:id="0">
    <w:p w:rsidR="007A027F" w:rsidRDefault="007A027F" w:rsidP="007A0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DD"/>
    <w:rsid w:val="00097AA0"/>
    <w:rsid w:val="00150CDF"/>
    <w:rsid w:val="0042430F"/>
    <w:rsid w:val="00572F40"/>
    <w:rsid w:val="005A5B4D"/>
    <w:rsid w:val="006C6769"/>
    <w:rsid w:val="007A027F"/>
    <w:rsid w:val="0080466D"/>
    <w:rsid w:val="00891172"/>
    <w:rsid w:val="0096536F"/>
    <w:rsid w:val="00A6253C"/>
    <w:rsid w:val="00AC1EC1"/>
    <w:rsid w:val="00D93ADD"/>
    <w:rsid w:val="00EA5C69"/>
    <w:rsid w:val="00E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7F"/>
  </w:style>
  <w:style w:type="paragraph" w:styleId="Footer">
    <w:name w:val="footer"/>
    <w:basedOn w:val="Normal"/>
    <w:link w:val="FooterChar"/>
    <w:uiPriority w:val="99"/>
    <w:unhideWhenUsed/>
    <w:rsid w:val="007A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7F"/>
  </w:style>
  <w:style w:type="paragraph" w:styleId="Footer">
    <w:name w:val="footer"/>
    <w:basedOn w:val="Normal"/>
    <w:link w:val="FooterChar"/>
    <w:uiPriority w:val="99"/>
    <w:unhideWhenUsed/>
    <w:rsid w:val="007A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12</cp:revision>
  <dcterms:created xsi:type="dcterms:W3CDTF">2013-05-07T14:37:00Z</dcterms:created>
  <dcterms:modified xsi:type="dcterms:W3CDTF">2013-05-07T17:04:00Z</dcterms:modified>
</cp:coreProperties>
</file>