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3F" w:rsidRPr="008D5C63" w:rsidRDefault="0084523F" w:rsidP="0084523F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170</w:t>
      </w:r>
    </w:p>
    <w:p w:rsidR="0084523F" w:rsidRPr="00F62307" w:rsidRDefault="0084523F" w:rsidP="0084523F">
      <w:pPr>
        <w:tabs>
          <w:tab w:val="left" w:pos="720"/>
          <w:tab w:val="left" w:pos="3600"/>
          <w:tab w:val="left" w:pos="7200"/>
        </w:tabs>
        <w:ind w:right="36"/>
        <w:rPr>
          <w:b/>
        </w:rPr>
      </w:pPr>
    </w:p>
    <w:p w:rsidR="0084523F" w:rsidRDefault="0084523F" w:rsidP="008452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40C4">
        <w:rPr>
          <w:rFonts w:ascii="Times New Roman" w:hAnsi="Times New Roman" w:cs="Times New Roman"/>
          <w:sz w:val="24"/>
          <w:szCs w:val="24"/>
        </w:rPr>
        <w:t>24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APRIL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4523F" w:rsidRDefault="0084523F" w:rsidP="008452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4523F" w:rsidRDefault="0084523F" w:rsidP="0084523F">
      <w:pPr>
        <w:pStyle w:val="PlainText"/>
        <w:jc w:val="center"/>
        <w:rPr>
          <w:b/>
          <w:bCs/>
        </w:rPr>
      </w:pPr>
      <w:r>
        <w:rPr>
          <w:b/>
          <w:bCs/>
        </w:rPr>
        <w:t>Ohio County Fiscal Court</w:t>
      </w:r>
    </w:p>
    <w:p w:rsidR="0084523F" w:rsidRDefault="0084523F" w:rsidP="0084523F">
      <w:pPr>
        <w:pStyle w:val="PlainText"/>
        <w:jc w:val="center"/>
      </w:pPr>
      <w:r>
        <w:t>April 24, 2012  5:00PM</w:t>
      </w:r>
    </w:p>
    <w:p w:rsidR="0084523F" w:rsidRDefault="0084523F" w:rsidP="0084523F">
      <w:pPr>
        <w:pStyle w:val="PlainText"/>
        <w:jc w:val="center"/>
      </w:pPr>
      <w:r>
        <w:t>Fiscal Court Room</w:t>
      </w:r>
    </w:p>
    <w:p w:rsidR="0084523F" w:rsidRDefault="0084523F" w:rsidP="0084523F">
      <w:pPr>
        <w:pStyle w:val="PlainText"/>
        <w:jc w:val="center"/>
      </w:pPr>
    </w:p>
    <w:p w:rsidR="0084523F" w:rsidRDefault="0084523F" w:rsidP="0084523F">
      <w:pPr>
        <w:pStyle w:val="PlainText"/>
        <w:jc w:val="center"/>
      </w:pPr>
    </w:p>
    <w:p w:rsidR="00875CD4" w:rsidRDefault="0084523F" w:rsidP="0084523F">
      <w:pPr>
        <w:pStyle w:val="PlainText"/>
        <w:rPr>
          <w:b/>
        </w:rPr>
      </w:pPr>
      <w:r>
        <w:rPr>
          <w:b/>
        </w:rPr>
        <w:t>1. PUBLIC HEARING CRA and LGEA FUNDS</w:t>
      </w:r>
    </w:p>
    <w:p w:rsidR="0084523F" w:rsidRDefault="00875CD4" w:rsidP="00875CD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</w:t>
      </w:r>
      <w:r w:rsidRPr="00875CD4">
        <w:rPr>
          <w:rFonts w:ascii="Courier New" w:hAnsi="Courier New" w:cs="Courier New"/>
          <w:sz w:val="20"/>
          <w:szCs w:val="20"/>
        </w:rPr>
        <w:t xml:space="preserve"> public hearing was held</w:t>
      </w:r>
      <w: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before the Court meeting for </w:t>
      </w:r>
      <w:r w:rsidRPr="00875CD4">
        <w:rPr>
          <w:rFonts w:ascii="Courier New" w:hAnsi="Courier New" w:cs="Courier New"/>
          <w:sz w:val="20"/>
          <w:szCs w:val="20"/>
        </w:rPr>
        <w:t>the purpose of obtaining citizens comments regarding the possible uses of the County Road Aid (CRA) and Local Government Economic Assistance (LGEA) Funds.</w:t>
      </w:r>
      <w:r w:rsidR="00B270F2">
        <w:rPr>
          <w:rFonts w:ascii="Courier New" w:hAnsi="Courier New" w:cs="Courier New"/>
          <w:sz w:val="20"/>
          <w:szCs w:val="20"/>
        </w:rPr>
        <w:t xml:space="preserve"> Attendance was taken with a sign-in sheet and a copy is attached and on file in the Clerk’s office.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84523F" w:rsidRDefault="0084523F" w:rsidP="0084523F">
      <w:pPr>
        <w:pStyle w:val="PlainText"/>
      </w:pPr>
      <w:r>
        <w:rPr>
          <w:b/>
        </w:rPr>
        <w:t xml:space="preserve">2. Call to Order-Judge Executive David Johnston  </w:t>
      </w:r>
      <w:r>
        <w:t xml:space="preserve"> </w:t>
      </w:r>
    </w:p>
    <w:p w:rsidR="0084523F" w:rsidRDefault="0084523F" w:rsidP="0084523F">
      <w:pPr>
        <w:pStyle w:val="PlainText"/>
      </w:pPr>
    </w:p>
    <w:p w:rsidR="0084523F" w:rsidRDefault="0084523F" w:rsidP="0084523F">
      <w:pPr>
        <w:pStyle w:val="PlainText"/>
      </w:pPr>
      <w:r>
        <w:rPr>
          <w:b/>
        </w:rPr>
        <w:t xml:space="preserve">3. Prayer and Pledge by Joel Wayne-Beaver Dam Baptist Church </w:t>
      </w:r>
      <w:r>
        <w:t xml:space="preserve"> </w:t>
      </w:r>
    </w:p>
    <w:p w:rsidR="0084523F" w:rsidRDefault="0084523F" w:rsidP="0084523F">
      <w:pPr>
        <w:pStyle w:val="PlainText"/>
      </w:pPr>
    </w:p>
    <w:p w:rsidR="0084523F" w:rsidRDefault="0084523F" w:rsidP="0084523F">
      <w:pPr>
        <w:pStyle w:val="PlainText"/>
        <w:rPr>
          <w:b/>
        </w:rPr>
      </w:pPr>
      <w:r>
        <w:rPr>
          <w:b/>
        </w:rPr>
        <w:t>4. Approve Previous Minutes from April 10, 2012 as presented by Beverly Geary-Fiscal Court Clerk</w:t>
      </w:r>
    </w:p>
    <w:p w:rsidR="0084523F" w:rsidRDefault="0084523F" w:rsidP="0084523F">
      <w:pPr>
        <w:pStyle w:val="PlainText"/>
        <w:rPr>
          <w:b/>
        </w:rPr>
      </w:pPr>
    </w:p>
    <w:p w:rsidR="0084523F" w:rsidRDefault="0084523F" w:rsidP="0084523F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from </w:t>
      </w:r>
      <w:r w:rsidR="00E774CA">
        <w:t xml:space="preserve">April 10, </w:t>
      </w:r>
      <w:r>
        <w:t xml:space="preserve">2012 as presented by Beverly Geary-Fiscal Court Clerk passed with a motion by </w:t>
      </w:r>
      <w:r w:rsidR="001B663F">
        <w:t xml:space="preserve">Jason Bullock </w:t>
      </w:r>
      <w:r>
        <w:t xml:space="preserve">and a second by </w:t>
      </w:r>
      <w:r w:rsidR="001B663F">
        <w:t>Larry Keown.</w:t>
      </w:r>
    </w:p>
    <w:p w:rsidR="0084523F" w:rsidRDefault="0084523F" w:rsidP="0084523F">
      <w:pPr>
        <w:pStyle w:val="PlainText"/>
      </w:pPr>
      <w:r>
        <w:t xml:space="preserve">  </w:t>
      </w:r>
    </w:p>
    <w:p w:rsidR="0084523F" w:rsidRDefault="0084523F" w:rsidP="0084523F">
      <w:pPr>
        <w:pStyle w:val="PlainText"/>
      </w:pPr>
      <w:r>
        <w:t>Jason Bullock             Yes</w:t>
      </w:r>
    </w:p>
    <w:p w:rsidR="0084523F" w:rsidRDefault="0084523F" w:rsidP="0084523F">
      <w:pPr>
        <w:pStyle w:val="PlainText"/>
      </w:pPr>
      <w:r>
        <w:t>Larry Keown               Yes</w:t>
      </w:r>
    </w:p>
    <w:p w:rsidR="0084523F" w:rsidRDefault="0084523F" w:rsidP="0084523F">
      <w:pPr>
        <w:pStyle w:val="PlainText"/>
      </w:pPr>
      <w:r>
        <w:t>Michael McKenney          Yes</w:t>
      </w:r>
    </w:p>
    <w:p w:rsidR="0084523F" w:rsidRDefault="0084523F" w:rsidP="0084523F">
      <w:pPr>
        <w:pStyle w:val="PlainText"/>
      </w:pPr>
      <w:r>
        <w:t>Brandon Thomas            Yes</w:t>
      </w:r>
    </w:p>
    <w:p w:rsidR="0084523F" w:rsidRDefault="0084523F" w:rsidP="0084523F">
      <w:pPr>
        <w:pStyle w:val="PlainText"/>
      </w:pPr>
      <w:r>
        <w:t>Kenny Autry               Yes</w:t>
      </w:r>
    </w:p>
    <w:p w:rsidR="0084523F" w:rsidRDefault="0084523F" w:rsidP="0084523F">
      <w:pPr>
        <w:pStyle w:val="PlainText"/>
      </w:pPr>
      <w:r>
        <w:t>David Johnston            Yes</w:t>
      </w:r>
    </w:p>
    <w:p w:rsidR="0084523F" w:rsidRDefault="0084523F" w:rsidP="0084523F">
      <w:pPr>
        <w:pStyle w:val="PlainText"/>
      </w:pPr>
    </w:p>
    <w:p w:rsidR="0084523F" w:rsidRDefault="0084523F" w:rsidP="0084523F">
      <w:pPr>
        <w:pStyle w:val="PlainText"/>
        <w:rPr>
          <w:b/>
        </w:rPr>
      </w:pPr>
      <w:r>
        <w:rPr>
          <w:b/>
        </w:rPr>
        <w:t>5. Approve Bills, Claims, Payments, and Transfers as presented by Anne Melton-County Treasurer</w:t>
      </w:r>
    </w:p>
    <w:p w:rsidR="0084523F" w:rsidRDefault="0084523F" w:rsidP="0084523F">
      <w:pPr>
        <w:pStyle w:val="PlainText"/>
        <w:rPr>
          <w:b/>
        </w:rPr>
      </w:pPr>
    </w:p>
    <w:p w:rsidR="0084523F" w:rsidRDefault="0084523F" w:rsidP="0084523F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payments, claims, and transfers as presented by County Treasurer passed with a motion by Kenny Autry and a second by </w:t>
      </w:r>
      <w:r w:rsidR="001B663F">
        <w:t>Brandon Thomas</w:t>
      </w:r>
      <w:r>
        <w:t>.</w:t>
      </w:r>
    </w:p>
    <w:p w:rsidR="0084523F" w:rsidRDefault="0084523F" w:rsidP="0084523F">
      <w:pPr>
        <w:pStyle w:val="PlainText"/>
      </w:pPr>
    </w:p>
    <w:p w:rsidR="0084523F" w:rsidRDefault="0084523F" w:rsidP="0084523F">
      <w:pPr>
        <w:pStyle w:val="PlainText"/>
      </w:pPr>
      <w:r>
        <w:t>Jason Bullock             Yes</w:t>
      </w:r>
    </w:p>
    <w:p w:rsidR="0084523F" w:rsidRDefault="0084523F" w:rsidP="0084523F">
      <w:pPr>
        <w:pStyle w:val="PlainText"/>
      </w:pPr>
      <w:r>
        <w:t>Larry Keown               Yes</w:t>
      </w:r>
    </w:p>
    <w:p w:rsidR="0084523F" w:rsidRDefault="0084523F" w:rsidP="0084523F">
      <w:pPr>
        <w:pStyle w:val="PlainText"/>
      </w:pPr>
      <w:r>
        <w:t>Michael McKenney          Yes</w:t>
      </w:r>
    </w:p>
    <w:p w:rsidR="0084523F" w:rsidRDefault="0084523F" w:rsidP="0084523F">
      <w:pPr>
        <w:pStyle w:val="PlainText"/>
      </w:pPr>
      <w:r>
        <w:t xml:space="preserve">Brandon Thomas            </w:t>
      </w:r>
      <w:r w:rsidR="001B663F">
        <w:t>No</w:t>
      </w:r>
    </w:p>
    <w:p w:rsidR="0084523F" w:rsidRDefault="0084523F" w:rsidP="0084523F">
      <w:pPr>
        <w:pStyle w:val="PlainText"/>
      </w:pPr>
      <w:r>
        <w:t>Kenny Autry               Yes</w:t>
      </w:r>
    </w:p>
    <w:p w:rsidR="0084523F" w:rsidRDefault="0084523F" w:rsidP="0084523F">
      <w:pPr>
        <w:pStyle w:val="PlainText"/>
      </w:pPr>
      <w:r>
        <w:t>David Johnston            Yes</w:t>
      </w:r>
    </w:p>
    <w:p w:rsidR="00E774CA" w:rsidRDefault="00E774CA" w:rsidP="0084523F">
      <w:pPr>
        <w:pStyle w:val="PlainText"/>
      </w:pPr>
    </w:p>
    <w:p w:rsidR="00663AB8" w:rsidRDefault="0084523F" w:rsidP="0084523F">
      <w:pPr>
        <w:pStyle w:val="PlainText"/>
        <w:rPr>
          <w:b/>
        </w:rPr>
      </w:pPr>
      <w:r>
        <w:rPr>
          <w:b/>
        </w:rPr>
        <w:t>6. Award Salt Bid for F.Y. 2012-2013-David Johnston</w:t>
      </w:r>
    </w:p>
    <w:p w:rsidR="00663AB8" w:rsidRDefault="00663AB8" w:rsidP="0084523F">
      <w:pPr>
        <w:pStyle w:val="PlainText"/>
        <w:rPr>
          <w:b/>
        </w:rPr>
      </w:pPr>
    </w:p>
    <w:p w:rsidR="00F141E8" w:rsidRDefault="00663AB8" w:rsidP="0084523F">
      <w:pPr>
        <w:pStyle w:val="PlainText"/>
      </w:pPr>
      <w:r>
        <w:rPr>
          <w:b/>
        </w:rPr>
        <w:t xml:space="preserve">Motion Passed:  </w:t>
      </w:r>
      <w:r>
        <w:t xml:space="preserve">Motion made for the Court to approve the Salt Bid for F.Y. 2012-2013 </w:t>
      </w:r>
      <w:r w:rsidR="001B663F">
        <w:t xml:space="preserve">from Morton Salt at $75.01 per ton </w:t>
      </w:r>
      <w:r>
        <w:t>passed with a motion by</w:t>
      </w:r>
      <w:r w:rsidR="001B663F">
        <w:t xml:space="preserve"> Larry Keown and a second by Brandon Thomas.</w:t>
      </w:r>
    </w:p>
    <w:p w:rsidR="00F141E8" w:rsidRDefault="00F141E8" w:rsidP="0084523F">
      <w:pPr>
        <w:pStyle w:val="PlainText"/>
      </w:pPr>
    </w:p>
    <w:p w:rsidR="00F141E8" w:rsidRDefault="00F141E8" w:rsidP="00F141E8">
      <w:pPr>
        <w:pStyle w:val="PlainText"/>
      </w:pPr>
      <w:r>
        <w:t>Jason Bullock             Yes</w:t>
      </w:r>
    </w:p>
    <w:p w:rsidR="00F141E8" w:rsidRDefault="00F141E8" w:rsidP="00F141E8">
      <w:pPr>
        <w:pStyle w:val="PlainText"/>
      </w:pPr>
      <w:r>
        <w:t>Larry Keown               Yes</w:t>
      </w:r>
    </w:p>
    <w:p w:rsidR="00F141E8" w:rsidRDefault="00F141E8" w:rsidP="00F141E8">
      <w:pPr>
        <w:pStyle w:val="PlainText"/>
      </w:pPr>
      <w:r>
        <w:t>Michael McKenney          Yes</w:t>
      </w:r>
    </w:p>
    <w:p w:rsidR="00F141E8" w:rsidRDefault="00F141E8" w:rsidP="00F141E8">
      <w:pPr>
        <w:pStyle w:val="PlainText"/>
      </w:pPr>
      <w:r>
        <w:t>Brandon Thomas            Yes</w:t>
      </w:r>
    </w:p>
    <w:p w:rsidR="00F141E8" w:rsidRDefault="00F141E8" w:rsidP="00F141E8">
      <w:pPr>
        <w:pStyle w:val="PlainText"/>
      </w:pPr>
      <w:r>
        <w:t>Kenny Autry               Yes</w:t>
      </w:r>
    </w:p>
    <w:p w:rsidR="00F141E8" w:rsidRDefault="00F141E8" w:rsidP="00F141E8">
      <w:pPr>
        <w:pStyle w:val="PlainText"/>
      </w:pPr>
      <w:r>
        <w:t>David Johnston            Yes</w:t>
      </w:r>
    </w:p>
    <w:p w:rsidR="00F141E8" w:rsidRDefault="00F141E8" w:rsidP="00F141E8">
      <w:pPr>
        <w:pStyle w:val="PlainText"/>
      </w:pPr>
    </w:p>
    <w:p w:rsidR="00663AB8" w:rsidRDefault="0084523F" w:rsidP="0084523F">
      <w:pPr>
        <w:pStyle w:val="PlainText"/>
        <w:rPr>
          <w:b/>
        </w:rPr>
      </w:pPr>
      <w:r>
        <w:rPr>
          <w:b/>
        </w:rPr>
        <w:t>7. Update Purchase Order System</w:t>
      </w:r>
    </w:p>
    <w:p w:rsidR="00663AB8" w:rsidRDefault="00663AB8" w:rsidP="0084523F">
      <w:pPr>
        <w:pStyle w:val="PlainText"/>
        <w:rPr>
          <w:b/>
        </w:rPr>
      </w:pPr>
    </w:p>
    <w:p w:rsidR="00F141E8" w:rsidRDefault="00663AB8" w:rsidP="0084523F">
      <w:pPr>
        <w:pStyle w:val="PlainText"/>
      </w:pPr>
      <w:r>
        <w:rPr>
          <w:b/>
        </w:rPr>
        <w:t xml:space="preserve">Motion Passed:  </w:t>
      </w:r>
      <w:r>
        <w:t xml:space="preserve">Motion made for the Court to approve to update the </w:t>
      </w:r>
      <w:r w:rsidR="001B663F">
        <w:t xml:space="preserve">new </w:t>
      </w:r>
      <w:r>
        <w:t xml:space="preserve">purchase order </w:t>
      </w:r>
      <w:r w:rsidR="001B663F">
        <w:t xml:space="preserve">policy as follows:  Purchases for general maintenance and/or repair that exceeds $2,500 and purchase for capital improvements that exceeds $1,000 shall require the pre-authorization and signature of the County Judge Executive </w:t>
      </w:r>
      <w:r>
        <w:t>passed with a motion by and a second by</w:t>
      </w:r>
    </w:p>
    <w:p w:rsidR="00F141E8" w:rsidRDefault="00F141E8" w:rsidP="0084523F">
      <w:pPr>
        <w:pStyle w:val="PlainText"/>
      </w:pPr>
    </w:p>
    <w:p w:rsidR="00F141E8" w:rsidRDefault="00F141E8" w:rsidP="00F141E8">
      <w:pPr>
        <w:pStyle w:val="PlainText"/>
      </w:pPr>
      <w:r>
        <w:t>Jason Bullock             Yes</w:t>
      </w:r>
    </w:p>
    <w:p w:rsidR="00F141E8" w:rsidRDefault="00F141E8" w:rsidP="00F141E8">
      <w:pPr>
        <w:pStyle w:val="PlainText"/>
      </w:pPr>
      <w:r>
        <w:t>Larry Keown               Yes</w:t>
      </w:r>
    </w:p>
    <w:p w:rsidR="00F141E8" w:rsidRDefault="00F141E8" w:rsidP="00F141E8">
      <w:pPr>
        <w:pStyle w:val="PlainText"/>
      </w:pPr>
      <w:r>
        <w:t>Michael McKenney          Yes</w:t>
      </w:r>
    </w:p>
    <w:p w:rsidR="00F141E8" w:rsidRDefault="00F141E8" w:rsidP="00F141E8">
      <w:pPr>
        <w:pStyle w:val="PlainText"/>
      </w:pPr>
      <w:r>
        <w:t>Brandon Thomas            Yes</w:t>
      </w:r>
    </w:p>
    <w:p w:rsidR="0084523F" w:rsidRPr="008D5C63" w:rsidRDefault="0084523F" w:rsidP="0084523F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171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171</w:t>
      </w:r>
    </w:p>
    <w:p w:rsidR="0084523F" w:rsidRPr="00F62307" w:rsidRDefault="0084523F" w:rsidP="0084523F">
      <w:pPr>
        <w:tabs>
          <w:tab w:val="left" w:pos="720"/>
          <w:tab w:val="left" w:pos="3600"/>
          <w:tab w:val="left" w:pos="7200"/>
        </w:tabs>
        <w:ind w:right="36"/>
        <w:rPr>
          <w:b/>
        </w:rPr>
      </w:pPr>
    </w:p>
    <w:p w:rsidR="0084523F" w:rsidRDefault="0084523F" w:rsidP="008452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40C4">
        <w:rPr>
          <w:rFonts w:ascii="Times New Roman" w:hAnsi="Times New Roman" w:cs="Times New Roman"/>
          <w:sz w:val="24"/>
          <w:szCs w:val="24"/>
        </w:rPr>
        <w:t>24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APRIL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270F2" w:rsidRDefault="00B270F2" w:rsidP="008452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270F2" w:rsidRDefault="00B270F2" w:rsidP="008452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270F2" w:rsidRDefault="00B270F2" w:rsidP="00B270F2">
      <w:pPr>
        <w:pStyle w:val="PlainText"/>
      </w:pPr>
      <w:r>
        <w:t>Kenny Autry               Yes</w:t>
      </w:r>
    </w:p>
    <w:p w:rsidR="00B270F2" w:rsidRDefault="00B270F2" w:rsidP="00B270F2">
      <w:pPr>
        <w:pStyle w:val="PlainText"/>
      </w:pPr>
      <w:r>
        <w:t>David Johnston            Yes</w:t>
      </w:r>
    </w:p>
    <w:p w:rsidR="00B270F2" w:rsidRDefault="00B270F2" w:rsidP="00B270F2">
      <w:pPr>
        <w:pStyle w:val="PlainText"/>
      </w:pPr>
    </w:p>
    <w:p w:rsidR="00B270F2" w:rsidRDefault="00B270F2" w:rsidP="00B270F2">
      <w:pPr>
        <w:pStyle w:val="PlainText"/>
      </w:pPr>
    </w:p>
    <w:p w:rsidR="00875CD4" w:rsidRDefault="00875CD4" w:rsidP="00875CD4">
      <w:pPr>
        <w:pStyle w:val="PlainText"/>
        <w:rPr>
          <w:b/>
        </w:rPr>
      </w:pPr>
      <w:r>
        <w:rPr>
          <w:b/>
        </w:rPr>
        <w:t>8. Preapproved Recurring Expenses for Budget Year 2012/2013</w:t>
      </w:r>
    </w:p>
    <w:p w:rsidR="00875CD4" w:rsidRDefault="00875CD4" w:rsidP="00875CD4">
      <w:pPr>
        <w:pStyle w:val="PlainText"/>
        <w:rPr>
          <w:b/>
        </w:rPr>
      </w:pPr>
    </w:p>
    <w:p w:rsidR="001B663F" w:rsidRDefault="001B663F" w:rsidP="001B663F">
      <w:pPr>
        <w:pStyle w:val="PlainText"/>
      </w:pPr>
      <w:r>
        <w:rPr>
          <w:b/>
        </w:rPr>
        <w:t xml:space="preserve">Motion Passed:  </w:t>
      </w:r>
      <w:r>
        <w:t xml:space="preserve">Motion made for the Court to approve the recurring expenses for Budget year 2012/2013 passed with a motion by Larry Keown and a second by Jason Bullock. </w:t>
      </w:r>
    </w:p>
    <w:p w:rsidR="001B663F" w:rsidRDefault="001B663F" w:rsidP="001B663F">
      <w:pPr>
        <w:pStyle w:val="PlainText"/>
      </w:pPr>
    </w:p>
    <w:p w:rsidR="001B663F" w:rsidRDefault="001B663F" w:rsidP="001B663F">
      <w:pPr>
        <w:pStyle w:val="PlainText"/>
      </w:pPr>
      <w:r>
        <w:t>Jason Bullock             Yes</w:t>
      </w:r>
    </w:p>
    <w:p w:rsidR="001B663F" w:rsidRDefault="001B663F" w:rsidP="001B663F">
      <w:pPr>
        <w:pStyle w:val="PlainText"/>
      </w:pPr>
      <w:r>
        <w:t>Larry Keown               Yes</w:t>
      </w:r>
    </w:p>
    <w:p w:rsidR="002E21E5" w:rsidRDefault="002E21E5" w:rsidP="002E21E5">
      <w:pPr>
        <w:pStyle w:val="PlainText"/>
      </w:pPr>
      <w:r>
        <w:t>Michael McKenney          Yes</w:t>
      </w:r>
    </w:p>
    <w:p w:rsidR="002E21E5" w:rsidRDefault="002E21E5" w:rsidP="002E21E5">
      <w:pPr>
        <w:pStyle w:val="PlainText"/>
      </w:pPr>
      <w:r>
        <w:t>Brandon Thomas            Yes</w:t>
      </w:r>
    </w:p>
    <w:p w:rsidR="002E21E5" w:rsidRDefault="002E21E5" w:rsidP="002E21E5">
      <w:pPr>
        <w:pStyle w:val="PlainText"/>
      </w:pPr>
      <w:r>
        <w:t>Kenny Autry               Yes</w:t>
      </w:r>
    </w:p>
    <w:p w:rsidR="002E21E5" w:rsidRDefault="002E21E5" w:rsidP="002E21E5">
      <w:pPr>
        <w:pStyle w:val="PlainText"/>
      </w:pPr>
      <w:r>
        <w:t>David Johnston            Yes</w:t>
      </w:r>
    </w:p>
    <w:p w:rsidR="002E21E5" w:rsidRDefault="002E21E5" w:rsidP="002E21E5">
      <w:pPr>
        <w:pStyle w:val="PlainText"/>
      </w:pPr>
    </w:p>
    <w:p w:rsidR="008B5F5C" w:rsidRDefault="008B5F5C" w:rsidP="008B5F5C">
      <w:pPr>
        <w:pStyle w:val="PlainText"/>
      </w:pPr>
      <w:r>
        <w:rPr>
          <w:b/>
        </w:rPr>
        <w:t xml:space="preserve">9. 1ST READING OF 2012/2013 BUDGET (ORDINANCE 2012-21) </w:t>
      </w:r>
      <w:r>
        <w:t xml:space="preserve"> </w:t>
      </w:r>
    </w:p>
    <w:p w:rsidR="008B5F5C" w:rsidRDefault="008B5F5C" w:rsidP="008B5F5C">
      <w:pPr>
        <w:pStyle w:val="PlainText"/>
        <w:ind w:firstLine="720"/>
        <w:rPr>
          <w:b/>
        </w:rPr>
      </w:pPr>
      <w:r>
        <w:rPr>
          <w:b/>
        </w:rPr>
        <w:t>9. (1.) Re-Cap of Changes to Budget</w:t>
      </w:r>
    </w:p>
    <w:p w:rsidR="008B5F5C" w:rsidRDefault="008B5F5C" w:rsidP="008B5F5C">
      <w:pPr>
        <w:pStyle w:val="PlainText"/>
        <w:ind w:firstLine="720"/>
        <w:rPr>
          <w:b/>
        </w:rPr>
      </w:pPr>
    </w:p>
    <w:p w:rsidR="008B5F5C" w:rsidRDefault="008B5F5C" w:rsidP="008B5F5C">
      <w:pPr>
        <w:pStyle w:val="PlainText"/>
      </w:pPr>
      <w:r>
        <w:rPr>
          <w:b/>
        </w:rPr>
        <w:t xml:space="preserve">Motion Passed:  </w:t>
      </w:r>
      <w:r>
        <w:t>Motion made for the Court to approve the 1</w:t>
      </w:r>
      <w:r w:rsidRPr="00E774CA">
        <w:rPr>
          <w:vertAlign w:val="superscript"/>
        </w:rPr>
        <w:t>st</w:t>
      </w:r>
      <w:r>
        <w:t xml:space="preserve"> Reading of 2012/2013 Budget (Ordinance 2012-21) passed with a motion by </w:t>
      </w:r>
      <w:r w:rsidR="001B663F">
        <w:t xml:space="preserve">David Johnston and </w:t>
      </w:r>
      <w:r>
        <w:t>a second by</w:t>
      </w:r>
      <w:r w:rsidR="001B663F">
        <w:t xml:space="preserve"> Kenny Autry.</w:t>
      </w:r>
    </w:p>
    <w:p w:rsidR="008B5F5C" w:rsidRDefault="008B5F5C" w:rsidP="008B5F5C">
      <w:pPr>
        <w:pStyle w:val="PlainText"/>
      </w:pPr>
    </w:p>
    <w:p w:rsidR="008B5F5C" w:rsidRDefault="008B5F5C" w:rsidP="008B5F5C">
      <w:pPr>
        <w:pStyle w:val="PlainText"/>
      </w:pPr>
      <w:r>
        <w:t xml:space="preserve">Jason Bullock             </w:t>
      </w:r>
      <w:r w:rsidR="00B270F2">
        <w:t>Yes</w:t>
      </w:r>
    </w:p>
    <w:p w:rsidR="008B5F5C" w:rsidRDefault="008B5F5C" w:rsidP="008B5F5C">
      <w:pPr>
        <w:pStyle w:val="PlainText"/>
      </w:pPr>
      <w:r>
        <w:t>Larry Keown               Yes</w:t>
      </w:r>
    </w:p>
    <w:p w:rsidR="008B5F5C" w:rsidRDefault="008B5F5C" w:rsidP="008B5F5C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</w:t>
      </w:r>
      <w:r w:rsidR="00B270F2">
        <w:t>No</w:t>
      </w:r>
    </w:p>
    <w:p w:rsidR="008B5F5C" w:rsidRDefault="008B5F5C" w:rsidP="008B5F5C">
      <w:pPr>
        <w:pStyle w:val="PlainText"/>
      </w:pPr>
      <w:r>
        <w:t xml:space="preserve">Brandon Thomas            </w:t>
      </w:r>
      <w:r w:rsidR="001B663F">
        <w:t>No</w:t>
      </w:r>
    </w:p>
    <w:p w:rsidR="008B5F5C" w:rsidRDefault="008B5F5C" w:rsidP="008B5F5C">
      <w:pPr>
        <w:pStyle w:val="PlainText"/>
      </w:pPr>
      <w:r>
        <w:t>Kenny Autry               Yes</w:t>
      </w:r>
    </w:p>
    <w:p w:rsidR="008B5F5C" w:rsidRDefault="008B5F5C" w:rsidP="008B5F5C">
      <w:pPr>
        <w:pStyle w:val="PlainText"/>
      </w:pPr>
      <w:r>
        <w:t>David Johnston            Yes</w:t>
      </w:r>
    </w:p>
    <w:p w:rsidR="008B5F5C" w:rsidRDefault="008B5F5C" w:rsidP="008B5F5C">
      <w:pPr>
        <w:pStyle w:val="PlainText"/>
      </w:pPr>
    </w:p>
    <w:p w:rsidR="008B5F5C" w:rsidRDefault="008B5F5C" w:rsidP="008B5F5C">
      <w:pPr>
        <w:pStyle w:val="PlainText"/>
      </w:pPr>
      <w:r>
        <w:rPr>
          <w:b/>
        </w:rPr>
        <w:t xml:space="preserve">10. Committee Reports </w:t>
      </w:r>
      <w:r>
        <w:t xml:space="preserve"> </w:t>
      </w:r>
    </w:p>
    <w:p w:rsidR="001B663F" w:rsidRDefault="008B5F5C" w:rsidP="008B5F5C">
      <w:pPr>
        <w:pStyle w:val="PlainText"/>
        <w:ind w:firstLine="720"/>
        <w:rPr>
          <w:b/>
        </w:rPr>
      </w:pPr>
      <w:r>
        <w:rPr>
          <w:b/>
        </w:rPr>
        <w:t>10. (1.) WELLNESS COMMITTEE RECOMMENDATION</w:t>
      </w:r>
    </w:p>
    <w:p w:rsidR="00C73637" w:rsidRDefault="00C73637" w:rsidP="008B5F5C">
      <w:pPr>
        <w:pStyle w:val="PlainText"/>
        <w:ind w:firstLine="720"/>
        <w:rPr>
          <w:b/>
        </w:rPr>
      </w:pPr>
    </w:p>
    <w:p w:rsidR="00C73637" w:rsidRDefault="00C73637" w:rsidP="00C73637">
      <w:pPr>
        <w:pStyle w:val="Default"/>
        <w:rPr>
          <w:rFonts w:ascii="Courier New" w:hAnsi="Courier New" w:cs="Courier New"/>
          <w:sz w:val="20"/>
          <w:szCs w:val="20"/>
        </w:rPr>
      </w:pPr>
      <w:r w:rsidRPr="00C73637">
        <w:rPr>
          <w:rFonts w:ascii="Courier New" w:hAnsi="Courier New" w:cs="Courier New"/>
          <w:b/>
          <w:sz w:val="20"/>
          <w:szCs w:val="20"/>
        </w:rPr>
        <w:t xml:space="preserve">Motion Passed:  </w:t>
      </w:r>
      <w:r w:rsidRPr="00C73637">
        <w:rPr>
          <w:rFonts w:ascii="Courier New" w:hAnsi="Courier New" w:cs="Courier New"/>
          <w:sz w:val="20"/>
          <w:szCs w:val="20"/>
        </w:rPr>
        <w:t>Motion made for the Court to approve the Wellness Committee recommendation</w:t>
      </w:r>
      <w:r>
        <w:rPr>
          <w:rFonts w:ascii="Courier New" w:hAnsi="Courier New" w:cs="Courier New"/>
          <w:sz w:val="20"/>
          <w:szCs w:val="20"/>
        </w:rPr>
        <w:t>, the</w:t>
      </w:r>
      <w:r w:rsidRPr="00C73637">
        <w:rPr>
          <w:rFonts w:ascii="Courier New" w:hAnsi="Courier New" w:cs="Courier New"/>
          <w:sz w:val="20"/>
          <w:szCs w:val="20"/>
        </w:rPr>
        <w:t xml:space="preserve"> Ohio County Fiscal Court will provide a membership (</w:t>
      </w:r>
      <w:r w:rsidRPr="00C73637">
        <w:rPr>
          <w:rFonts w:ascii="Courier New" w:hAnsi="Courier New" w:cs="Courier New"/>
          <w:b/>
          <w:bCs/>
          <w:sz w:val="20"/>
          <w:szCs w:val="20"/>
        </w:rPr>
        <w:t>Employee only</w:t>
      </w:r>
      <w:r w:rsidRPr="00C73637">
        <w:rPr>
          <w:rFonts w:ascii="Courier New" w:hAnsi="Courier New" w:cs="Courier New"/>
          <w:sz w:val="20"/>
          <w:szCs w:val="20"/>
        </w:rPr>
        <w:t>) for each county employee if the following conditions are met: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73637" w:rsidRDefault="00C73637" w:rsidP="00C73637">
      <w:pPr>
        <w:pStyle w:val="Default"/>
        <w:rPr>
          <w:rFonts w:ascii="Courier New" w:hAnsi="Courier New" w:cs="Courier New"/>
          <w:sz w:val="20"/>
          <w:szCs w:val="20"/>
        </w:rPr>
      </w:pPr>
    </w:p>
    <w:p w:rsidR="00C73637" w:rsidRPr="00C73637" w:rsidRDefault="00C73637" w:rsidP="00C73637">
      <w:pPr>
        <w:pStyle w:val="Default"/>
        <w:rPr>
          <w:rFonts w:ascii="Courier New" w:hAnsi="Courier New" w:cs="Courier New"/>
          <w:sz w:val="20"/>
          <w:szCs w:val="20"/>
        </w:rPr>
      </w:pPr>
      <w:r w:rsidRPr="00C73637">
        <w:rPr>
          <w:rFonts w:ascii="Courier New" w:hAnsi="Courier New" w:cs="Courier New"/>
          <w:sz w:val="20"/>
          <w:szCs w:val="20"/>
        </w:rPr>
        <w:t xml:space="preserve">1. Enrollment for the Wellness Center will be held during the Health Insurance Open Enrollment period. Employees wanting to obtain their free membership </w:t>
      </w:r>
      <w:r w:rsidRPr="00C73637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must </w:t>
      </w:r>
      <w:r w:rsidRPr="00C73637">
        <w:rPr>
          <w:rFonts w:ascii="Courier New" w:hAnsi="Courier New" w:cs="Courier New"/>
          <w:sz w:val="20"/>
          <w:szCs w:val="20"/>
        </w:rPr>
        <w:t xml:space="preserve">enroll during this time. </w:t>
      </w:r>
    </w:p>
    <w:p w:rsidR="00C73637" w:rsidRPr="00C73637" w:rsidRDefault="00C73637" w:rsidP="00C73637">
      <w:pPr>
        <w:pStyle w:val="Default"/>
        <w:rPr>
          <w:rFonts w:ascii="Courier New" w:hAnsi="Courier New" w:cs="Courier New"/>
          <w:sz w:val="20"/>
          <w:szCs w:val="20"/>
        </w:rPr>
      </w:pPr>
    </w:p>
    <w:p w:rsidR="00C73637" w:rsidRPr="00C73637" w:rsidRDefault="00C73637" w:rsidP="00C73637">
      <w:pPr>
        <w:pStyle w:val="Default"/>
        <w:rPr>
          <w:rFonts w:ascii="Courier New" w:hAnsi="Courier New" w:cs="Courier New"/>
          <w:sz w:val="20"/>
          <w:szCs w:val="20"/>
        </w:rPr>
      </w:pPr>
      <w:r w:rsidRPr="00C73637">
        <w:rPr>
          <w:rFonts w:ascii="Courier New" w:hAnsi="Courier New" w:cs="Courier New"/>
          <w:sz w:val="20"/>
          <w:szCs w:val="20"/>
        </w:rPr>
        <w:t xml:space="preserve">2. Employees are required to visit the Wellness Center at least </w:t>
      </w:r>
      <w:r w:rsidR="00826C30">
        <w:rPr>
          <w:rFonts w:ascii="Courier New" w:hAnsi="Courier New" w:cs="Courier New"/>
          <w:sz w:val="20"/>
          <w:szCs w:val="20"/>
        </w:rPr>
        <w:t>(</w:t>
      </w:r>
      <w:r w:rsidRPr="00C73637">
        <w:rPr>
          <w:rFonts w:ascii="Courier New" w:hAnsi="Courier New" w:cs="Courier New"/>
          <w:sz w:val="20"/>
          <w:szCs w:val="20"/>
        </w:rPr>
        <w:t>24</w:t>
      </w:r>
      <w:r w:rsidR="00826C30">
        <w:rPr>
          <w:rFonts w:ascii="Courier New" w:hAnsi="Courier New" w:cs="Courier New"/>
          <w:sz w:val="20"/>
          <w:szCs w:val="20"/>
        </w:rPr>
        <w:t>)</w:t>
      </w:r>
      <w:r w:rsidRPr="00C73637">
        <w:rPr>
          <w:rFonts w:ascii="Courier New" w:hAnsi="Courier New" w:cs="Courier New"/>
          <w:sz w:val="20"/>
          <w:szCs w:val="20"/>
        </w:rPr>
        <w:t xml:space="preserve"> times during a 6 month period. It will be the </w:t>
      </w:r>
      <w:r w:rsidR="00826C30" w:rsidRPr="00C73637">
        <w:rPr>
          <w:rFonts w:ascii="Courier New" w:hAnsi="Courier New" w:cs="Courier New"/>
          <w:sz w:val="20"/>
          <w:szCs w:val="20"/>
        </w:rPr>
        <w:t>employee’s</w:t>
      </w:r>
      <w:r w:rsidR="00826C30">
        <w:rPr>
          <w:rFonts w:ascii="Courier New" w:hAnsi="Courier New" w:cs="Courier New"/>
          <w:sz w:val="20"/>
          <w:szCs w:val="20"/>
        </w:rPr>
        <w:t xml:space="preserve"> responsibility to “</w:t>
      </w:r>
      <w:r w:rsidRPr="00C73637">
        <w:rPr>
          <w:rFonts w:ascii="Courier New" w:hAnsi="Courier New" w:cs="Courier New"/>
          <w:sz w:val="20"/>
          <w:szCs w:val="20"/>
        </w:rPr>
        <w:t>card-in</w:t>
      </w:r>
      <w:r w:rsidR="00826C30">
        <w:rPr>
          <w:rFonts w:ascii="Courier New" w:hAnsi="Courier New" w:cs="Courier New"/>
          <w:sz w:val="20"/>
          <w:szCs w:val="20"/>
        </w:rPr>
        <w:t>”</w:t>
      </w:r>
      <w:r w:rsidRPr="00C73637">
        <w:rPr>
          <w:rFonts w:ascii="Courier New" w:hAnsi="Courier New" w:cs="Courier New"/>
          <w:sz w:val="20"/>
          <w:szCs w:val="20"/>
        </w:rPr>
        <w:t xml:space="preserve"> at the Wellness Center so their visit will be documented. The Wellness Center will provide the Fiscal Court with a print out for the 6 month period (7-1-2012 thru 12-31-2012) to verify that at least </w:t>
      </w:r>
      <w:r w:rsidR="00826C30">
        <w:rPr>
          <w:rFonts w:ascii="Courier New" w:hAnsi="Courier New" w:cs="Courier New"/>
          <w:sz w:val="20"/>
          <w:szCs w:val="20"/>
        </w:rPr>
        <w:t>(</w:t>
      </w:r>
      <w:r w:rsidRPr="00C73637">
        <w:rPr>
          <w:rFonts w:ascii="Courier New" w:hAnsi="Courier New" w:cs="Courier New"/>
          <w:sz w:val="20"/>
          <w:szCs w:val="20"/>
        </w:rPr>
        <w:t>24</w:t>
      </w:r>
      <w:r w:rsidR="00826C30">
        <w:rPr>
          <w:rFonts w:ascii="Courier New" w:hAnsi="Courier New" w:cs="Courier New"/>
          <w:sz w:val="20"/>
          <w:szCs w:val="20"/>
        </w:rPr>
        <w:t>)</w:t>
      </w:r>
      <w:r w:rsidRPr="00C73637">
        <w:rPr>
          <w:rFonts w:ascii="Courier New" w:hAnsi="Courier New" w:cs="Courier New"/>
          <w:sz w:val="20"/>
          <w:szCs w:val="20"/>
        </w:rPr>
        <w:t xml:space="preserve"> visits were made. </w:t>
      </w:r>
    </w:p>
    <w:p w:rsidR="00C73637" w:rsidRPr="00C73637" w:rsidRDefault="00C73637" w:rsidP="00C73637">
      <w:pPr>
        <w:pStyle w:val="Default"/>
        <w:rPr>
          <w:rFonts w:ascii="Courier New" w:hAnsi="Courier New" w:cs="Courier New"/>
          <w:sz w:val="20"/>
          <w:szCs w:val="20"/>
        </w:rPr>
      </w:pPr>
    </w:p>
    <w:p w:rsidR="00C73637" w:rsidRPr="00C73637" w:rsidRDefault="00C73637" w:rsidP="00C73637">
      <w:pPr>
        <w:pStyle w:val="Default"/>
        <w:rPr>
          <w:rFonts w:ascii="Courier New" w:hAnsi="Courier New" w:cs="Courier New"/>
          <w:sz w:val="20"/>
          <w:szCs w:val="20"/>
        </w:rPr>
      </w:pPr>
      <w:r w:rsidRPr="00C73637">
        <w:rPr>
          <w:rFonts w:ascii="Courier New" w:hAnsi="Courier New" w:cs="Courier New"/>
          <w:sz w:val="20"/>
          <w:szCs w:val="20"/>
        </w:rPr>
        <w:t>3. If employee fails to visit Wellness Center at least</w:t>
      </w:r>
      <w:r w:rsidR="00826C30">
        <w:rPr>
          <w:rFonts w:ascii="Courier New" w:hAnsi="Courier New" w:cs="Courier New"/>
          <w:sz w:val="20"/>
          <w:szCs w:val="20"/>
        </w:rPr>
        <w:t xml:space="preserve"> (</w:t>
      </w:r>
      <w:r w:rsidRPr="00C73637">
        <w:rPr>
          <w:rFonts w:ascii="Courier New" w:hAnsi="Courier New" w:cs="Courier New"/>
          <w:sz w:val="20"/>
          <w:szCs w:val="20"/>
        </w:rPr>
        <w:t>24</w:t>
      </w:r>
      <w:r w:rsidR="00826C30">
        <w:rPr>
          <w:rFonts w:ascii="Courier New" w:hAnsi="Courier New" w:cs="Courier New"/>
          <w:sz w:val="20"/>
          <w:szCs w:val="20"/>
        </w:rPr>
        <w:t>)</w:t>
      </w:r>
      <w:r w:rsidRPr="00C73637">
        <w:rPr>
          <w:rFonts w:ascii="Courier New" w:hAnsi="Courier New" w:cs="Courier New"/>
          <w:sz w:val="20"/>
          <w:szCs w:val="20"/>
        </w:rPr>
        <w:t xml:space="preserve"> times during the 6 month period then membership will be dropped. Employee may not re-enroll until the next open enrollment is held. </w:t>
      </w:r>
    </w:p>
    <w:p w:rsidR="00C73637" w:rsidRPr="00C73637" w:rsidRDefault="00C73637" w:rsidP="00C73637">
      <w:pPr>
        <w:pStyle w:val="Default"/>
        <w:rPr>
          <w:rFonts w:ascii="Courier New" w:hAnsi="Courier New" w:cs="Courier New"/>
          <w:sz w:val="20"/>
          <w:szCs w:val="20"/>
        </w:rPr>
      </w:pPr>
    </w:p>
    <w:p w:rsidR="00826C30" w:rsidRDefault="00C73637" w:rsidP="00C73637">
      <w:pPr>
        <w:pStyle w:val="Default"/>
        <w:rPr>
          <w:rFonts w:ascii="Courier New" w:hAnsi="Courier New" w:cs="Courier New"/>
          <w:sz w:val="20"/>
          <w:szCs w:val="20"/>
        </w:rPr>
      </w:pPr>
      <w:r w:rsidRPr="00C73637">
        <w:rPr>
          <w:rFonts w:ascii="Courier New" w:hAnsi="Courier New" w:cs="Courier New"/>
          <w:sz w:val="20"/>
          <w:szCs w:val="20"/>
        </w:rPr>
        <w:t>4. Newly hired employees will be eligible for enrollment and visit times will be prorated accordingly.</w:t>
      </w:r>
    </w:p>
    <w:p w:rsidR="00826C30" w:rsidRDefault="00826C30" w:rsidP="00C73637">
      <w:pPr>
        <w:pStyle w:val="Default"/>
        <w:rPr>
          <w:rFonts w:ascii="Courier New" w:hAnsi="Courier New" w:cs="Courier New"/>
          <w:sz w:val="20"/>
          <w:szCs w:val="20"/>
        </w:rPr>
      </w:pPr>
    </w:p>
    <w:p w:rsidR="00C73637" w:rsidRPr="00C73637" w:rsidRDefault="00826C30" w:rsidP="00C73637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Passed with a motion by David Johnston and a second by Jason Bullock.</w:t>
      </w:r>
      <w:r w:rsidR="00C73637" w:rsidRPr="00C73637">
        <w:rPr>
          <w:rFonts w:ascii="Courier New" w:hAnsi="Courier New" w:cs="Courier New"/>
          <w:sz w:val="20"/>
          <w:szCs w:val="20"/>
        </w:rPr>
        <w:t xml:space="preserve"> </w:t>
      </w:r>
    </w:p>
    <w:p w:rsidR="00C73637" w:rsidRPr="00C73637" w:rsidRDefault="00C73637" w:rsidP="008B5F5C">
      <w:pPr>
        <w:pStyle w:val="PlainText"/>
        <w:ind w:firstLine="720"/>
        <w:rPr>
          <w:b/>
        </w:rPr>
      </w:pPr>
    </w:p>
    <w:p w:rsidR="00826C30" w:rsidRDefault="00826C30" w:rsidP="00826C30">
      <w:pPr>
        <w:pStyle w:val="PlainText"/>
      </w:pPr>
      <w:r>
        <w:t>Jason Bullock             Yes</w:t>
      </w:r>
    </w:p>
    <w:p w:rsidR="00826C30" w:rsidRDefault="00826C30" w:rsidP="00826C30">
      <w:pPr>
        <w:pStyle w:val="PlainText"/>
      </w:pPr>
      <w:r>
        <w:t>Larry Keown               Yes</w:t>
      </w:r>
    </w:p>
    <w:p w:rsidR="00826C30" w:rsidRDefault="00826C30" w:rsidP="00826C30">
      <w:pPr>
        <w:pStyle w:val="PlainText"/>
      </w:pPr>
      <w:r>
        <w:t>Michael McKenney          Yes</w:t>
      </w:r>
    </w:p>
    <w:p w:rsidR="00826C30" w:rsidRDefault="00826C30" w:rsidP="00826C30">
      <w:pPr>
        <w:pStyle w:val="PlainText"/>
      </w:pPr>
      <w:r>
        <w:t>Brandon Thomas            Yes</w:t>
      </w:r>
    </w:p>
    <w:p w:rsidR="00826C30" w:rsidRDefault="00826C30" w:rsidP="00826C30">
      <w:pPr>
        <w:pStyle w:val="PlainText"/>
      </w:pPr>
      <w:r>
        <w:t>Kenny Autry               Yes</w:t>
      </w:r>
    </w:p>
    <w:p w:rsidR="00826C30" w:rsidRDefault="00826C30" w:rsidP="00826C30">
      <w:pPr>
        <w:pStyle w:val="PlainText"/>
      </w:pPr>
      <w:r>
        <w:t>David Johnston            Yes</w:t>
      </w:r>
    </w:p>
    <w:p w:rsidR="00826C30" w:rsidRDefault="00826C30" w:rsidP="00826C30">
      <w:pPr>
        <w:pStyle w:val="PlainText"/>
      </w:pPr>
    </w:p>
    <w:p w:rsidR="00826C30" w:rsidRDefault="00826C30" w:rsidP="00826C30">
      <w:pPr>
        <w:pStyle w:val="PlainText"/>
        <w:rPr>
          <w:b/>
        </w:rPr>
      </w:pPr>
      <w:r>
        <w:rPr>
          <w:b/>
        </w:rPr>
        <w:t xml:space="preserve">Motion Passed:  </w:t>
      </w:r>
      <w:r>
        <w:t xml:space="preserve">Motion made for the Court to approve the One-Up Self-Improvement Program which is for County employees on a voluntary basis to “self-improve” by furthering their education.  The employee will be reimbursed up to $750 per year for pre-approved education or training.    Receipts and passing transcript must be presented at the end of the class in </w:t>
      </w:r>
    </w:p>
    <w:p w:rsidR="00826C30" w:rsidRPr="008D5C63" w:rsidRDefault="00826C30" w:rsidP="00826C30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172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172</w:t>
      </w:r>
    </w:p>
    <w:p w:rsidR="00826C30" w:rsidRPr="00F62307" w:rsidRDefault="00826C30" w:rsidP="00826C30">
      <w:pPr>
        <w:tabs>
          <w:tab w:val="left" w:pos="720"/>
          <w:tab w:val="left" w:pos="3600"/>
          <w:tab w:val="left" w:pos="7200"/>
        </w:tabs>
        <w:ind w:right="36"/>
        <w:rPr>
          <w:b/>
        </w:rPr>
      </w:pPr>
    </w:p>
    <w:p w:rsidR="00826C30" w:rsidRDefault="00826C30" w:rsidP="00826C3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24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APRIL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270F2" w:rsidRDefault="00B270F2" w:rsidP="00826C3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270F2" w:rsidRDefault="00B270F2" w:rsidP="00826C3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270F2" w:rsidRDefault="00B270F2" w:rsidP="00B270F2">
      <w:pPr>
        <w:pStyle w:val="PlainText"/>
      </w:pPr>
      <w:proofErr w:type="gramStart"/>
      <w:r>
        <w:t>order</w:t>
      </w:r>
      <w:proofErr w:type="gramEnd"/>
      <w:r>
        <w:t xml:space="preserve"> to receive up to $750 passed with a motion by Kenny Autry and a second by David Johnston.</w:t>
      </w:r>
    </w:p>
    <w:p w:rsidR="00B270F2" w:rsidRDefault="00B270F2" w:rsidP="00B270F2">
      <w:pPr>
        <w:pStyle w:val="PlainText"/>
      </w:pPr>
    </w:p>
    <w:p w:rsidR="00875CD4" w:rsidRDefault="00875CD4" w:rsidP="00875CD4">
      <w:pPr>
        <w:pStyle w:val="PlainText"/>
      </w:pPr>
      <w:r>
        <w:t>Jason Bullock             Yes</w:t>
      </w:r>
    </w:p>
    <w:p w:rsidR="00875CD4" w:rsidRDefault="00875CD4" w:rsidP="00875CD4">
      <w:pPr>
        <w:pStyle w:val="PlainText"/>
      </w:pPr>
      <w:r>
        <w:t>Larry Keown               Yes</w:t>
      </w:r>
    </w:p>
    <w:p w:rsidR="00875CD4" w:rsidRDefault="00875CD4" w:rsidP="00875CD4">
      <w:pPr>
        <w:pStyle w:val="PlainText"/>
      </w:pPr>
      <w:r>
        <w:t>Michael McKenney          Yes</w:t>
      </w:r>
    </w:p>
    <w:p w:rsidR="00875CD4" w:rsidRDefault="00875CD4" w:rsidP="00875CD4">
      <w:pPr>
        <w:pStyle w:val="PlainText"/>
      </w:pPr>
      <w:r>
        <w:t>Brandon Thomas            Yes</w:t>
      </w:r>
    </w:p>
    <w:p w:rsidR="00826C30" w:rsidRDefault="00826C30" w:rsidP="00826C30">
      <w:pPr>
        <w:pStyle w:val="PlainText"/>
      </w:pPr>
      <w:r>
        <w:t>Kenny Autry               Yes</w:t>
      </w:r>
    </w:p>
    <w:p w:rsidR="00826C30" w:rsidRDefault="00826C30" w:rsidP="00826C30">
      <w:pPr>
        <w:pStyle w:val="PlainText"/>
      </w:pPr>
      <w:r>
        <w:t>David Johnston            Yes</w:t>
      </w:r>
    </w:p>
    <w:p w:rsidR="00826C30" w:rsidRDefault="00826C30" w:rsidP="00826C30">
      <w:pPr>
        <w:pStyle w:val="PlainText"/>
      </w:pPr>
    </w:p>
    <w:p w:rsidR="00826C30" w:rsidRDefault="00826C30" w:rsidP="00826C30">
      <w:pPr>
        <w:pStyle w:val="PlainText"/>
      </w:pPr>
      <w:r>
        <w:t xml:space="preserve">Animal Control Officer Josh Wright reported that engineers at Biggerstaff and Ward are working on plans for the new Animal Shelter building and </w:t>
      </w:r>
      <w:r w:rsidR="00D419DE">
        <w:t>a new advertisement for bids would be ready before the next Court meeting.</w:t>
      </w:r>
    </w:p>
    <w:p w:rsidR="00D419DE" w:rsidRDefault="00D419DE" w:rsidP="00826C30">
      <w:pPr>
        <w:pStyle w:val="PlainText"/>
      </w:pPr>
    </w:p>
    <w:p w:rsidR="008B5F5C" w:rsidRDefault="00C03973" w:rsidP="001B663F">
      <w:pPr>
        <w:pStyle w:val="PlainText"/>
      </w:pPr>
      <w:r>
        <w:t>Magistrate Jason Bullock told the Court that the Smoking Ordinance had some revisions</w:t>
      </w:r>
      <w:r w:rsidR="00D419DE">
        <w:t xml:space="preserve"> made to it and a new copy was available for the Court to review with revisions.  Mr. Bullock </w:t>
      </w:r>
      <w:r w:rsidR="00C73637">
        <w:t>also said that the Golf Course Committee</w:t>
      </w:r>
      <w:r w:rsidR="00D419DE">
        <w:t xml:space="preserve"> received a </w:t>
      </w:r>
      <w:r w:rsidR="00C73637">
        <w:t xml:space="preserve">counter offer </w:t>
      </w:r>
      <w:r w:rsidR="00D419DE">
        <w:t xml:space="preserve">and the committee refused the offer and that the </w:t>
      </w:r>
      <w:r w:rsidR="00C73637">
        <w:t>Court is firm with its offer of $305,000.</w:t>
      </w:r>
      <w:r>
        <w:t xml:space="preserve"> </w:t>
      </w:r>
      <w:r w:rsidR="008B5F5C">
        <w:rPr>
          <w:b/>
        </w:rPr>
        <w:t xml:space="preserve"> </w:t>
      </w:r>
      <w:r w:rsidR="008B5F5C">
        <w:t xml:space="preserve"> </w:t>
      </w:r>
    </w:p>
    <w:p w:rsidR="008B5F5C" w:rsidRDefault="008B5F5C" w:rsidP="008B5F5C">
      <w:pPr>
        <w:pStyle w:val="PlainText"/>
      </w:pPr>
    </w:p>
    <w:p w:rsidR="002E21E5" w:rsidRDefault="008B5F5C" w:rsidP="008B5F5C">
      <w:pPr>
        <w:pStyle w:val="PlainText"/>
        <w:rPr>
          <w:b/>
        </w:rPr>
      </w:pPr>
      <w:r>
        <w:rPr>
          <w:b/>
        </w:rPr>
        <w:t>11. *Other Business Open to Magistrates, Public Officials, and the General Public</w:t>
      </w:r>
    </w:p>
    <w:p w:rsidR="00D419DE" w:rsidRDefault="00D419DE" w:rsidP="008B5F5C">
      <w:pPr>
        <w:pStyle w:val="PlainText"/>
        <w:rPr>
          <w:b/>
        </w:rPr>
      </w:pPr>
    </w:p>
    <w:p w:rsidR="00D419DE" w:rsidRDefault="00D419DE" w:rsidP="008B5F5C">
      <w:pPr>
        <w:pStyle w:val="PlainText"/>
      </w:pPr>
      <w:r>
        <w:rPr>
          <w:b/>
        </w:rPr>
        <w:t xml:space="preserve">Motion Passed:  </w:t>
      </w:r>
      <w:r>
        <w:t>Motion made for the Court to approve the hiring of Adam Wright as a Deputy Sheriff at $16.00 per hour effective April 13, 2012 passed with a motion by David Johnston and a second by Brandon Thomas.</w:t>
      </w:r>
    </w:p>
    <w:p w:rsidR="00D419DE" w:rsidRDefault="00D419DE" w:rsidP="008B5F5C">
      <w:pPr>
        <w:pStyle w:val="PlainText"/>
      </w:pPr>
    </w:p>
    <w:p w:rsidR="00D419DE" w:rsidRDefault="00D419DE" w:rsidP="00D419DE">
      <w:pPr>
        <w:pStyle w:val="PlainText"/>
      </w:pPr>
      <w:r>
        <w:t>Jason Bullock             Yes</w:t>
      </w:r>
    </w:p>
    <w:p w:rsidR="00D419DE" w:rsidRDefault="00D419DE" w:rsidP="00D419DE">
      <w:pPr>
        <w:pStyle w:val="PlainText"/>
      </w:pPr>
      <w:r>
        <w:t>Larry Keown               Yes</w:t>
      </w:r>
    </w:p>
    <w:p w:rsidR="00D419DE" w:rsidRDefault="00D419DE" w:rsidP="00D419DE">
      <w:pPr>
        <w:pStyle w:val="PlainText"/>
      </w:pPr>
      <w:r>
        <w:t>Michael McKenney          Yes</w:t>
      </w:r>
    </w:p>
    <w:p w:rsidR="00D419DE" w:rsidRDefault="00D419DE" w:rsidP="00D419DE">
      <w:pPr>
        <w:pStyle w:val="PlainText"/>
      </w:pPr>
      <w:r>
        <w:t>Brandon Thomas            Yes</w:t>
      </w:r>
    </w:p>
    <w:p w:rsidR="00D419DE" w:rsidRDefault="00D419DE" w:rsidP="00D419DE">
      <w:pPr>
        <w:pStyle w:val="PlainText"/>
      </w:pPr>
      <w:r>
        <w:t>Kenny Autry               Yes</w:t>
      </w:r>
    </w:p>
    <w:p w:rsidR="00D419DE" w:rsidRDefault="00D419DE" w:rsidP="00D419DE">
      <w:pPr>
        <w:pStyle w:val="PlainText"/>
      </w:pPr>
      <w:r>
        <w:t>David Johnston            Yes</w:t>
      </w:r>
    </w:p>
    <w:p w:rsidR="00D419DE" w:rsidRDefault="00D419DE" w:rsidP="00D419DE">
      <w:pPr>
        <w:pStyle w:val="PlainText"/>
      </w:pPr>
    </w:p>
    <w:p w:rsidR="00D419DE" w:rsidRDefault="00D419DE" w:rsidP="00D419DE">
      <w:pPr>
        <w:pStyle w:val="PlainText"/>
        <w:rPr>
          <w:color w:val="FF0000"/>
        </w:rPr>
      </w:pPr>
      <w:r w:rsidRPr="00875CD4">
        <w:rPr>
          <w:b/>
          <w:color w:val="FF0000"/>
        </w:rPr>
        <w:t>Motion Died Lack of Second:</w:t>
      </w:r>
      <w:r>
        <w:rPr>
          <w:color w:val="FF0000"/>
        </w:rPr>
        <w:t xml:space="preserve">  Motion made by Magistrate Brandon Thomas for the Court to notify all Court members of any budget transfers made prior to any Court meetings.</w:t>
      </w:r>
    </w:p>
    <w:p w:rsidR="00D419DE" w:rsidRDefault="00D419DE" w:rsidP="00D419DE">
      <w:pPr>
        <w:pStyle w:val="PlainText"/>
        <w:rPr>
          <w:color w:val="FF0000"/>
        </w:rPr>
      </w:pPr>
    </w:p>
    <w:p w:rsidR="008B5F5C" w:rsidRDefault="008B5F5C" w:rsidP="008B5F5C">
      <w:pPr>
        <w:pStyle w:val="PlainText"/>
        <w:rPr>
          <w:b/>
        </w:rPr>
      </w:pPr>
      <w:r>
        <w:rPr>
          <w:b/>
        </w:rPr>
        <w:t>12. Adjournment</w:t>
      </w:r>
    </w:p>
    <w:p w:rsidR="008B5F5C" w:rsidRDefault="008B5F5C" w:rsidP="008B5F5C">
      <w:pPr>
        <w:pStyle w:val="PlainText"/>
        <w:rPr>
          <w:b/>
        </w:rPr>
      </w:pPr>
    </w:p>
    <w:p w:rsidR="008B5F5C" w:rsidRDefault="008B5F5C" w:rsidP="008B5F5C">
      <w:pPr>
        <w:pStyle w:val="PlainText"/>
      </w:pPr>
      <w:r>
        <w:rPr>
          <w:b/>
        </w:rPr>
        <w:t xml:space="preserve">Motion Passed: </w:t>
      </w:r>
      <w:r>
        <w:t xml:space="preserve"> Motion made for the Court to adjourn the meeting passed with a motion by Larry Keown and a second by Kenny Autry.</w:t>
      </w:r>
    </w:p>
    <w:p w:rsidR="008B5F5C" w:rsidRDefault="008B5F5C" w:rsidP="008B5F5C">
      <w:pPr>
        <w:pStyle w:val="PlainText"/>
      </w:pPr>
    </w:p>
    <w:p w:rsidR="008B5F5C" w:rsidRDefault="008B5F5C" w:rsidP="008B5F5C">
      <w:pPr>
        <w:pStyle w:val="PlainText"/>
      </w:pPr>
      <w:r>
        <w:t>Jason Bullock             Yes</w:t>
      </w:r>
    </w:p>
    <w:p w:rsidR="008B5F5C" w:rsidRDefault="008B5F5C" w:rsidP="008B5F5C">
      <w:pPr>
        <w:pStyle w:val="PlainText"/>
      </w:pPr>
      <w:r>
        <w:t>Larry Keown               Yes</w:t>
      </w:r>
    </w:p>
    <w:p w:rsidR="008B5F5C" w:rsidRDefault="008B5F5C" w:rsidP="008B5F5C">
      <w:pPr>
        <w:pStyle w:val="PlainText"/>
      </w:pPr>
      <w:r>
        <w:t>Michael McKenney          Yes</w:t>
      </w:r>
    </w:p>
    <w:p w:rsidR="008B5F5C" w:rsidRDefault="008B5F5C" w:rsidP="008B5F5C">
      <w:pPr>
        <w:pStyle w:val="PlainText"/>
      </w:pPr>
      <w:r>
        <w:t>Brandon Thomas            Yes</w:t>
      </w:r>
    </w:p>
    <w:p w:rsidR="008B5F5C" w:rsidRDefault="008B5F5C" w:rsidP="008B5F5C">
      <w:pPr>
        <w:pStyle w:val="PlainText"/>
      </w:pPr>
      <w:r>
        <w:t>Kenny Autry               Yes</w:t>
      </w:r>
    </w:p>
    <w:p w:rsidR="008B5F5C" w:rsidRDefault="008B5F5C" w:rsidP="008B5F5C">
      <w:pPr>
        <w:pStyle w:val="PlainText"/>
      </w:pPr>
      <w:r>
        <w:t>David Johnston            Yes</w:t>
      </w:r>
    </w:p>
    <w:p w:rsidR="008B5F5C" w:rsidRDefault="008B5F5C" w:rsidP="008B5F5C">
      <w:pPr>
        <w:pStyle w:val="PlainText"/>
      </w:pPr>
    </w:p>
    <w:p w:rsidR="008B5F5C" w:rsidRDefault="008B5F5C" w:rsidP="008B5F5C">
      <w:pPr>
        <w:pStyle w:val="PlainText"/>
      </w:pPr>
    </w:p>
    <w:p w:rsidR="008B5F5C" w:rsidRDefault="008B5F5C" w:rsidP="008B5F5C">
      <w:pPr>
        <w:pStyle w:val="PlainText"/>
      </w:pPr>
    </w:p>
    <w:p w:rsidR="008B5F5C" w:rsidRDefault="008B5F5C" w:rsidP="008B5F5C">
      <w:pPr>
        <w:pStyle w:val="PlainText"/>
      </w:pPr>
      <w:r>
        <w:t>_____________________________________</w:t>
      </w:r>
    </w:p>
    <w:p w:rsidR="008B5F5C" w:rsidRDefault="008B5F5C" w:rsidP="008B5F5C">
      <w:pPr>
        <w:pStyle w:val="PlainText"/>
      </w:pPr>
      <w:r>
        <w:t>Judge Executive</w:t>
      </w:r>
    </w:p>
    <w:p w:rsidR="008B5F5C" w:rsidRDefault="008B5F5C" w:rsidP="008B5F5C">
      <w:pPr>
        <w:pStyle w:val="PlainText"/>
      </w:pPr>
    </w:p>
    <w:p w:rsidR="008B5F5C" w:rsidRDefault="008B5F5C" w:rsidP="008B5F5C">
      <w:pPr>
        <w:pStyle w:val="PlainText"/>
      </w:pPr>
      <w:r>
        <w:t>_____________________________________</w:t>
      </w:r>
    </w:p>
    <w:p w:rsidR="008B5F5C" w:rsidRDefault="008B5F5C" w:rsidP="008B5F5C">
      <w:pPr>
        <w:pStyle w:val="PlainText"/>
      </w:pPr>
      <w:r>
        <w:t>Ohio County Fiscal Court Clerk</w:t>
      </w:r>
    </w:p>
    <w:p w:rsidR="008B5F5C" w:rsidRDefault="008B5F5C" w:rsidP="008B5F5C">
      <w:pPr>
        <w:pStyle w:val="PlainText"/>
        <w:jc w:val="center"/>
      </w:pPr>
    </w:p>
    <w:p w:rsidR="008B5F5C" w:rsidRDefault="008B5F5C" w:rsidP="008B5F5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8B5F5C" w:rsidRDefault="008B5F5C" w:rsidP="008B5F5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B5F5C" w:rsidRDefault="008B5F5C" w:rsidP="008B5F5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B5F5C" w:rsidRDefault="008B5F5C" w:rsidP="008B5F5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B5F5C" w:rsidRDefault="008B5F5C" w:rsidP="008452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419DE" w:rsidRDefault="00D419DE" w:rsidP="008452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419DE" w:rsidRDefault="00D419DE" w:rsidP="008452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419DE" w:rsidRDefault="00D419DE" w:rsidP="008452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419DE" w:rsidRDefault="00D419DE" w:rsidP="008452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419DE" w:rsidRDefault="00D419DE" w:rsidP="008452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419DE" w:rsidRPr="008D5C63" w:rsidRDefault="00D419DE" w:rsidP="00D419DE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173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173</w:t>
      </w:r>
    </w:p>
    <w:p w:rsidR="00D419DE" w:rsidRPr="00F62307" w:rsidRDefault="00D419DE" w:rsidP="00D419DE">
      <w:pPr>
        <w:tabs>
          <w:tab w:val="left" w:pos="720"/>
          <w:tab w:val="left" w:pos="3600"/>
          <w:tab w:val="left" w:pos="7200"/>
        </w:tabs>
        <w:ind w:right="36"/>
        <w:rPr>
          <w:b/>
        </w:rPr>
      </w:pPr>
    </w:p>
    <w:p w:rsidR="00D419DE" w:rsidRDefault="00D419DE" w:rsidP="00D419D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24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APRIL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419DE" w:rsidRDefault="00D419DE" w:rsidP="00D419D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419DE" w:rsidRDefault="00D419DE" w:rsidP="00D419D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4C3F" w:rsidRDefault="00A04C3F" w:rsidP="00D419DE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D419DE" w:rsidRDefault="00D419DE" w:rsidP="00D419DE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>This</w:t>
      </w:r>
    </w:p>
    <w:p w:rsidR="00D419DE" w:rsidRPr="00C1072A" w:rsidRDefault="00D419DE" w:rsidP="00D419DE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D419DE" w:rsidRDefault="00D419DE" w:rsidP="00D419DE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 xml:space="preserve">Page </w:t>
      </w:r>
    </w:p>
    <w:p w:rsidR="00D419DE" w:rsidRDefault="00D419DE" w:rsidP="00D419DE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D419DE" w:rsidRDefault="00D419DE" w:rsidP="00D419DE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 xml:space="preserve">Intentionally </w:t>
      </w:r>
    </w:p>
    <w:p w:rsidR="00D419DE" w:rsidRDefault="00D419DE" w:rsidP="00D419DE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D419DE" w:rsidRPr="00C1072A" w:rsidRDefault="00D419DE" w:rsidP="00D419DE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>Left</w:t>
      </w:r>
    </w:p>
    <w:p w:rsidR="00D419DE" w:rsidRDefault="00D419DE" w:rsidP="00D419DE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D419DE" w:rsidRPr="00C1072A" w:rsidRDefault="00D419DE" w:rsidP="00D419DE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>Blank</w:t>
      </w:r>
    </w:p>
    <w:sectPr w:rsidR="00D419DE" w:rsidRPr="00C1072A" w:rsidSect="0084523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3F"/>
    <w:rsid w:val="001B663F"/>
    <w:rsid w:val="002E21E5"/>
    <w:rsid w:val="00663AB8"/>
    <w:rsid w:val="00826C30"/>
    <w:rsid w:val="0084523F"/>
    <w:rsid w:val="00875CD4"/>
    <w:rsid w:val="008B5F5C"/>
    <w:rsid w:val="00A04C3F"/>
    <w:rsid w:val="00B270F2"/>
    <w:rsid w:val="00C03973"/>
    <w:rsid w:val="00C73637"/>
    <w:rsid w:val="00D419DE"/>
    <w:rsid w:val="00E774CA"/>
    <w:rsid w:val="00F141E8"/>
    <w:rsid w:val="00F240C4"/>
    <w:rsid w:val="00FB1D49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4523F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4523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7363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5C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4523F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4523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7363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5C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26B6-6D61-45F7-B90D-CA34B56A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3</cp:revision>
  <cp:lastPrinted>2012-04-25T15:26:00Z</cp:lastPrinted>
  <dcterms:created xsi:type="dcterms:W3CDTF">2012-04-25T15:45:00Z</dcterms:created>
  <dcterms:modified xsi:type="dcterms:W3CDTF">2012-04-25T17:10:00Z</dcterms:modified>
</cp:coreProperties>
</file>